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B64E8" w14:textId="77777777" w:rsidR="00C174B5" w:rsidRPr="00C174B5" w:rsidRDefault="00C174B5" w:rsidP="0035780F">
      <w:pPr>
        <w:spacing w:after="0" w:line="240" w:lineRule="auto"/>
        <w:jc w:val="center"/>
        <w:rPr>
          <w:rFonts w:ascii="Times New Roman" w:eastAsia="Times New Roman" w:hAnsi="Times New Roman" w:cs="Times New Roman"/>
          <w:b/>
          <w:bCs/>
          <w:sz w:val="28"/>
          <w:szCs w:val="28"/>
          <w:lang w:val="en-US"/>
        </w:rPr>
      </w:pPr>
    </w:p>
    <w:p w14:paraId="3A2A877C" w14:textId="1BD883F7" w:rsidR="0035780F" w:rsidRPr="00C174B5" w:rsidRDefault="0035780F" w:rsidP="0035780F">
      <w:pPr>
        <w:spacing w:after="0" w:line="240" w:lineRule="auto"/>
        <w:jc w:val="center"/>
        <w:rPr>
          <w:rFonts w:ascii="Times New Roman" w:eastAsia="Times New Roman" w:hAnsi="Times New Roman" w:cs="Times New Roman"/>
          <w:b/>
          <w:bCs/>
          <w:sz w:val="28"/>
          <w:szCs w:val="28"/>
          <w:lang w:val="en-US"/>
        </w:rPr>
      </w:pPr>
      <w:r w:rsidRPr="00C174B5">
        <w:rPr>
          <w:rFonts w:ascii="Times New Roman" w:eastAsia="Times New Roman" w:hAnsi="Times New Roman" w:cs="Times New Roman"/>
          <w:b/>
          <w:bCs/>
          <w:sz w:val="28"/>
          <w:szCs w:val="28"/>
          <w:lang w:val="en-US"/>
        </w:rPr>
        <w:t>PENETAPAN HARGA JUAL PADA UMKM SEBLAK TEH IDAH</w:t>
      </w:r>
    </w:p>
    <w:p w14:paraId="0C9C69DB" w14:textId="77777777" w:rsidR="00E20E2B" w:rsidRDefault="00E20E2B" w:rsidP="00E20E2B">
      <w:pPr>
        <w:spacing w:after="0" w:line="240" w:lineRule="auto"/>
        <w:jc w:val="center"/>
        <w:rPr>
          <w:rFonts w:ascii="Times New Roman" w:eastAsia="Times New Roman" w:hAnsi="Times New Roman" w:cs="Times New Roman"/>
          <w:b/>
          <w:bCs/>
          <w:sz w:val="28"/>
          <w:szCs w:val="28"/>
          <w:vertAlign w:val="superscript"/>
          <w:lang w:val="en-US"/>
        </w:rPr>
      </w:pPr>
    </w:p>
    <w:p w14:paraId="01642CD0" w14:textId="77777777" w:rsidR="00C174B5" w:rsidRPr="00C174B5" w:rsidRDefault="00C174B5" w:rsidP="00E20E2B">
      <w:pPr>
        <w:spacing w:after="0" w:line="240" w:lineRule="auto"/>
        <w:jc w:val="center"/>
        <w:rPr>
          <w:rFonts w:ascii="Times New Roman" w:eastAsia="Times New Roman" w:hAnsi="Times New Roman" w:cs="Times New Roman"/>
          <w:b/>
          <w:bCs/>
          <w:sz w:val="28"/>
          <w:szCs w:val="28"/>
          <w:vertAlign w:val="superscript"/>
          <w:lang w:val="en-US"/>
        </w:rPr>
      </w:pPr>
    </w:p>
    <w:p w14:paraId="3B9BC558" w14:textId="329174B6" w:rsidR="00C174B5" w:rsidRPr="00C174B5" w:rsidRDefault="0035780F" w:rsidP="00C174B5">
      <w:pPr>
        <w:spacing w:after="0" w:line="240" w:lineRule="auto"/>
        <w:jc w:val="center"/>
        <w:rPr>
          <w:rFonts w:ascii="Times New Roman" w:eastAsia="Times New Roman" w:hAnsi="Times New Roman" w:cs="Times New Roman"/>
          <w:b/>
          <w:sz w:val="24"/>
          <w:szCs w:val="24"/>
          <w:vertAlign w:val="superscript"/>
          <w:lang w:val="en-US"/>
        </w:rPr>
      </w:pPr>
      <w:bookmarkStart w:id="0" w:name="_Hlk137041440"/>
      <w:r w:rsidRPr="0035780F">
        <w:rPr>
          <w:rFonts w:ascii="Times New Roman" w:eastAsia="Times New Roman" w:hAnsi="Times New Roman" w:cs="Times New Roman"/>
          <w:b/>
          <w:sz w:val="24"/>
          <w:szCs w:val="24"/>
        </w:rPr>
        <w:t>Syahrul Gunawan</w:t>
      </w:r>
      <w:r w:rsidR="00C174B5">
        <w:rPr>
          <w:rFonts w:ascii="Times New Roman" w:eastAsia="Times New Roman" w:hAnsi="Times New Roman" w:cs="Times New Roman"/>
          <w:b/>
          <w:sz w:val="24"/>
          <w:szCs w:val="24"/>
          <w:vertAlign w:val="superscript"/>
          <w:lang w:val="en-US"/>
        </w:rPr>
        <w:t>1</w:t>
      </w:r>
      <w:bookmarkEnd w:id="0"/>
      <w:r w:rsidR="00C174B5">
        <w:rPr>
          <w:rFonts w:ascii="Times New Roman" w:eastAsia="Times New Roman" w:hAnsi="Times New Roman" w:cs="Times New Roman"/>
          <w:b/>
          <w:sz w:val="24"/>
          <w:szCs w:val="24"/>
          <w:lang w:val="en-US"/>
        </w:rPr>
        <w:t>,</w:t>
      </w:r>
      <w:r w:rsidRPr="0035780F">
        <w:rPr>
          <w:rFonts w:ascii="Times New Roman" w:eastAsia="Times New Roman" w:hAnsi="Times New Roman" w:cs="Times New Roman"/>
          <w:b/>
          <w:sz w:val="24"/>
          <w:szCs w:val="24"/>
        </w:rPr>
        <w:t xml:space="preserve"> </w:t>
      </w:r>
      <w:r w:rsidR="00C174B5" w:rsidRPr="0035780F">
        <w:rPr>
          <w:rFonts w:ascii="Times New Roman" w:eastAsia="Times New Roman" w:hAnsi="Times New Roman" w:cs="Times New Roman"/>
          <w:b/>
          <w:sz w:val="24"/>
          <w:szCs w:val="24"/>
          <w:lang w:val="en-US"/>
        </w:rPr>
        <w:t>Tasya Tania Putri</w:t>
      </w:r>
      <w:r w:rsidR="00C174B5">
        <w:rPr>
          <w:rFonts w:ascii="Times New Roman" w:eastAsia="Times New Roman" w:hAnsi="Times New Roman" w:cs="Times New Roman"/>
          <w:b/>
          <w:sz w:val="24"/>
          <w:szCs w:val="24"/>
          <w:vertAlign w:val="superscript"/>
          <w:lang w:val="en-US"/>
        </w:rPr>
        <w:t>2</w:t>
      </w:r>
    </w:p>
    <w:p w14:paraId="6795A6CF" w14:textId="0CECA592" w:rsidR="0035780F" w:rsidRPr="00C174B5" w:rsidRDefault="00C174B5" w:rsidP="00C174B5">
      <w:pPr>
        <w:spacing w:after="0" w:line="240" w:lineRule="auto"/>
        <w:jc w:val="center"/>
        <w:rPr>
          <w:rFonts w:ascii="Times New Roman" w:eastAsia="Times New Roman" w:hAnsi="Times New Roman" w:cs="Times New Roman"/>
          <w:b/>
          <w:sz w:val="24"/>
          <w:szCs w:val="24"/>
          <w:vertAlign w:val="superscript"/>
          <w:lang w:val="en-US"/>
        </w:rPr>
      </w:pPr>
      <w:r w:rsidRPr="00086295">
        <w:rPr>
          <w:rFonts w:ascii="Times New Roman" w:eastAsia="Times New Roman" w:hAnsi="Times New Roman" w:cs="Times New Roman"/>
          <w:b/>
          <w:sz w:val="24"/>
          <w:szCs w:val="24"/>
        </w:rPr>
        <w:t>Santi Pertiwi Hari Sandi S.E.,M.M</w:t>
      </w:r>
      <w:r>
        <w:rPr>
          <w:rFonts w:ascii="Times New Roman" w:eastAsia="Times New Roman" w:hAnsi="Times New Roman" w:cs="Times New Roman"/>
          <w:b/>
          <w:sz w:val="24"/>
          <w:szCs w:val="24"/>
          <w:vertAlign w:val="superscript"/>
          <w:lang w:val="en-US"/>
        </w:rPr>
        <w:t>3</w:t>
      </w:r>
      <w:r>
        <w:rPr>
          <w:rFonts w:ascii="Times New Roman" w:eastAsia="Times New Roman" w:hAnsi="Times New Roman" w:cs="Times New Roman"/>
          <w:b/>
          <w:sz w:val="24"/>
          <w:szCs w:val="24"/>
          <w:lang w:val="en-US"/>
        </w:rPr>
        <w:t>,</w:t>
      </w:r>
      <w:r w:rsidRPr="00C174B5">
        <w:rPr>
          <w:rFonts w:ascii="Times New Roman" w:eastAsia="Times New Roman" w:hAnsi="Times New Roman" w:cs="Times New Roman"/>
          <w:b/>
          <w:sz w:val="24"/>
          <w:szCs w:val="24"/>
          <w:lang w:val="en-US"/>
        </w:rPr>
        <w:t xml:space="preserve"> </w:t>
      </w:r>
      <w:proofErr w:type="spellStart"/>
      <w:r w:rsidRPr="00086295">
        <w:rPr>
          <w:rFonts w:ascii="Times New Roman" w:eastAsia="Times New Roman" w:hAnsi="Times New Roman" w:cs="Times New Roman"/>
          <w:b/>
          <w:sz w:val="24"/>
          <w:szCs w:val="24"/>
          <w:lang w:val="en-US"/>
        </w:rPr>
        <w:t>Dwi</w:t>
      </w:r>
      <w:proofErr w:type="spellEnd"/>
      <w:r w:rsidRPr="00086295">
        <w:rPr>
          <w:rFonts w:ascii="Times New Roman" w:eastAsia="Times New Roman" w:hAnsi="Times New Roman" w:cs="Times New Roman"/>
          <w:b/>
          <w:sz w:val="24"/>
          <w:szCs w:val="24"/>
          <w:lang w:val="en-US"/>
        </w:rPr>
        <w:t xml:space="preserve"> </w:t>
      </w:r>
      <w:proofErr w:type="spellStart"/>
      <w:r w:rsidRPr="00086295">
        <w:rPr>
          <w:rFonts w:ascii="Times New Roman" w:eastAsia="Times New Roman" w:hAnsi="Times New Roman" w:cs="Times New Roman"/>
          <w:b/>
          <w:sz w:val="24"/>
          <w:szCs w:val="24"/>
          <w:lang w:val="en-US"/>
        </w:rPr>
        <w:t>Epty</w:t>
      </w:r>
      <w:proofErr w:type="spellEnd"/>
      <w:r w:rsidRPr="00086295">
        <w:rPr>
          <w:rFonts w:ascii="Times New Roman" w:eastAsia="Times New Roman" w:hAnsi="Times New Roman" w:cs="Times New Roman"/>
          <w:b/>
          <w:sz w:val="24"/>
          <w:szCs w:val="24"/>
          <w:lang w:val="en-US"/>
        </w:rPr>
        <w:t xml:space="preserve"> </w:t>
      </w:r>
      <w:proofErr w:type="spellStart"/>
      <w:r w:rsidRPr="00086295">
        <w:rPr>
          <w:rFonts w:ascii="Times New Roman" w:eastAsia="Times New Roman" w:hAnsi="Times New Roman" w:cs="Times New Roman"/>
          <w:b/>
          <w:sz w:val="24"/>
          <w:szCs w:val="24"/>
          <w:lang w:val="en-US"/>
        </w:rPr>
        <w:t>Hidayaty</w:t>
      </w:r>
      <w:proofErr w:type="spellEnd"/>
      <w:r w:rsidRPr="00086295">
        <w:rPr>
          <w:rFonts w:ascii="Times New Roman" w:eastAsia="Times New Roman" w:hAnsi="Times New Roman" w:cs="Times New Roman"/>
          <w:b/>
          <w:sz w:val="24"/>
          <w:szCs w:val="24"/>
        </w:rPr>
        <w:t xml:space="preserve"> S.E.,M.M</w:t>
      </w:r>
      <w:r>
        <w:rPr>
          <w:rFonts w:ascii="Times New Roman" w:eastAsia="Times New Roman" w:hAnsi="Times New Roman" w:cs="Times New Roman"/>
          <w:b/>
          <w:sz w:val="24"/>
          <w:szCs w:val="24"/>
          <w:vertAlign w:val="superscript"/>
          <w:lang w:val="en-US"/>
        </w:rPr>
        <w:t>4</w:t>
      </w:r>
    </w:p>
    <w:p w14:paraId="732D5280" w14:textId="52A0EDFB" w:rsidR="00086295" w:rsidRDefault="00C174B5" w:rsidP="00C174B5">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lang w:val="en-US"/>
        </w:rPr>
        <w:t>1,2,3,4</w:t>
      </w:r>
      <w:r w:rsidR="00086295">
        <w:rPr>
          <w:rFonts w:ascii="Times New Roman" w:hAnsi="Times New Roman" w:cs="Times New Roman"/>
          <w:sz w:val="24"/>
          <w:szCs w:val="24"/>
        </w:rPr>
        <w:t>Universitas Buana Perjuangan Karawang</w:t>
      </w:r>
    </w:p>
    <w:p w14:paraId="363A0699" w14:textId="02D6A0D0" w:rsidR="00C174B5" w:rsidRPr="00C174B5" w:rsidRDefault="00A244EC" w:rsidP="00C174B5">
      <w:pPr>
        <w:spacing w:after="0" w:line="240" w:lineRule="auto"/>
        <w:jc w:val="center"/>
        <w:rPr>
          <w:rFonts w:ascii="Times New Roman" w:hAnsi="Times New Roman" w:cs="Times New Roman"/>
          <w:sz w:val="20"/>
          <w:vertAlign w:val="superscript"/>
          <w:lang w:val="en-US"/>
        </w:rPr>
      </w:pPr>
      <w:r>
        <w:rPr>
          <w:rFonts w:ascii="Times New Roman" w:eastAsia="Times New Roman" w:hAnsi="Times New Roman" w:cs="Times New Roman"/>
          <w:i/>
          <w:sz w:val="20"/>
          <w:szCs w:val="20"/>
          <w:lang w:val="en-GB"/>
        </w:rPr>
        <w:t>Email</w:t>
      </w:r>
      <w:r>
        <w:rPr>
          <w:rFonts w:ascii="Times New Roman" w:eastAsia="Times New Roman" w:hAnsi="Times New Roman" w:cs="Times New Roman"/>
          <w:i/>
          <w:sz w:val="20"/>
          <w:szCs w:val="20"/>
        </w:rPr>
        <w:t xml:space="preserve">: </w:t>
      </w:r>
      <w:r w:rsidR="00000000">
        <w:fldChar w:fldCharType="begin"/>
      </w:r>
      <w:r w:rsidR="00000000">
        <w:instrText>HYPERLINK "mailto:mn21.syahrulgunawan@mhs.ubpkarawang.ac.id"</w:instrText>
      </w:r>
      <w:r w:rsidR="00000000">
        <w:fldChar w:fldCharType="separate"/>
      </w:r>
      <w:r w:rsidR="0035780F" w:rsidRPr="006A223E">
        <w:rPr>
          <w:rStyle w:val="Hyperlink"/>
          <w:rFonts w:ascii="Times New Roman" w:hAnsi="Times New Roman" w:cs="Times New Roman"/>
          <w:sz w:val="20"/>
        </w:rPr>
        <w:t>mn21.syahrulgunawan@mhs.ubpkarawang.ac.id</w:t>
      </w:r>
      <w:r w:rsidR="00000000">
        <w:rPr>
          <w:rStyle w:val="Hyperlink"/>
          <w:rFonts w:ascii="Times New Roman" w:hAnsi="Times New Roman" w:cs="Times New Roman"/>
          <w:sz w:val="20"/>
        </w:rPr>
        <w:fldChar w:fldCharType="end"/>
      </w:r>
      <w:r w:rsidR="0035780F">
        <w:rPr>
          <w:rFonts w:ascii="Times New Roman" w:hAnsi="Times New Roman" w:cs="Times New Roman"/>
          <w:sz w:val="20"/>
          <w:lang w:val="en-US"/>
        </w:rPr>
        <w:t xml:space="preserve"> </w:t>
      </w:r>
      <w:r w:rsidR="00C174B5">
        <w:rPr>
          <w:rFonts w:ascii="Times New Roman" w:hAnsi="Times New Roman" w:cs="Times New Roman"/>
          <w:sz w:val="20"/>
          <w:vertAlign w:val="superscript"/>
          <w:lang w:val="en-US"/>
        </w:rPr>
        <w:t>1</w:t>
      </w:r>
    </w:p>
    <w:p w14:paraId="07F53898" w14:textId="7EE3EAE1" w:rsidR="00E20E2B" w:rsidRPr="00C174B5" w:rsidRDefault="005C6695" w:rsidP="00C174B5">
      <w:pPr>
        <w:spacing w:after="0" w:line="240" w:lineRule="auto"/>
        <w:jc w:val="center"/>
        <w:rPr>
          <w:rFonts w:ascii="Times New Roman" w:hAnsi="Times New Roman" w:cs="Times New Roman"/>
          <w:sz w:val="20"/>
          <w:vertAlign w:val="superscript"/>
          <w:lang w:val="en-US"/>
        </w:rPr>
      </w:pPr>
      <w:r>
        <w:rPr>
          <w:rFonts w:ascii="Times New Roman" w:hAnsi="Times New Roman" w:cs="Times New Roman"/>
          <w:sz w:val="20"/>
          <w:lang w:val="en-US"/>
        </w:rPr>
        <w:t xml:space="preserve"> </w:t>
      </w:r>
      <w:hyperlink r:id="rId9" w:history="1">
        <w:r w:rsidR="0035780F" w:rsidRPr="006A223E">
          <w:rPr>
            <w:rStyle w:val="Hyperlink"/>
            <w:rFonts w:ascii="Times New Roman" w:hAnsi="Times New Roman" w:cs="Times New Roman"/>
            <w:sz w:val="20"/>
          </w:rPr>
          <w:t>mn21.tasyaputri@mhs.ubpkarawang.ac.id</w:t>
        </w:r>
      </w:hyperlink>
      <w:r w:rsidR="0035780F">
        <w:rPr>
          <w:rFonts w:ascii="Times New Roman" w:hAnsi="Times New Roman" w:cs="Times New Roman"/>
          <w:sz w:val="20"/>
          <w:lang w:val="en-US"/>
        </w:rPr>
        <w:t xml:space="preserve"> </w:t>
      </w:r>
      <w:r w:rsidR="00C174B5">
        <w:rPr>
          <w:rFonts w:ascii="Times New Roman" w:hAnsi="Times New Roman" w:cs="Times New Roman"/>
          <w:sz w:val="20"/>
          <w:vertAlign w:val="superscript"/>
          <w:lang w:val="en-US"/>
        </w:rPr>
        <w:t>2</w:t>
      </w:r>
    </w:p>
    <w:p w14:paraId="6588DB16" w14:textId="1BED078D" w:rsidR="00BB77EA" w:rsidRPr="00C174B5" w:rsidRDefault="005C6695" w:rsidP="00C174B5">
      <w:pPr>
        <w:spacing w:after="0" w:line="240" w:lineRule="auto"/>
        <w:jc w:val="center"/>
        <w:rPr>
          <w:rFonts w:ascii="Times New Roman" w:hAnsi="Times New Roman" w:cs="Times New Roman"/>
          <w:sz w:val="24"/>
          <w:vertAlign w:val="superscript"/>
          <w:lang w:val="en-SG"/>
        </w:rPr>
      </w:pPr>
      <w:r>
        <w:rPr>
          <w:rFonts w:ascii="Times New Roman" w:hAnsi="Times New Roman" w:cs="Times New Roman"/>
          <w:sz w:val="20"/>
          <w:lang w:val="en-US"/>
        </w:rPr>
        <w:t xml:space="preserve"> </w:t>
      </w:r>
      <w:r w:rsidRPr="005C6695">
        <w:rPr>
          <w:sz w:val="20"/>
        </w:rPr>
        <w:t xml:space="preserve"> </w:t>
      </w:r>
      <w:hyperlink r:id="rId10" w:history="1">
        <w:r w:rsidR="00C174B5" w:rsidRPr="00A36D9F">
          <w:rPr>
            <w:rStyle w:val="Hyperlink"/>
            <w:rFonts w:ascii="Times New Roman" w:hAnsi="Times New Roman" w:cs="Times New Roman"/>
            <w:sz w:val="20"/>
            <w:lang w:val="en-SG"/>
          </w:rPr>
          <w:t>santi.pertiwi@ubpkarawang.ac.id</w:t>
        </w:r>
        <w:r w:rsidR="00C174B5" w:rsidRPr="00A36D9F">
          <w:rPr>
            <w:rStyle w:val="Hyperlink"/>
            <w:rFonts w:ascii="Times New Roman" w:hAnsi="Times New Roman" w:cs="Times New Roman"/>
            <w:sz w:val="20"/>
            <w:vertAlign w:val="superscript"/>
            <w:lang w:val="en-SG"/>
          </w:rPr>
          <w:t>3</w:t>
        </w:r>
      </w:hyperlink>
      <w:r w:rsidR="00C174B5">
        <w:rPr>
          <w:rStyle w:val="Hyperlink"/>
          <w:rFonts w:ascii="Times New Roman" w:hAnsi="Times New Roman" w:cs="Times New Roman"/>
          <w:sz w:val="20"/>
          <w:lang w:val="en-SG"/>
        </w:rPr>
        <w:t xml:space="preserve"> ,</w:t>
      </w:r>
      <w:r w:rsidR="00D62A47" w:rsidRPr="00D62A47">
        <w:rPr>
          <w:rFonts w:ascii="Times New Roman" w:hAnsi="Times New Roman" w:cs="Times New Roman"/>
          <w:sz w:val="20"/>
          <w:lang w:val="en-SG"/>
        </w:rPr>
        <w:t xml:space="preserve"> </w:t>
      </w:r>
      <w:hyperlink r:id="rId11" w:history="1">
        <w:r w:rsidR="00D62A47" w:rsidRPr="00D62A47">
          <w:rPr>
            <w:rStyle w:val="Hyperlink"/>
            <w:rFonts w:ascii="Times New Roman" w:hAnsi="Times New Roman" w:cs="Times New Roman"/>
            <w:sz w:val="20"/>
            <w:lang w:val="en-SG"/>
          </w:rPr>
          <w:t>dwi.epty@ubpkarawang.ac.id</w:t>
        </w:r>
      </w:hyperlink>
      <w:r w:rsidR="00C174B5">
        <w:rPr>
          <w:rStyle w:val="Hyperlink"/>
          <w:rFonts w:ascii="Times New Roman" w:hAnsi="Times New Roman" w:cs="Times New Roman"/>
          <w:sz w:val="20"/>
          <w:vertAlign w:val="superscript"/>
          <w:lang w:val="en-SG"/>
        </w:rPr>
        <w:t>4</w:t>
      </w:r>
    </w:p>
    <w:p w14:paraId="4E49B9DA" w14:textId="77777777" w:rsidR="00D62A47" w:rsidRDefault="00D62A47" w:rsidP="00C174B5">
      <w:pPr>
        <w:spacing w:after="0" w:line="240" w:lineRule="auto"/>
        <w:jc w:val="center"/>
        <w:rPr>
          <w:rFonts w:ascii="Times New Roman" w:eastAsia="Times New Roman" w:hAnsi="Times New Roman" w:cs="Times New Roman"/>
          <w:b/>
          <w:sz w:val="24"/>
          <w:szCs w:val="24"/>
        </w:rPr>
      </w:pPr>
    </w:p>
    <w:p w14:paraId="216BAE90" w14:textId="77777777" w:rsidR="00C174B5" w:rsidRDefault="00C174B5" w:rsidP="00C174B5">
      <w:pPr>
        <w:spacing w:after="0" w:line="240" w:lineRule="auto"/>
        <w:jc w:val="center"/>
        <w:rPr>
          <w:rFonts w:ascii="Times New Roman" w:eastAsia="Times New Roman" w:hAnsi="Times New Roman" w:cs="Times New Roman"/>
          <w:b/>
          <w:sz w:val="24"/>
          <w:szCs w:val="24"/>
        </w:rPr>
      </w:pPr>
    </w:p>
    <w:p w14:paraId="288D7FCA" w14:textId="6F47732D" w:rsidR="00E20E2B" w:rsidRPr="00C174B5" w:rsidRDefault="00390012">
      <w:pPr>
        <w:spacing w:after="0" w:line="240" w:lineRule="auto"/>
        <w:jc w:val="both"/>
        <w:rPr>
          <w:rFonts w:ascii="Times New Roman" w:eastAsia="Times New Roman" w:hAnsi="Times New Roman" w:cs="Times New Roman"/>
          <w:bCs/>
          <w:i/>
          <w:iCs/>
          <w:sz w:val="24"/>
          <w:szCs w:val="24"/>
        </w:rPr>
      </w:pPr>
      <w:r>
        <w:rPr>
          <w:rFonts w:ascii="Times New Roman" w:eastAsia="Times New Roman" w:hAnsi="Times New Roman" w:cs="Times New Roman"/>
          <w:b/>
          <w:i/>
          <w:sz w:val="24"/>
          <w:szCs w:val="24"/>
        </w:rPr>
        <w:t>Abstract</w:t>
      </w:r>
      <w:r>
        <w:rPr>
          <w:rFonts w:ascii="Times New Roman" w:eastAsia="Times New Roman" w:hAnsi="Times New Roman" w:cs="Times New Roman"/>
          <w:i/>
          <w:sz w:val="24"/>
          <w:szCs w:val="24"/>
        </w:rPr>
        <w:t xml:space="preserve">. </w:t>
      </w:r>
      <w:r w:rsidR="0035780F" w:rsidRPr="0035780F">
        <w:rPr>
          <w:rFonts w:ascii="Times New Roman" w:eastAsia="Times New Roman" w:hAnsi="Times New Roman" w:cs="Times New Roman"/>
          <w:bCs/>
          <w:i/>
          <w:iCs/>
          <w:sz w:val="24"/>
          <w:szCs w:val="24"/>
          <w:lang w:val="en-US"/>
        </w:rPr>
        <w:t xml:space="preserve">The purpose of this visit was to find out how to determine the selling price of products for the </w:t>
      </w:r>
      <w:proofErr w:type="spellStart"/>
      <w:r w:rsidR="0035780F" w:rsidRPr="0035780F">
        <w:rPr>
          <w:rFonts w:ascii="Times New Roman" w:eastAsia="Times New Roman" w:hAnsi="Times New Roman" w:cs="Times New Roman"/>
          <w:bCs/>
          <w:i/>
          <w:iCs/>
          <w:sz w:val="24"/>
          <w:szCs w:val="24"/>
          <w:lang w:val="en-US"/>
        </w:rPr>
        <w:t>umkm</w:t>
      </w:r>
      <w:proofErr w:type="spellEnd"/>
      <w:r w:rsidR="0035780F" w:rsidRPr="0035780F">
        <w:rPr>
          <w:rFonts w:ascii="Times New Roman" w:eastAsia="Times New Roman" w:hAnsi="Times New Roman" w:cs="Times New Roman"/>
          <w:bCs/>
          <w:i/>
          <w:iCs/>
          <w:sz w:val="24"/>
          <w:szCs w:val="24"/>
          <w:lang w:val="en-US"/>
        </w:rPr>
        <w:t xml:space="preserve"> </w:t>
      </w:r>
      <w:proofErr w:type="spellStart"/>
      <w:r w:rsidR="0035780F" w:rsidRPr="0035780F">
        <w:rPr>
          <w:rFonts w:ascii="Times New Roman" w:eastAsia="Times New Roman" w:hAnsi="Times New Roman" w:cs="Times New Roman"/>
          <w:bCs/>
          <w:i/>
          <w:iCs/>
          <w:sz w:val="24"/>
          <w:szCs w:val="24"/>
          <w:lang w:val="en-US"/>
        </w:rPr>
        <w:t>seblak</w:t>
      </w:r>
      <w:proofErr w:type="spellEnd"/>
      <w:r w:rsidR="0035780F" w:rsidRPr="0035780F">
        <w:rPr>
          <w:rFonts w:ascii="Times New Roman" w:eastAsia="Times New Roman" w:hAnsi="Times New Roman" w:cs="Times New Roman"/>
          <w:bCs/>
          <w:i/>
          <w:iCs/>
          <w:sz w:val="24"/>
          <w:szCs w:val="24"/>
          <w:lang w:val="en-US"/>
        </w:rPr>
        <w:t xml:space="preserve"> </w:t>
      </w:r>
      <w:proofErr w:type="spellStart"/>
      <w:r w:rsidR="0035780F" w:rsidRPr="0035780F">
        <w:rPr>
          <w:rFonts w:ascii="Times New Roman" w:eastAsia="Times New Roman" w:hAnsi="Times New Roman" w:cs="Times New Roman"/>
          <w:bCs/>
          <w:i/>
          <w:iCs/>
          <w:sz w:val="24"/>
          <w:szCs w:val="24"/>
          <w:lang w:val="en-US"/>
        </w:rPr>
        <w:t>Teh</w:t>
      </w:r>
      <w:proofErr w:type="spellEnd"/>
      <w:r w:rsidR="0035780F" w:rsidRPr="0035780F">
        <w:rPr>
          <w:rFonts w:ascii="Times New Roman" w:eastAsia="Times New Roman" w:hAnsi="Times New Roman" w:cs="Times New Roman"/>
          <w:bCs/>
          <w:i/>
          <w:iCs/>
          <w:sz w:val="24"/>
          <w:szCs w:val="24"/>
          <w:lang w:val="en-US"/>
        </w:rPr>
        <w:t xml:space="preserve"> </w:t>
      </w:r>
      <w:proofErr w:type="spellStart"/>
      <w:r w:rsidR="0035780F" w:rsidRPr="0035780F">
        <w:rPr>
          <w:rFonts w:ascii="Times New Roman" w:eastAsia="Times New Roman" w:hAnsi="Times New Roman" w:cs="Times New Roman"/>
          <w:bCs/>
          <w:i/>
          <w:iCs/>
          <w:sz w:val="24"/>
          <w:szCs w:val="24"/>
          <w:lang w:val="en-US"/>
        </w:rPr>
        <w:t>Idah</w:t>
      </w:r>
      <w:proofErr w:type="spellEnd"/>
      <w:r w:rsidR="0035780F" w:rsidRPr="0035780F">
        <w:rPr>
          <w:rFonts w:ascii="Times New Roman" w:eastAsia="Times New Roman" w:hAnsi="Times New Roman" w:cs="Times New Roman"/>
          <w:bCs/>
          <w:i/>
          <w:iCs/>
          <w:sz w:val="24"/>
          <w:szCs w:val="24"/>
          <w:lang w:val="en-US"/>
        </w:rPr>
        <w:t xml:space="preserve">. The method of this visit is descriptive observation by collecting data face to face, conducting interviews with the owner by asking a number of questions related to his business, and documenting the results of the observation of the visit. Based on the results of the visit, the initial capital for this business was </w:t>
      </w:r>
      <w:r w:rsidR="0035780F" w:rsidRPr="0035780F">
        <w:rPr>
          <w:rFonts w:ascii="Times New Roman" w:eastAsia="Times New Roman" w:hAnsi="Times New Roman" w:cs="Times New Roman"/>
          <w:bCs/>
          <w:i/>
          <w:iCs/>
          <w:sz w:val="24"/>
          <w:szCs w:val="24"/>
        </w:rPr>
        <w:t>IDR</w:t>
      </w:r>
      <w:r w:rsidR="0035780F" w:rsidRPr="0035780F">
        <w:rPr>
          <w:rFonts w:ascii="Times New Roman" w:eastAsia="Times New Roman" w:hAnsi="Times New Roman" w:cs="Times New Roman"/>
          <w:bCs/>
          <w:i/>
          <w:iCs/>
          <w:sz w:val="24"/>
          <w:szCs w:val="24"/>
          <w:lang w:val="en-US"/>
        </w:rPr>
        <w:t xml:space="preserve"> 700,000, the taste suits the tongue of the Karawang </w:t>
      </w:r>
      <w:proofErr w:type="spellStart"/>
      <w:r w:rsidR="0035780F" w:rsidRPr="0035780F">
        <w:rPr>
          <w:rFonts w:ascii="Times New Roman" w:eastAsia="Times New Roman" w:hAnsi="Times New Roman" w:cs="Times New Roman"/>
          <w:bCs/>
          <w:i/>
          <w:iCs/>
          <w:sz w:val="24"/>
          <w:szCs w:val="24"/>
          <w:lang w:val="en-US"/>
        </w:rPr>
        <w:t>seblak</w:t>
      </w:r>
      <w:proofErr w:type="spellEnd"/>
      <w:r w:rsidR="0035780F" w:rsidRPr="0035780F">
        <w:rPr>
          <w:rFonts w:ascii="Times New Roman" w:eastAsia="Times New Roman" w:hAnsi="Times New Roman" w:cs="Times New Roman"/>
          <w:bCs/>
          <w:i/>
          <w:iCs/>
          <w:sz w:val="24"/>
          <w:szCs w:val="24"/>
          <w:lang w:val="en-US"/>
        </w:rPr>
        <w:t xml:space="preserve"> people. Tea </w:t>
      </w:r>
      <w:proofErr w:type="spellStart"/>
      <w:r w:rsidR="0035780F" w:rsidRPr="0035780F">
        <w:rPr>
          <w:rFonts w:ascii="Times New Roman" w:eastAsia="Times New Roman" w:hAnsi="Times New Roman" w:cs="Times New Roman"/>
          <w:bCs/>
          <w:i/>
          <w:iCs/>
          <w:sz w:val="24"/>
          <w:szCs w:val="24"/>
          <w:lang w:val="en-US"/>
        </w:rPr>
        <w:t>Idah</w:t>
      </w:r>
      <w:proofErr w:type="spellEnd"/>
      <w:r w:rsidR="0035780F" w:rsidRPr="0035780F">
        <w:rPr>
          <w:rFonts w:ascii="Times New Roman" w:eastAsia="Times New Roman" w:hAnsi="Times New Roman" w:cs="Times New Roman"/>
          <w:bCs/>
          <w:i/>
          <w:iCs/>
          <w:sz w:val="24"/>
          <w:szCs w:val="24"/>
          <w:lang w:val="en-US"/>
        </w:rPr>
        <w:t xml:space="preserve"> is currently in great demand, it can spend ± 100-150 </w:t>
      </w:r>
      <w:proofErr w:type="spellStart"/>
      <w:r w:rsidR="0035780F" w:rsidRPr="0035780F">
        <w:rPr>
          <w:rFonts w:ascii="Times New Roman" w:eastAsia="Times New Roman" w:hAnsi="Times New Roman" w:cs="Times New Roman"/>
          <w:bCs/>
          <w:i/>
          <w:iCs/>
          <w:sz w:val="24"/>
          <w:szCs w:val="24"/>
          <w:lang w:val="en-US"/>
        </w:rPr>
        <w:t>posri</w:t>
      </w:r>
      <w:proofErr w:type="spellEnd"/>
      <w:r w:rsidR="0035780F" w:rsidRPr="0035780F">
        <w:rPr>
          <w:rFonts w:ascii="Times New Roman" w:eastAsia="Times New Roman" w:hAnsi="Times New Roman" w:cs="Times New Roman"/>
          <w:bCs/>
          <w:i/>
          <w:iCs/>
          <w:sz w:val="24"/>
          <w:szCs w:val="24"/>
          <w:lang w:val="en-US"/>
        </w:rPr>
        <w:t xml:space="preserve"> per day. </w:t>
      </w:r>
      <w:proofErr w:type="spellStart"/>
      <w:r w:rsidR="0035780F" w:rsidRPr="0035780F">
        <w:rPr>
          <w:rFonts w:ascii="Times New Roman" w:eastAsia="Times New Roman" w:hAnsi="Times New Roman" w:cs="Times New Roman"/>
          <w:bCs/>
          <w:i/>
          <w:iCs/>
          <w:sz w:val="24"/>
          <w:szCs w:val="24"/>
          <w:lang w:val="en-US"/>
        </w:rPr>
        <w:t>Warung</w:t>
      </w:r>
      <w:proofErr w:type="spellEnd"/>
      <w:r w:rsidR="0035780F" w:rsidRPr="0035780F">
        <w:rPr>
          <w:rFonts w:ascii="Times New Roman" w:eastAsia="Times New Roman" w:hAnsi="Times New Roman" w:cs="Times New Roman"/>
          <w:bCs/>
          <w:i/>
          <w:iCs/>
          <w:sz w:val="24"/>
          <w:szCs w:val="24"/>
          <w:lang w:val="en-US"/>
        </w:rPr>
        <w:t xml:space="preserve"> </w:t>
      </w:r>
      <w:proofErr w:type="spellStart"/>
      <w:r w:rsidR="0035780F" w:rsidRPr="0035780F">
        <w:rPr>
          <w:rFonts w:ascii="Times New Roman" w:eastAsia="Times New Roman" w:hAnsi="Times New Roman" w:cs="Times New Roman"/>
          <w:bCs/>
          <w:i/>
          <w:iCs/>
          <w:sz w:val="24"/>
          <w:szCs w:val="24"/>
          <w:lang w:val="en-US"/>
        </w:rPr>
        <w:t>Seblak</w:t>
      </w:r>
      <w:proofErr w:type="spellEnd"/>
      <w:r w:rsidR="0035780F" w:rsidRPr="0035780F">
        <w:rPr>
          <w:rFonts w:ascii="Times New Roman" w:eastAsia="Times New Roman" w:hAnsi="Times New Roman" w:cs="Times New Roman"/>
          <w:bCs/>
          <w:i/>
          <w:iCs/>
          <w:sz w:val="24"/>
          <w:szCs w:val="24"/>
          <w:lang w:val="en-US"/>
        </w:rPr>
        <w:t xml:space="preserve"> </w:t>
      </w:r>
      <w:proofErr w:type="spellStart"/>
      <w:r w:rsidR="0035780F" w:rsidRPr="0035780F">
        <w:rPr>
          <w:rFonts w:ascii="Times New Roman" w:eastAsia="Times New Roman" w:hAnsi="Times New Roman" w:cs="Times New Roman"/>
          <w:bCs/>
          <w:i/>
          <w:iCs/>
          <w:sz w:val="24"/>
          <w:szCs w:val="24"/>
          <w:lang w:val="en-US"/>
        </w:rPr>
        <w:t>Teh</w:t>
      </w:r>
      <w:proofErr w:type="spellEnd"/>
      <w:r w:rsidR="0035780F" w:rsidRPr="0035780F">
        <w:rPr>
          <w:rFonts w:ascii="Times New Roman" w:eastAsia="Times New Roman" w:hAnsi="Times New Roman" w:cs="Times New Roman"/>
          <w:bCs/>
          <w:i/>
          <w:iCs/>
          <w:sz w:val="24"/>
          <w:szCs w:val="24"/>
          <w:lang w:val="en-US"/>
        </w:rPr>
        <w:t xml:space="preserve"> </w:t>
      </w:r>
      <w:proofErr w:type="spellStart"/>
      <w:r w:rsidR="0035780F" w:rsidRPr="0035780F">
        <w:rPr>
          <w:rFonts w:ascii="Times New Roman" w:eastAsia="Times New Roman" w:hAnsi="Times New Roman" w:cs="Times New Roman"/>
          <w:bCs/>
          <w:i/>
          <w:iCs/>
          <w:sz w:val="24"/>
          <w:szCs w:val="24"/>
          <w:lang w:val="en-US"/>
        </w:rPr>
        <w:t>Idah</w:t>
      </w:r>
      <w:proofErr w:type="spellEnd"/>
      <w:r w:rsidR="0035780F" w:rsidRPr="0035780F">
        <w:rPr>
          <w:rFonts w:ascii="Times New Roman" w:eastAsia="Times New Roman" w:hAnsi="Times New Roman" w:cs="Times New Roman"/>
          <w:bCs/>
          <w:i/>
          <w:iCs/>
          <w:sz w:val="24"/>
          <w:szCs w:val="24"/>
          <w:lang w:val="en-US"/>
        </w:rPr>
        <w:t xml:space="preserve"> is open every day from 10.00 a.m. to 10.00 a.m. and the income generated per day can reach around IDR 300,000-IDR 500,000. Based on the results of this business visit, the selling price has been set at </w:t>
      </w:r>
      <w:r w:rsidR="0035780F" w:rsidRPr="0035780F">
        <w:rPr>
          <w:rFonts w:ascii="Times New Roman" w:eastAsia="Times New Roman" w:hAnsi="Times New Roman" w:cs="Times New Roman"/>
          <w:bCs/>
          <w:i/>
          <w:iCs/>
          <w:sz w:val="24"/>
          <w:szCs w:val="24"/>
        </w:rPr>
        <w:t xml:space="preserve">IDR </w:t>
      </w:r>
      <w:r w:rsidR="0035780F" w:rsidRPr="0035780F">
        <w:rPr>
          <w:rFonts w:ascii="Times New Roman" w:eastAsia="Times New Roman" w:hAnsi="Times New Roman" w:cs="Times New Roman"/>
          <w:bCs/>
          <w:i/>
          <w:iCs/>
          <w:sz w:val="24"/>
          <w:szCs w:val="24"/>
          <w:lang w:val="en-US"/>
        </w:rPr>
        <w:t xml:space="preserve">7,000 for 1 regular portion, it turns out that this </w:t>
      </w:r>
      <w:proofErr w:type="spellStart"/>
      <w:r w:rsidR="0035780F" w:rsidRPr="0035780F">
        <w:rPr>
          <w:rFonts w:ascii="Times New Roman" w:eastAsia="Times New Roman" w:hAnsi="Times New Roman" w:cs="Times New Roman"/>
          <w:bCs/>
          <w:i/>
          <w:iCs/>
          <w:sz w:val="24"/>
          <w:szCs w:val="24"/>
          <w:lang w:val="en-US"/>
        </w:rPr>
        <w:t>Idah</w:t>
      </w:r>
      <w:proofErr w:type="spellEnd"/>
      <w:r w:rsidR="0035780F" w:rsidRPr="0035780F">
        <w:rPr>
          <w:rFonts w:ascii="Times New Roman" w:eastAsia="Times New Roman" w:hAnsi="Times New Roman" w:cs="Times New Roman"/>
          <w:bCs/>
          <w:i/>
          <w:iCs/>
          <w:sz w:val="24"/>
          <w:szCs w:val="24"/>
          <w:lang w:val="en-US"/>
        </w:rPr>
        <w:t xml:space="preserve"> tea business makes a profit of Rp. 2,156/portion in a day can get as much as </w:t>
      </w:r>
      <w:r w:rsidR="0035780F" w:rsidRPr="0035780F">
        <w:rPr>
          <w:rFonts w:ascii="Times New Roman" w:eastAsia="Times New Roman" w:hAnsi="Times New Roman" w:cs="Times New Roman"/>
          <w:bCs/>
          <w:i/>
          <w:iCs/>
          <w:sz w:val="24"/>
          <w:szCs w:val="24"/>
        </w:rPr>
        <w:t xml:space="preserve">IDR </w:t>
      </w:r>
      <w:r w:rsidR="0035780F" w:rsidRPr="0035780F">
        <w:rPr>
          <w:rFonts w:ascii="Times New Roman" w:eastAsia="Times New Roman" w:hAnsi="Times New Roman" w:cs="Times New Roman"/>
          <w:bCs/>
          <w:i/>
          <w:iCs/>
          <w:sz w:val="24"/>
          <w:szCs w:val="24"/>
          <w:lang w:val="en-US"/>
        </w:rPr>
        <w:t>215,600-</w:t>
      </w:r>
      <w:r w:rsidR="0035780F" w:rsidRPr="0035780F">
        <w:rPr>
          <w:rFonts w:ascii="Times New Roman" w:eastAsia="Times New Roman" w:hAnsi="Times New Roman" w:cs="Times New Roman"/>
          <w:bCs/>
          <w:i/>
          <w:iCs/>
          <w:sz w:val="24"/>
          <w:szCs w:val="24"/>
        </w:rPr>
        <w:t xml:space="preserve">IDR </w:t>
      </w:r>
      <w:r w:rsidR="0035780F" w:rsidRPr="0035780F">
        <w:rPr>
          <w:rFonts w:ascii="Times New Roman" w:eastAsia="Times New Roman" w:hAnsi="Times New Roman" w:cs="Times New Roman"/>
          <w:bCs/>
          <w:i/>
          <w:iCs/>
          <w:sz w:val="24"/>
          <w:szCs w:val="24"/>
          <w:lang w:val="en-US"/>
        </w:rPr>
        <w:t xml:space="preserve">323,400 for selling 100-150 portions, while in a month it is Rp. 9,702,084 by producing </w:t>
      </w:r>
      <w:proofErr w:type="spellStart"/>
      <w:r w:rsidR="0035780F" w:rsidRPr="0035780F">
        <w:rPr>
          <w:rFonts w:ascii="Times New Roman" w:eastAsia="Times New Roman" w:hAnsi="Times New Roman" w:cs="Times New Roman"/>
          <w:bCs/>
          <w:i/>
          <w:iCs/>
          <w:sz w:val="24"/>
          <w:szCs w:val="24"/>
          <w:lang w:val="en-US"/>
        </w:rPr>
        <w:t>seblak</w:t>
      </w:r>
      <w:proofErr w:type="spellEnd"/>
      <w:r w:rsidR="0035780F" w:rsidRPr="0035780F">
        <w:rPr>
          <w:rFonts w:ascii="Times New Roman" w:eastAsia="Times New Roman" w:hAnsi="Times New Roman" w:cs="Times New Roman"/>
          <w:bCs/>
          <w:i/>
          <w:iCs/>
          <w:sz w:val="24"/>
          <w:szCs w:val="24"/>
          <w:lang w:val="en-US"/>
        </w:rPr>
        <w:t xml:space="preserve"> as much as 3,750 portions/month. According to information from the owner of this business, in 1 day of sales can spend 100-150 portions with a daily income of around </w:t>
      </w:r>
      <w:r w:rsidR="0035780F" w:rsidRPr="0035780F">
        <w:rPr>
          <w:rFonts w:ascii="Times New Roman" w:eastAsia="Times New Roman" w:hAnsi="Times New Roman" w:cs="Times New Roman"/>
          <w:bCs/>
          <w:i/>
          <w:iCs/>
          <w:sz w:val="24"/>
          <w:szCs w:val="24"/>
        </w:rPr>
        <w:t xml:space="preserve">IDR </w:t>
      </w:r>
      <w:r w:rsidR="0035780F" w:rsidRPr="0035780F">
        <w:rPr>
          <w:rFonts w:ascii="Times New Roman" w:eastAsia="Times New Roman" w:hAnsi="Times New Roman" w:cs="Times New Roman"/>
          <w:bCs/>
          <w:i/>
          <w:iCs/>
          <w:sz w:val="24"/>
          <w:szCs w:val="24"/>
          <w:lang w:val="en-US"/>
        </w:rPr>
        <w:t>300,000-</w:t>
      </w:r>
      <w:r w:rsidR="0035780F" w:rsidRPr="0035780F">
        <w:rPr>
          <w:rFonts w:ascii="Times New Roman" w:eastAsia="Times New Roman" w:hAnsi="Times New Roman" w:cs="Times New Roman"/>
          <w:bCs/>
          <w:i/>
          <w:iCs/>
          <w:sz w:val="24"/>
          <w:szCs w:val="24"/>
        </w:rPr>
        <w:t xml:space="preserve">IDR </w:t>
      </w:r>
      <w:r w:rsidR="0035780F" w:rsidRPr="0035780F">
        <w:rPr>
          <w:rFonts w:ascii="Times New Roman" w:eastAsia="Times New Roman" w:hAnsi="Times New Roman" w:cs="Times New Roman"/>
          <w:bCs/>
          <w:i/>
          <w:iCs/>
          <w:sz w:val="24"/>
          <w:szCs w:val="24"/>
          <w:lang w:val="en-US"/>
        </w:rPr>
        <w:t>500,000.</w:t>
      </w:r>
    </w:p>
    <w:p w14:paraId="576C2958" w14:textId="77777777" w:rsidR="00BB77EA" w:rsidRPr="0035780F" w:rsidRDefault="00390012">
      <w:pPr>
        <w:spacing w:after="0" w:line="240" w:lineRule="auto"/>
        <w:jc w:val="both"/>
        <w:rPr>
          <w:rFonts w:ascii="Times New Roman" w:eastAsia="Times New Roman" w:hAnsi="Times New Roman" w:cs="Times New Roman"/>
          <w:bCs/>
          <w:i/>
          <w:iCs/>
          <w:sz w:val="20"/>
          <w:szCs w:val="20"/>
          <w:lang w:val="en-US"/>
        </w:rPr>
      </w:pPr>
      <w:r>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 xml:space="preserve">: </w:t>
      </w:r>
      <w:r w:rsidR="0035780F" w:rsidRPr="0035780F">
        <w:rPr>
          <w:rFonts w:ascii="Times New Roman" w:eastAsia="Times New Roman" w:hAnsi="Times New Roman" w:cs="Times New Roman"/>
          <w:bCs/>
          <w:i/>
          <w:iCs/>
          <w:sz w:val="24"/>
          <w:szCs w:val="20"/>
          <w:lang w:val="en-US"/>
        </w:rPr>
        <w:t>pricing, production costs, SMEs</w:t>
      </w:r>
      <w:r w:rsidR="0035780F" w:rsidRPr="0035780F">
        <w:rPr>
          <w:rFonts w:ascii="Times New Roman" w:eastAsia="Times New Roman" w:hAnsi="Times New Roman" w:cs="Times New Roman"/>
          <w:bCs/>
          <w:i/>
          <w:iCs/>
          <w:sz w:val="20"/>
          <w:szCs w:val="20"/>
          <w:lang w:val="en-US"/>
        </w:rPr>
        <w:t>.</w:t>
      </w:r>
    </w:p>
    <w:p w14:paraId="6B7B0150" w14:textId="77777777" w:rsidR="009E487F" w:rsidRDefault="009E487F">
      <w:pPr>
        <w:spacing w:after="0" w:line="240" w:lineRule="auto"/>
        <w:jc w:val="both"/>
        <w:rPr>
          <w:rFonts w:ascii="Times New Roman" w:eastAsia="Times New Roman" w:hAnsi="Times New Roman" w:cs="Times New Roman"/>
          <w:sz w:val="24"/>
          <w:szCs w:val="24"/>
        </w:rPr>
      </w:pPr>
    </w:p>
    <w:p w14:paraId="190A0B79" w14:textId="231A8614" w:rsidR="0035780F" w:rsidRPr="0035780F" w:rsidRDefault="00390012" w:rsidP="0035780F">
      <w:pPr>
        <w:spacing w:after="0" w:line="240" w:lineRule="auto"/>
        <w:jc w:val="both"/>
        <w:rPr>
          <w:rFonts w:ascii="Times New Roman" w:hAnsi="Times New Roman" w:cs="Times New Roman"/>
          <w:bCs/>
          <w:color w:val="000000"/>
          <w:sz w:val="24"/>
          <w:szCs w:val="24"/>
        </w:rPr>
      </w:pPr>
      <w:r>
        <w:rPr>
          <w:rFonts w:ascii="Times New Roman" w:eastAsia="Times New Roman" w:hAnsi="Times New Roman" w:cs="Times New Roman"/>
          <w:b/>
          <w:sz w:val="24"/>
          <w:szCs w:val="24"/>
        </w:rPr>
        <w:t>Abstrak</w:t>
      </w:r>
      <w:r>
        <w:rPr>
          <w:rFonts w:ascii="Times New Roman" w:eastAsia="Times New Roman" w:hAnsi="Times New Roman" w:cs="Times New Roman"/>
          <w:sz w:val="24"/>
          <w:szCs w:val="24"/>
        </w:rPr>
        <w:t xml:space="preserve">. </w:t>
      </w:r>
      <w:r w:rsidR="0035780F" w:rsidRPr="0035780F">
        <w:rPr>
          <w:rFonts w:ascii="Times New Roman" w:hAnsi="Times New Roman" w:cs="Times New Roman"/>
          <w:color w:val="000000"/>
          <w:sz w:val="24"/>
          <w:szCs w:val="24"/>
        </w:rPr>
        <w:t>T</w:t>
      </w:r>
      <w:proofErr w:type="spellStart"/>
      <w:r w:rsidR="0035780F" w:rsidRPr="0035780F">
        <w:rPr>
          <w:rFonts w:ascii="Times New Roman" w:hAnsi="Times New Roman" w:cs="Times New Roman"/>
          <w:color w:val="000000"/>
          <w:sz w:val="24"/>
          <w:szCs w:val="24"/>
          <w:lang w:val="en-US"/>
        </w:rPr>
        <w:t>ujuan</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kunjungan</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ini</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untuk</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mengetahui</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bagaimana</w:t>
      </w:r>
      <w:proofErr w:type="spellEnd"/>
      <w:r w:rsidR="0035780F" w:rsidRPr="0035780F">
        <w:rPr>
          <w:rFonts w:ascii="Times New Roman" w:hAnsi="Times New Roman" w:cs="Times New Roman"/>
          <w:color w:val="000000"/>
          <w:sz w:val="24"/>
          <w:szCs w:val="24"/>
          <w:lang w:val="en-US"/>
        </w:rPr>
        <w:t xml:space="preserve"> </w:t>
      </w:r>
      <w:r w:rsidR="0035780F" w:rsidRPr="0035780F">
        <w:rPr>
          <w:rFonts w:ascii="Times New Roman" w:hAnsi="Times New Roman" w:cs="Times New Roman"/>
          <w:color w:val="000000"/>
          <w:sz w:val="24"/>
          <w:szCs w:val="24"/>
        </w:rPr>
        <w:t>penetapan</w:t>
      </w:r>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harga</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jual</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produk</w:t>
      </w:r>
      <w:proofErr w:type="spellEnd"/>
      <w:r w:rsidR="0035780F" w:rsidRPr="0035780F">
        <w:rPr>
          <w:rFonts w:ascii="Times New Roman" w:hAnsi="Times New Roman" w:cs="Times New Roman"/>
          <w:color w:val="000000"/>
          <w:sz w:val="24"/>
          <w:szCs w:val="24"/>
          <w:lang w:val="en-US"/>
        </w:rPr>
        <w:t xml:space="preserve"> p</w:t>
      </w:r>
      <w:r w:rsidR="0035780F" w:rsidRPr="0035780F">
        <w:rPr>
          <w:rFonts w:ascii="Times New Roman" w:hAnsi="Times New Roman" w:cs="Times New Roman"/>
          <w:color w:val="000000"/>
          <w:sz w:val="24"/>
          <w:szCs w:val="24"/>
        </w:rPr>
        <w:t>a</w:t>
      </w:r>
      <w:r w:rsidR="0035780F" w:rsidRPr="0035780F">
        <w:rPr>
          <w:rFonts w:ascii="Times New Roman" w:hAnsi="Times New Roman" w:cs="Times New Roman"/>
          <w:color w:val="000000"/>
          <w:sz w:val="24"/>
          <w:szCs w:val="24"/>
          <w:lang w:val="en-US"/>
        </w:rPr>
        <w:t xml:space="preserve">da </w:t>
      </w:r>
      <w:proofErr w:type="spellStart"/>
      <w:r w:rsidR="0035780F" w:rsidRPr="0035780F">
        <w:rPr>
          <w:rFonts w:ascii="Times New Roman" w:hAnsi="Times New Roman" w:cs="Times New Roman"/>
          <w:color w:val="000000"/>
          <w:sz w:val="24"/>
          <w:szCs w:val="24"/>
          <w:lang w:val="en-US"/>
        </w:rPr>
        <w:t>umkm</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seblak</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Teh</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Idah</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Metode</w:t>
      </w:r>
      <w:proofErr w:type="spellEnd"/>
      <w:r w:rsidR="0035780F" w:rsidRPr="0035780F">
        <w:rPr>
          <w:rFonts w:ascii="Times New Roman" w:hAnsi="Times New Roman" w:cs="Times New Roman"/>
          <w:color w:val="000000"/>
          <w:sz w:val="24"/>
          <w:szCs w:val="24"/>
          <w:lang w:val="en-US"/>
        </w:rPr>
        <w:t xml:space="preserve"> </w:t>
      </w:r>
      <w:r w:rsidR="0035780F" w:rsidRPr="0035780F">
        <w:rPr>
          <w:rFonts w:ascii="Times New Roman" w:hAnsi="Times New Roman" w:cs="Times New Roman"/>
          <w:color w:val="000000"/>
          <w:sz w:val="24"/>
          <w:szCs w:val="24"/>
        </w:rPr>
        <w:t xml:space="preserve">kunjungan ini </w:t>
      </w:r>
      <w:proofErr w:type="spellStart"/>
      <w:r w:rsidR="0035780F" w:rsidRPr="0035780F">
        <w:rPr>
          <w:rFonts w:ascii="Times New Roman" w:hAnsi="Times New Roman" w:cs="Times New Roman"/>
          <w:color w:val="000000"/>
          <w:sz w:val="24"/>
          <w:szCs w:val="24"/>
          <w:lang w:val="en-US"/>
        </w:rPr>
        <w:t>deskriptif</w:t>
      </w:r>
      <w:proofErr w:type="spellEnd"/>
      <w:r w:rsidR="0035780F" w:rsidRPr="0035780F">
        <w:rPr>
          <w:rFonts w:ascii="Times New Roman" w:hAnsi="Times New Roman" w:cs="Times New Roman"/>
          <w:color w:val="000000"/>
          <w:sz w:val="24"/>
          <w:szCs w:val="24"/>
          <w:lang w:val="en-US"/>
        </w:rPr>
        <w:t xml:space="preserve"> </w:t>
      </w:r>
      <w:r w:rsidR="0035780F" w:rsidRPr="0035780F">
        <w:rPr>
          <w:rFonts w:ascii="Times New Roman" w:hAnsi="Times New Roman" w:cs="Times New Roman"/>
          <w:color w:val="000000"/>
          <w:sz w:val="24"/>
          <w:szCs w:val="24"/>
        </w:rPr>
        <w:t>observatif</w:t>
      </w:r>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dengan</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pengumpulan</w:t>
      </w:r>
      <w:proofErr w:type="spellEnd"/>
      <w:r w:rsidR="0035780F" w:rsidRPr="0035780F">
        <w:rPr>
          <w:rFonts w:ascii="Times New Roman" w:hAnsi="Times New Roman" w:cs="Times New Roman"/>
          <w:color w:val="000000"/>
          <w:sz w:val="24"/>
          <w:szCs w:val="24"/>
          <w:lang w:val="en-US"/>
        </w:rPr>
        <w:t xml:space="preserve"> data </w:t>
      </w:r>
      <w:proofErr w:type="spellStart"/>
      <w:r w:rsidR="0035780F" w:rsidRPr="0035780F">
        <w:rPr>
          <w:rFonts w:ascii="Times New Roman" w:hAnsi="Times New Roman" w:cs="Times New Roman"/>
          <w:color w:val="000000"/>
          <w:sz w:val="24"/>
          <w:szCs w:val="24"/>
          <w:lang w:val="en-US"/>
        </w:rPr>
        <w:t>secara</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bertatap</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muka</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langsung</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melakukan</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wawancara</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kepada</w:t>
      </w:r>
      <w:proofErr w:type="spellEnd"/>
      <w:r w:rsidR="0035780F" w:rsidRPr="0035780F">
        <w:rPr>
          <w:rFonts w:ascii="Times New Roman" w:hAnsi="Times New Roman" w:cs="Times New Roman"/>
          <w:color w:val="000000"/>
          <w:sz w:val="24"/>
          <w:szCs w:val="24"/>
          <w:lang w:val="en-US"/>
        </w:rPr>
        <w:t xml:space="preserve"> owner </w:t>
      </w:r>
      <w:proofErr w:type="spellStart"/>
      <w:r w:rsidR="0035780F" w:rsidRPr="0035780F">
        <w:rPr>
          <w:rFonts w:ascii="Times New Roman" w:hAnsi="Times New Roman" w:cs="Times New Roman"/>
          <w:color w:val="000000"/>
          <w:sz w:val="24"/>
          <w:szCs w:val="24"/>
          <w:lang w:val="en-US"/>
        </w:rPr>
        <w:t>dengan</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menanyakan</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beberapa</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pertanyaan</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terkait</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usahanya</w:t>
      </w:r>
      <w:proofErr w:type="spellEnd"/>
      <w:r w:rsidR="0035780F" w:rsidRPr="0035780F">
        <w:rPr>
          <w:rFonts w:ascii="Times New Roman" w:hAnsi="Times New Roman" w:cs="Times New Roman"/>
          <w:color w:val="000000"/>
          <w:sz w:val="24"/>
          <w:szCs w:val="24"/>
          <w:lang w:val="en-US"/>
        </w:rPr>
        <w:t xml:space="preserve">, dan </w:t>
      </w:r>
      <w:proofErr w:type="spellStart"/>
      <w:r w:rsidR="0035780F" w:rsidRPr="0035780F">
        <w:rPr>
          <w:rFonts w:ascii="Times New Roman" w:hAnsi="Times New Roman" w:cs="Times New Roman"/>
          <w:color w:val="000000"/>
          <w:sz w:val="24"/>
          <w:szCs w:val="24"/>
          <w:lang w:val="en-US"/>
        </w:rPr>
        <w:t>melakukan</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dokumentasi</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atas</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hasil</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observasi</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kunjungan</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tersebut</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Berdasarkan</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hasil</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kunjungan</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bahwa</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usaha</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ini</w:t>
      </w:r>
      <w:proofErr w:type="spellEnd"/>
      <w:r w:rsidR="0035780F" w:rsidRPr="0035780F">
        <w:rPr>
          <w:rFonts w:ascii="Times New Roman" w:hAnsi="Times New Roman" w:cs="Times New Roman"/>
          <w:color w:val="000000"/>
          <w:sz w:val="24"/>
          <w:szCs w:val="24"/>
          <w:lang w:val="en-US"/>
        </w:rPr>
        <w:t xml:space="preserve"> modal </w:t>
      </w:r>
      <w:proofErr w:type="spellStart"/>
      <w:r w:rsidR="0035780F" w:rsidRPr="0035780F">
        <w:rPr>
          <w:rFonts w:ascii="Times New Roman" w:hAnsi="Times New Roman" w:cs="Times New Roman"/>
          <w:color w:val="000000"/>
          <w:sz w:val="24"/>
          <w:szCs w:val="24"/>
          <w:lang w:val="en-US"/>
        </w:rPr>
        <w:t>awalnya</w:t>
      </w:r>
      <w:proofErr w:type="spellEnd"/>
      <w:r w:rsidR="0035780F" w:rsidRPr="0035780F">
        <w:rPr>
          <w:rFonts w:ascii="Times New Roman" w:hAnsi="Times New Roman" w:cs="Times New Roman"/>
          <w:color w:val="000000"/>
          <w:sz w:val="24"/>
          <w:szCs w:val="24"/>
          <w:lang w:val="en-US"/>
        </w:rPr>
        <w:t xml:space="preserve"> </w:t>
      </w:r>
      <w:proofErr w:type="spellStart"/>
      <w:r w:rsidR="0035780F" w:rsidRPr="0035780F">
        <w:rPr>
          <w:rFonts w:ascii="Times New Roman" w:hAnsi="Times New Roman" w:cs="Times New Roman"/>
          <w:color w:val="000000"/>
          <w:sz w:val="24"/>
          <w:szCs w:val="24"/>
          <w:lang w:val="en-US"/>
        </w:rPr>
        <w:t>sebesar</w:t>
      </w:r>
      <w:proofErr w:type="spellEnd"/>
      <w:r w:rsidR="0035780F" w:rsidRPr="0035780F">
        <w:rPr>
          <w:rFonts w:ascii="Times New Roman" w:hAnsi="Times New Roman" w:cs="Times New Roman"/>
          <w:color w:val="000000"/>
          <w:sz w:val="24"/>
          <w:szCs w:val="24"/>
          <w:lang w:val="en-US"/>
        </w:rPr>
        <w:t xml:space="preserve"> Rp700.000,</w:t>
      </w:r>
      <w:r w:rsidR="0035780F" w:rsidRPr="0035780F">
        <w:rPr>
          <w:rFonts w:ascii="Times New Roman" w:hAnsi="Times New Roman" w:cs="Times New Roman"/>
          <w:bCs/>
          <w:color w:val="000000"/>
          <w:sz w:val="24"/>
          <w:szCs w:val="24"/>
          <w:lang w:val="en-US"/>
        </w:rPr>
        <w:t xml:space="preserve"> </w:t>
      </w:r>
      <w:r w:rsidR="0035780F" w:rsidRPr="0035780F">
        <w:rPr>
          <w:rFonts w:ascii="Times New Roman" w:hAnsi="Times New Roman" w:cs="Times New Roman"/>
          <w:bCs/>
          <w:color w:val="000000"/>
          <w:sz w:val="24"/>
          <w:szCs w:val="24"/>
        </w:rPr>
        <w:t>r</w:t>
      </w:r>
      <w:proofErr w:type="spellStart"/>
      <w:r w:rsidR="0035780F" w:rsidRPr="0035780F">
        <w:rPr>
          <w:rFonts w:ascii="Times New Roman" w:hAnsi="Times New Roman" w:cs="Times New Roman"/>
          <w:bCs/>
          <w:color w:val="000000"/>
          <w:sz w:val="24"/>
          <w:szCs w:val="24"/>
          <w:lang w:val="en-US"/>
        </w:rPr>
        <w:t>asanya</w:t>
      </w:r>
      <w:proofErr w:type="spellEnd"/>
      <w:r w:rsidR="0035780F" w:rsidRPr="0035780F">
        <w:rPr>
          <w:rFonts w:ascii="Times New Roman" w:hAnsi="Times New Roman" w:cs="Times New Roman"/>
          <w:bCs/>
          <w:color w:val="000000"/>
          <w:sz w:val="24"/>
          <w:szCs w:val="24"/>
          <w:lang w:val="en-US"/>
        </w:rPr>
        <w:t xml:space="preserve"> yang </w:t>
      </w:r>
      <w:proofErr w:type="spellStart"/>
      <w:r w:rsidR="0035780F" w:rsidRPr="0035780F">
        <w:rPr>
          <w:rFonts w:ascii="Times New Roman" w:hAnsi="Times New Roman" w:cs="Times New Roman"/>
          <w:bCs/>
          <w:color w:val="000000"/>
          <w:sz w:val="24"/>
          <w:szCs w:val="24"/>
          <w:lang w:val="en-US"/>
        </w:rPr>
        <w:t>sesuai</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dengan</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lidah</w:t>
      </w:r>
      <w:proofErr w:type="spellEnd"/>
      <w:r w:rsidR="0035780F" w:rsidRPr="0035780F">
        <w:rPr>
          <w:rFonts w:ascii="Times New Roman" w:hAnsi="Times New Roman" w:cs="Times New Roman"/>
          <w:bCs/>
          <w:color w:val="000000"/>
          <w:sz w:val="24"/>
          <w:szCs w:val="24"/>
          <w:lang w:val="en-US"/>
        </w:rPr>
        <w:t xml:space="preserve"> orang </w:t>
      </w:r>
      <w:proofErr w:type="spellStart"/>
      <w:r w:rsidR="0035780F" w:rsidRPr="0035780F">
        <w:rPr>
          <w:rFonts w:ascii="Times New Roman" w:hAnsi="Times New Roman" w:cs="Times New Roman"/>
          <w:bCs/>
          <w:color w:val="000000"/>
          <w:sz w:val="24"/>
          <w:szCs w:val="24"/>
          <w:lang w:val="en-US"/>
        </w:rPr>
        <w:t>karawang</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seblak</w:t>
      </w:r>
      <w:proofErr w:type="spellEnd"/>
      <w:r w:rsidR="0035780F" w:rsidRPr="0035780F">
        <w:rPr>
          <w:rFonts w:ascii="Times New Roman" w:hAnsi="Times New Roman" w:cs="Times New Roman"/>
          <w:bCs/>
          <w:color w:val="000000"/>
          <w:sz w:val="24"/>
          <w:szCs w:val="24"/>
          <w:lang w:val="en-US"/>
        </w:rPr>
        <w:t xml:space="preserve"> </w:t>
      </w:r>
      <w:r w:rsidR="0035780F" w:rsidRPr="0035780F">
        <w:rPr>
          <w:rFonts w:ascii="Times New Roman" w:hAnsi="Times New Roman" w:cs="Times New Roman"/>
          <w:bCs/>
          <w:color w:val="000000"/>
          <w:sz w:val="24"/>
          <w:szCs w:val="24"/>
        </w:rPr>
        <w:t>T</w:t>
      </w:r>
      <w:r w:rsidR="0035780F" w:rsidRPr="0035780F">
        <w:rPr>
          <w:rFonts w:ascii="Times New Roman" w:hAnsi="Times New Roman" w:cs="Times New Roman"/>
          <w:bCs/>
          <w:color w:val="000000"/>
          <w:sz w:val="24"/>
          <w:szCs w:val="24"/>
          <w:lang w:val="en-US"/>
        </w:rPr>
        <w:t xml:space="preserve">eh </w:t>
      </w:r>
      <w:r w:rsidR="0035780F" w:rsidRPr="0035780F">
        <w:rPr>
          <w:rFonts w:ascii="Times New Roman" w:hAnsi="Times New Roman" w:cs="Times New Roman"/>
          <w:bCs/>
          <w:color w:val="000000"/>
          <w:sz w:val="24"/>
          <w:szCs w:val="24"/>
        </w:rPr>
        <w:t>I</w:t>
      </w:r>
      <w:r w:rsidR="0035780F" w:rsidRPr="0035780F">
        <w:rPr>
          <w:rFonts w:ascii="Times New Roman" w:hAnsi="Times New Roman" w:cs="Times New Roman"/>
          <w:bCs/>
          <w:color w:val="000000"/>
          <w:sz w:val="24"/>
          <w:szCs w:val="24"/>
          <w:lang w:val="en-US"/>
        </w:rPr>
        <w:t xml:space="preserve">dah </w:t>
      </w:r>
      <w:proofErr w:type="spellStart"/>
      <w:r w:rsidR="0035780F" w:rsidRPr="0035780F">
        <w:rPr>
          <w:rFonts w:ascii="Times New Roman" w:hAnsi="Times New Roman" w:cs="Times New Roman"/>
          <w:bCs/>
          <w:color w:val="000000"/>
          <w:sz w:val="24"/>
          <w:szCs w:val="24"/>
          <w:lang w:val="en-US"/>
        </w:rPr>
        <w:t>saat</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ini</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banyak</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peminatnya</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bisa</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menghabiskan</w:t>
      </w:r>
      <w:proofErr w:type="spellEnd"/>
      <w:r w:rsidR="0035780F" w:rsidRPr="0035780F">
        <w:rPr>
          <w:rFonts w:ascii="Times New Roman" w:hAnsi="Times New Roman" w:cs="Times New Roman"/>
          <w:bCs/>
          <w:color w:val="000000"/>
          <w:sz w:val="24"/>
          <w:szCs w:val="24"/>
          <w:lang w:val="en-US"/>
        </w:rPr>
        <w:t xml:space="preserve"> </w:t>
      </w:r>
      <w:r w:rsidR="0035780F" w:rsidRPr="0035780F">
        <w:rPr>
          <w:rFonts w:ascii="Times New Roman" w:hAnsi="Times New Roman" w:cs="Times New Roman"/>
          <w:color w:val="000000"/>
          <w:sz w:val="24"/>
          <w:szCs w:val="24"/>
          <w:lang w:val="en-US"/>
        </w:rPr>
        <w:t>±</w:t>
      </w:r>
      <w:r w:rsidR="0035780F" w:rsidRPr="0035780F">
        <w:rPr>
          <w:rFonts w:ascii="Times New Roman" w:hAnsi="Times New Roman" w:cs="Times New Roman"/>
          <w:bCs/>
          <w:color w:val="000000"/>
          <w:sz w:val="24"/>
          <w:szCs w:val="24"/>
          <w:lang w:val="en-US"/>
        </w:rPr>
        <w:t>100-150 po</w:t>
      </w:r>
      <w:r w:rsidR="0035780F" w:rsidRPr="0035780F">
        <w:rPr>
          <w:rFonts w:ascii="Times New Roman" w:hAnsi="Times New Roman" w:cs="Times New Roman"/>
          <w:bCs/>
          <w:color w:val="000000"/>
          <w:sz w:val="24"/>
          <w:szCs w:val="24"/>
        </w:rPr>
        <w:t>rsi</w:t>
      </w:r>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setiap</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harinya</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Warung</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seblak</w:t>
      </w:r>
      <w:proofErr w:type="spellEnd"/>
      <w:r w:rsidR="0035780F" w:rsidRPr="0035780F">
        <w:rPr>
          <w:rFonts w:ascii="Times New Roman" w:hAnsi="Times New Roman" w:cs="Times New Roman"/>
          <w:bCs/>
          <w:color w:val="000000"/>
          <w:sz w:val="24"/>
          <w:szCs w:val="24"/>
          <w:lang w:val="en-US"/>
        </w:rPr>
        <w:t xml:space="preserve"> </w:t>
      </w:r>
      <w:r w:rsidR="0035780F" w:rsidRPr="0035780F">
        <w:rPr>
          <w:rFonts w:ascii="Times New Roman" w:hAnsi="Times New Roman" w:cs="Times New Roman"/>
          <w:bCs/>
          <w:color w:val="000000"/>
          <w:sz w:val="24"/>
          <w:szCs w:val="24"/>
        </w:rPr>
        <w:t>T</w:t>
      </w:r>
      <w:r w:rsidR="0035780F" w:rsidRPr="0035780F">
        <w:rPr>
          <w:rFonts w:ascii="Times New Roman" w:hAnsi="Times New Roman" w:cs="Times New Roman"/>
          <w:bCs/>
          <w:color w:val="000000"/>
          <w:sz w:val="24"/>
          <w:szCs w:val="24"/>
          <w:lang w:val="en-US"/>
        </w:rPr>
        <w:t xml:space="preserve">eh </w:t>
      </w:r>
      <w:r w:rsidR="0035780F" w:rsidRPr="0035780F">
        <w:rPr>
          <w:rFonts w:ascii="Times New Roman" w:hAnsi="Times New Roman" w:cs="Times New Roman"/>
          <w:bCs/>
          <w:color w:val="000000"/>
          <w:sz w:val="24"/>
          <w:szCs w:val="24"/>
        </w:rPr>
        <w:t>I</w:t>
      </w:r>
      <w:r w:rsidR="0035780F" w:rsidRPr="0035780F">
        <w:rPr>
          <w:rFonts w:ascii="Times New Roman" w:hAnsi="Times New Roman" w:cs="Times New Roman"/>
          <w:bCs/>
          <w:color w:val="000000"/>
          <w:sz w:val="24"/>
          <w:szCs w:val="24"/>
          <w:lang w:val="en-US"/>
        </w:rPr>
        <w:t xml:space="preserve">dah </w:t>
      </w:r>
      <w:proofErr w:type="spellStart"/>
      <w:r w:rsidR="0035780F" w:rsidRPr="0035780F">
        <w:rPr>
          <w:rFonts w:ascii="Times New Roman" w:hAnsi="Times New Roman" w:cs="Times New Roman"/>
          <w:bCs/>
          <w:color w:val="000000"/>
          <w:sz w:val="24"/>
          <w:szCs w:val="24"/>
          <w:lang w:val="en-US"/>
        </w:rPr>
        <w:t>buka</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setiap</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hari</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mulai</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pukul</w:t>
      </w:r>
      <w:proofErr w:type="spellEnd"/>
      <w:r w:rsidR="0035780F" w:rsidRPr="0035780F">
        <w:rPr>
          <w:rFonts w:ascii="Times New Roman" w:hAnsi="Times New Roman" w:cs="Times New Roman"/>
          <w:bCs/>
          <w:color w:val="000000"/>
          <w:sz w:val="24"/>
          <w:szCs w:val="24"/>
          <w:lang w:val="en-US"/>
        </w:rPr>
        <w:t xml:space="preserve"> 10.00-Habis </w:t>
      </w:r>
      <w:r w:rsidR="0035780F" w:rsidRPr="0035780F">
        <w:rPr>
          <w:rFonts w:ascii="Times New Roman" w:hAnsi="Times New Roman" w:cs="Times New Roman"/>
          <w:bCs/>
          <w:color w:val="000000"/>
          <w:sz w:val="24"/>
          <w:szCs w:val="24"/>
        </w:rPr>
        <w:t>d</w:t>
      </w:r>
      <w:r w:rsidR="0035780F" w:rsidRPr="0035780F">
        <w:rPr>
          <w:rFonts w:ascii="Times New Roman" w:hAnsi="Times New Roman" w:cs="Times New Roman"/>
          <w:bCs/>
          <w:color w:val="000000"/>
          <w:sz w:val="24"/>
          <w:szCs w:val="24"/>
          <w:lang w:val="en-US"/>
        </w:rPr>
        <w:t xml:space="preserve">an </w:t>
      </w:r>
      <w:proofErr w:type="spellStart"/>
      <w:r w:rsidR="0035780F" w:rsidRPr="0035780F">
        <w:rPr>
          <w:rFonts w:ascii="Times New Roman" w:hAnsi="Times New Roman" w:cs="Times New Roman"/>
          <w:bCs/>
          <w:color w:val="000000"/>
          <w:sz w:val="24"/>
          <w:szCs w:val="24"/>
          <w:lang w:val="en-US"/>
        </w:rPr>
        <w:t>pendapatan</w:t>
      </w:r>
      <w:proofErr w:type="spellEnd"/>
      <w:r w:rsidR="0035780F" w:rsidRPr="0035780F">
        <w:rPr>
          <w:rFonts w:ascii="Times New Roman" w:hAnsi="Times New Roman" w:cs="Times New Roman"/>
          <w:bCs/>
          <w:color w:val="000000"/>
          <w:sz w:val="24"/>
          <w:szCs w:val="24"/>
          <w:lang w:val="en-US"/>
        </w:rPr>
        <w:t xml:space="preserve"> yang </w:t>
      </w:r>
      <w:proofErr w:type="spellStart"/>
      <w:r w:rsidR="0035780F" w:rsidRPr="0035780F">
        <w:rPr>
          <w:rFonts w:ascii="Times New Roman" w:hAnsi="Times New Roman" w:cs="Times New Roman"/>
          <w:bCs/>
          <w:color w:val="000000"/>
          <w:sz w:val="24"/>
          <w:szCs w:val="24"/>
          <w:lang w:val="en-US"/>
        </w:rPr>
        <w:t>dihasilkan</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perhari</w:t>
      </w:r>
      <w:proofErr w:type="spellEnd"/>
      <w:r w:rsidR="0035780F" w:rsidRPr="0035780F">
        <w:rPr>
          <w:rFonts w:ascii="Times New Roman" w:hAnsi="Times New Roman" w:cs="Times New Roman"/>
          <w:bCs/>
          <w:color w:val="000000"/>
          <w:sz w:val="24"/>
          <w:szCs w:val="24"/>
          <w:lang w:val="en-US"/>
        </w:rPr>
        <w:t xml:space="preserve"> pun </w:t>
      </w:r>
      <w:proofErr w:type="spellStart"/>
      <w:r w:rsidR="0035780F" w:rsidRPr="0035780F">
        <w:rPr>
          <w:rFonts w:ascii="Times New Roman" w:hAnsi="Times New Roman" w:cs="Times New Roman"/>
          <w:bCs/>
          <w:color w:val="000000"/>
          <w:sz w:val="24"/>
          <w:szCs w:val="24"/>
          <w:lang w:val="en-US"/>
        </w:rPr>
        <w:t>bisa</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mencapai</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sekitar</w:t>
      </w:r>
      <w:proofErr w:type="spellEnd"/>
      <w:r w:rsidR="0035780F" w:rsidRPr="0035780F">
        <w:rPr>
          <w:rFonts w:ascii="Times New Roman" w:hAnsi="Times New Roman" w:cs="Times New Roman"/>
          <w:bCs/>
          <w:color w:val="000000"/>
          <w:sz w:val="24"/>
          <w:szCs w:val="24"/>
          <w:lang w:val="en-US"/>
        </w:rPr>
        <w:t xml:space="preserve"> Rp300.000-Rp500.000. </w:t>
      </w:r>
      <w:proofErr w:type="spellStart"/>
      <w:r w:rsidR="0035780F" w:rsidRPr="0035780F">
        <w:rPr>
          <w:rFonts w:ascii="Times New Roman" w:hAnsi="Times New Roman" w:cs="Times New Roman"/>
          <w:bCs/>
          <w:color w:val="000000"/>
          <w:sz w:val="24"/>
          <w:szCs w:val="24"/>
          <w:lang w:val="en-US"/>
        </w:rPr>
        <w:t>Berdasarkan</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hasil</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kunjungan</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usaha</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ini</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sudah</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menetapkan</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harga</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jual</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seblaknya</w:t>
      </w:r>
      <w:proofErr w:type="spellEnd"/>
      <w:r w:rsidR="0035780F" w:rsidRPr="0035780F">
        <w:rPr>
          <w:rFonts w:ascii="Times New Roman" w:hAnsi="Times New Roman" w:cs="Times New Roman"/>
          <w:bCs/>
          <w:color w:val="000000"/>
          <w:sz w:val="24"/>
          <w:szCs w:val="24"/>
          <w:lang w:val="en-US"/>
        </w:rPr>
        <w:t xml:space="preserve"> </w:t>
      </w:r>
      <w:proofErr w:type="spellStart"/>
      <w:proofErr w:type="gramStart"/>
      <w:r w:rsidR="0035780F" w:rsidRPr="0035780F">
        <w:rPr>
          <w:rFonts w:ascii="Times New Roman" w:hAnsi="Times New Roman" w:cs="Times New Roman"/>
          <w:bCs/>
          <w:color w:val="000000"/>
          <w:sz w:val="24"/>
          <w:szCs w:val="24"/>
          <w:lang w:val="en-US"/>
        </w:rPr>
        <w:t>sebesar</w:t>
      </w:r>
      <w:proofErr w:type="spellEnd"/>
      <w:r w:rsidR="0035780F" w:rsidRPr="0035780F">
        <w:rPr>
          <w:rFonts w:ascii="Times New Roman" w:hAnsi="Times New Roman" w:cs="Times New Roman"/>
          <w:bCs/>
          <w:color w:val="000000"/>
          <w:sz w:val="24"/>
          <w:szCs w:val="24"/>
          <w:lang w:val="en-US"/>
        </w:rPr>
        <w:t xml:space="preserve">  Rp</w:t>
      </w:r>
      <w:proofErr w:type="gramEnd"/>
      <w:r w:rsidR="0035780F" w:rsidRPr="0035780F">
        <w:rPr>
          <w:rFonts w:ascii="Times New Roman" w:hAnsi="Times New Roman" w:cs="Times New Roman"/>
          <w:bCs/>
          <w:color w:val="000000"/>
          <w:sz w:val="24"/>
          <w:szCs w:val="24"/>
          <w:lang w:val="en-US"/>
        </w:rPr>
        <w:t xml:space="preserve">7.000 </w:t>
      </w:r>
      <w:proofErr w:type="spellStart"/>
      <w:r w:rsidR="0035780F" w:rsidRPr="0035780F">
        <w:rPr>
          <w:rFonts w:ascii="Times New Roman" w:hAnsi="Times New Roman" w:cs="Times New Roman"/>
          <w:bCs/>
          <w:color w:val="000000"/>
          <w:sz w:val="24"/>
          <w:szCs w:val="24"/>
          <w:lang w:val="en-US"/>
        </w:rPr>
        <w:t>untuk</w:t>
      </w:r>
      <w:proofErr w:type="spellEnd"/>
      <w:r w:rsidR="0035780F" w:rsidRPr="0035780F">
        <w:rPr>
          <w:rFonts w:ascii="Times New Roman" w:hAnsi="Times New Roman" w:cs="Times New Roman"/>
          <w:bCs/>
          <w:color w:val="000000"/>
          <w:sz w:val="24"/>
          <w:szCs w:val="24"/>
          <w:lang w:val="en-US"/>
        </w:rPr>
        <w:t xml:space="preserve"> 1 </w:t>
      </w:r>
      <w:proofErr w:type="spellStart"/>
      <w:r w:rsidR="0035780F" w:rsidRPr="0035780F">
        <w:rPr>
          <w:rFonts w:ascii="Times New Roman" w:hAnsi="Times New Roman" w:cs="Times New Roman"/>
          <w:bCs/>
          <w:color w:val="000000"/>
          <w:sz w:val="24"/>
          <w:szCs w:val="24"/>
          <w:lang w:val="en-US"/>
        </w:rPr>
        <w:t>porsi</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biasa</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ternyata</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usaha</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seblak</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teh</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idah</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ini</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memperoleh</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keuntungan</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sebesar</w:t>
      </w:r>
      <w:proofErr w:type="spellEnd"/>
      <w:r w:rsidR="0035780F" w:rsidRPr="0035780F">
        <w:rPr>
          <w:rFonts w:ascii="Times New Roman" w:hAnsi="Times New Roman" w:cs="Times New Roman"/>
          <w:bCs/>
          <w:color w:val="000000"/>
          <w:sz w:val="24"/>
          <w:szCs w:val="24"/>
          <w:lang w:val="en-US"/>
        </w:rPr>
        <w:t xml:space="preserve"> Rp2.156/</w:t>
      </w:r>
      <w:proofErr w:type="spellStart"/>
      <w:r w:rsidR="0035780F" w:rsidRPr="0035780F">
        <w:rPr>
          <w:rFonts w:ascii="Times New Roman" w:hAnsi="Times New Roman" w:cs="Times New Roman"/>
          <w:bCs/>
          <w:color w:val="000000"/>
          <w:sz w:val="24"/>
          <w:szCs w:val="24"/>
          <w:lang w:val="en-US"/>
        </w:rPr>
        <w:t>porsi</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dalam</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sehari</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bisa</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mendapatkan</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sebesar</w:t>
      </w:r>
      <w:proofErr w:type="spellEnd"/>
      <w:r w:rsidR="0035780F" w:rsidRPr="0035780F">
        <w:rPr>
          <w:rFonts w:ascii="Times New Roman" w:hAnsi="Times New Roman" w:cs="Times New Roman"/>
          <w:bCs/>
          <w:color w:val="000000"/>
          <w:sz w:val="24"/>
          <w:szCs w:val="24"/>
          <w:lang w:val="en-US"/>
        </w:rPr>
        <w:t xml:space="preserve"> Rp215.600-</w:t>
      </w:r>
      <w:r w:rsidR="0035780F" w:rsidRPr="0035780F">
        <w:rPr>
          <w:rFonts w:ascii="Times New Roman" w:hAnsi="Times New Roman" w:cs="Times New Roman"/>
          <w:bCs/>
          <w:color w:val="000000"/>
          <w:sz w:val="24"/>
          <w:szCs w:val="24"/>
        </w:rPr>
        <w:t>Rp</w:t>
      </w:r>
      <w:r w:rsidR="0035780F" w:rsidRPr="0035780F">
        <w:rPr>
          <w:rFonts w:ascii="Times New Roman" w:hAnsi="Times New Roman" w:cs="Times New Roman"/>
          <w:bCs/>
          <w:color w:val="000000"/>
          <w:sz w:val="24"/>
          <w:szCs w:val="24"/>
          <w:lang w:val="en-US"/>
        </w:rPr>
        <w:t xml:space="preserve">323.400 </w:t>
      </w:r>
      <w:proofErr w:type="spellStart"/>
      <w:r w:rsidR="0035780F" w:rsidRPr="0035780F">
        <w:rPr>
          <w:rFonts w:ascii="Times New Roman" w:hAnsi="Times New Roman" w:cs="Times New Roman"/>
          <w:bCs/>
          <w:color w:val="000000"/>
          <w:sz w:val="24"/>
          <w:szCs w:val="24"/>
          <w:lang w:val="en-US"/>
        </w:rPr>
        <w:t>atas</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penjualan</w:t>
      </w:r>
      <w:proofErr w:type="spellEnd"/>
      <w:r w:rsidR="0035780F" w:rsidRPr="0035780F">
        <w:rPr>
          <w:rFonts w:ascii="Times New Roman" w:hAnsi="Times New Roman" w:cs="Times New Roman"/>
          <w:bCs/>
          <w:color w:val="000000"/>
          <w:sz w:val="24"/>
          <w:szCs w:val="24"/>
          <w:lang w:val="en-US"/>
        </w:rPr>
        <w:t xml:space="preserve"> 100-150porsi, </w:t>
      </w:r>
      <w:proofErr w:type="spellStart"/>
      <w:r w:rsidR="0035780F" w:rsidRPr="0035780F">
        <w:rPr>
          <w:rFonts w:ascii="Times New Roman" w:hAnsi="Times New Roman" w:cs="Times New Roman"/>
          <w:bCs/>
          <w:color w:val="000000"/>
          <w:sz w:val="24"/>
          <w:szCs w:val="24"/>
          <w:lang w:val="en-US"/>
        </w:rPr>
        <w:t>sedangkan</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dalam</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sebulan</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sebesar</w:t>
      </w:r>
      <w:proofErr w:type="spellEnd"/>
      <w:r w:rsidR="0035780F" w:rsidRPr="0035780F">
        <w:rPr>
          <w:rFonts w:ascii="Times New Roman" w:hAnsi="Times New Roman" w:cs="Times New Roman"/>
          <w:bCs/>
          <w:color w:val="000000"/>
          <w:sz w:val="24"/>
          <w:szCs w:val="24"/>
          <w:lang w:val="en-US"/>
        </w:rPr>
        <w:t xml:space="preserve"> Rp9.702.084 </w:t>
      </w:r>
      <w:proofErr w:type="spellStart"/>
      <w:r w:rsidR="0035780F" w:rsidRPr="0035780F">
        <w:rPr>
          <w:rFonts w:ascii="Times New Roman" w:hAnsi="Times New Roman" w:cs="Times New Roman"/>
          <w:bCs/>
          <w:color w:val="000000"/>
          <w:sz w:val="24"/>
          <w:szCs w:val="24"/>
          <w:lang w:val="en-US"/>
        </w:rPr>
        <w:t>dengan</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memproduksi</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seblak</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sebanyak</w:t>
      </w:r>
      <w:proofErr w:type="spellEnd"/>
      <w:r w:rsidR="0035780F" w:rsidRPr="0035780F">
        <w:rPr>
          <w:rFonts w:ascii="Times New Roman" w:hAnsi="Times New Roman" w:cs="Times New Roman"/>
          <w:bCs/>
          <w:color w:val="000000"/>
          <w:sz w:val="24"/>
          <w:szCs w:val="24"/>
          <w:lang w:val="en-US"/>
        </w:rPr>
        <w:t xml:space="preserve"> 3.750porsi/</w:t>
      </w:r>
      <w:proofErr w:type="spellStart"/>
      <w:r w:rsidR="0035780F" w:rsidRPr="0035780F">
        <w:rPr>
          <w:rFonts w:ascii="Times New Roman" w:hAnsi="Times New Roman" w:cs="Times New Roman"/>
          <w:bCs/>
          <w:color w:val="000000"/>
          <w:sz w:val="24"/>
          <w:szCs w:val="24"/>
          <w:lang w:val="en-US"/>
        </w:rPr>
        <w:t>bulan</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Menurut</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informasi</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dari</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pemilik</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usaha</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ini</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dalam</w:t>
      </w:r>
      <w:proofErr w:type="spellEnd"/>
      <w:r w:rsidR="0035780F" w:rsidRPr="0035780F">
        <w:rPr>
          <w:rFonts w:ascii="Times New Roman" w:hAnsi="Times New Roman" w:cs="Times New Roman"/>
          <w:bCs/>
          <w:color w:val="000000"/>
          <w:sz w:val="24"/>
          <w:szCs w:val="24"/>
          <w:lang w:val="en-US"/>
        </w:rPr>
        <w:t xml:space="preserve"> 1 </w:t>
      </w:r>
      <w:proofErr w:type="spellStart"/>
      <w:r w:rsidR="0035780F" w:rsidRPr="0035780F">
        <w:rPr>
          <w:rFonts w:ascii="Times New Roman" w:hAnsi="Times New Roman" w:cs="Times New Roman"/>
          <w:bCs/>
          <w:color w:val="000000"/>
          <w:sz w:val="24"/>
          <w:szCs w:val="24"/>
          <w:lang w:val="en-US"/>
        </w:rPr>
        <w:t>hari</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penjualan</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bisa</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menghabiskan</w:t>
      </w:r>
      <w:proofErr w:type="spellEnd"/>
      <w:r w:rsidR="0035780F" w:rsidRPr="0035780F">
        <w:rPr>
          <w:rFonts w:ascii="Times New Roman" w:hAnsi="Times New Roman" w:cs="Times New Roman"/>
          <w:bCs/>
          <w:color w:val="000000"/>
          <w:sz w:val="24"/>
          <w:szCs w:val="24"/>
          <w:lang w:val="en-US"/>
        </w:rPr>
        <w:t xml:space="preserve"> 100-150porsi </w:t>
      </w:r>
      <w:proofErr w:type="spellStart"/>
      <w:r w:rsidR="0035780F" w:rsidRPr="0035780F">
        <w:rPr>
          <w:rFonts w:ascii="Times New Roman" w:hAnsi="Times New Roman" w:cs="Times New Roman"/>
          <w:bCs/>
          <w:color w:val="000000"/>
          <w:sz w:val="24"/>
          <w:szCs w:val="24"/>
          <w:lang w:val="en-US"/>
        </w:rPr>
        <w:t>dengan</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pedapatan</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perharinya</w:t>
      </w:r>
      <w:proofErr w:type="spellEnd"/>
      <w:r w:rsidR="0035780F" w:rsidRPr="0035780F">
        <w:rPr>
          <w:rFonts w:ascii="Times New Roman" w:hAnsi="Times New Roman" w:cs="Times New Roman"/>
          <w:bCs/>
          <w:color w:val="000000"/>
          <w:sz w:val="24"/>
          <w:szCs w:val="24"/>
          <w:lang w:val="en-US"/>
        </w:rPr>
        <w:t xml:space="preserve"> </w:t>
      </w:r>
      <w:proofErr w:type="spellStart"/>
      <w:r w:rsidR="0035780F" w:rsidRPr="0035780F">
        <w:rPr>
          <w:rFonts w:ascii="Times New Roman" w:hAnsi="Times New Roman" w:cs="Times New Roman"/>
          <w:bCs/>
          <w:color w:val="000000"/>
          <w:sz w:val="24"/>
          <w:szCs w:val="24"/>
          <w:lang w:val="en-US"/>
        </w:rPr>
        <w:t>sekitar</w:t>
      </w:r>
      <w:proofErr w:type="spellEnd"/>
      <w:r w:rsidR="0035780F" w:rsidRPr="0035780F">
        <w:rPr>
          <w:rFonts w:ascii="Times New Roman" w:hAnsi="Times New Roman" w:cs="Times New Roman"/>
          <w:bCs/>
          <w:color w:val="000000"/>
          <w:sz w:val="24"/>
          <w:szCs w:val="24"/>
          <w:lang w:val="en-US"/>
        </w:rPr>
        <w:t xml:space="preserve"> Rp300.000-</w:t>
      </w:r>
      <w:r w:rsidR="0035780F" w:rsidRPr="0035780F">
        <w:rPr>
          <w:rFonts w:ascii="Times New Roman" w:hAnsi="Times New Roman" w:cs="Times New Roman"/>
          <w:bCs/>
          <w:color w:val="000000"/>
          <w:sz w:val="24"/>
          <w:szCs w:val="24"/>
        </w:rPr>
        <w:t>Rp</w:t>
      </w:r>
      <w:r w:rsidR="0035780F" w:rsidRPr="0035780F">
        <w:rPr>
          <w:rFonts w:ascii="Times New Roman" w:hAnsi="Times New Roman" w:cs="Times New Roman"/>
          <w:bCs/>
          <w:color w:val="000000"/>
          <w:sz w:val="24"/>
          <w:szCs w:val="24"/>
          <w:lang w:val="en-US"/>
        </w:rPr>
        <w:t>500.000.</w:t>
      </w:r>
    </w:p>
    <w:p w14:paraId="3166DF99" w14:textId="77777777" w:rsidR="005C6695" w:rsidRPr="005C6695" w:rsidRDefault="00390012" w:rsidP="005C6695">
      <w:pPr>
        <w:spacing w:after="0" w:line="240" w:lineRule="auto"/>
        <w:jc w:val="both"/>
        <w:rPr>
          <w:rFonts w:ascii="Times New Roman" w:eastAsia="Times New Roman" w:hAnsi="Times New Roman" w:cs="Times New Roman"/>
          <w:sz w:val="24"/>
          <w:szCs w:val="24"/>
          <w:lang w:val="id"/>
        </w:rPr>
      </w:pPr>
      <w:r>
        <w:rPr>
          <w:rFonts w:ascii="Times New Roman" w:eastAsia="Times New Roman" w:hAnsi="Times New Roman" w:cs="Times New Roman"/>
          <w:b/>
          <w:sz w:val="24"/>
          <w:szCs w:val="24"/>
        </w:rPr>
        <w:t>Kata kunci</w:t>
      </w:r>
      <w:r>
        <w:rPr>
          <w:rFonts w:ascii="Times New Roman" w:eastAsia="Times New Roman" w:hAnsi="Times New Roman" w:cs="Times New Roman"/>
          <w:sz w:val="24"/>
          <w:szCs w:val="24"/>
        </w:rPr>
        <w:t xml:space="preserve">: </w:t>
      </w:r>
      <w:proofErr w:type="spellStart"/>
      <w:r w:rsidR="0035780F" w:rsidRPr="0035780F">
        <w:rPr>
          <w:rFonts w:ascii="Times New Roman" w:eastAsia="Times New Roman" w:hAnsi="Times New Roman" w:cs="Times New Roman"/>
          <w:bCs/>
          <w:sz w:val="24"/>
          <w:szCs w:val="24"/>
          <w:lang w:val="en-US"/>
        </w:rPr>
        <w:t>Penetapan</w:t>
      </w:r>
      <w:proofErr w:type="spellEnd"/>
      <w:r w:rsidR="0035780F" w:rsidRPr="0035780F">
        <w:rPr>
          <w:rFonts w:ascii="Times New Roman" w:eastAsia="Times New Roman" w:hAnsi="Times New Roman" w:cs="Times New Roman"/>
          <w:bCs/>
          <w:sz w:val="24"/>
          <w:szCs w:val="24"/>
          <w:lang w:val="en-US"/>
        </w:rPr>
        <w:t xml:space="preserve"> </w:t>
      </w:r>
      <w:proofErr w:type="spellStart"/>
      <w:r w:rsidR="0035780F" w:rsidRPr="0035780F">
        <w:rPr>
          <w:rFonts w:ascii="Times New Roman" w:eastAsia="Times New Roman" w:hAnsi="Times New Roman" w:cs="Times New Roman"/>
          <w:bCs/>
          <w:sz w:val="24"/>
          <w:szCs w:val="24"/>
          <w:lang w:val="en-US"/>
        </w:rPr>
        <w:t>harga</w:t>
      </w:r>
      <w:proofErr w:type="spellEnd"/>
      <w:r w:rsidR="0035780F" w:rsidRPr="0035780F">
        <w:rPr>
          <w:rFonts w:ascii="Times New Roman" w:eastAsia="Times New Roman" w:hAnsi="Times New Roman" w:cs="Times New Roman"/>
          <w:bCs/>
          <w:sz w:val="24"/>
          <w:szCs w:val="24"/>
          <w:lang w:val="en-US"/>
        </w:rPr>
        <w:t xml:space="preserve">, </w:t>
      </w:r>
      <w:r w:rsidR="0035780F" w:rsidRPr="0035780F">
        <w:rPr>
          <w:rFonts w:ascii="Times New Roman" w:eastAsia="Times New Roman" w:hAnsi="Times New Roman" w:cs="Times New Roman"/>
          <w:bCs/>
          <w:sz w:val="24"/>
          <w:szCs w:val="24"/>
        </w:rPr>
        <w:t>b</w:t>
      </w:r>
      <w:proofErr w:type="spellStart"/>
      <w:r w:rsidR="0035780F" w:rsidRPr="0035780F">
        <w:rPr>
          <w:rFonts w:ascii="Times New Roman" w:eastAsia="Times New Roman" w:hAnsi="Times New Roman" w:cs="Times New Roman"/>
          <w:bCs/>
          <w:sz w:val="24"/>
          <w:szCs w:val="24"/>
          <w:lang w:val="en-US"/>
        </w:rPr>
        <w:t>iaya</w:t>
      </w:r>
      <w:proofErr w:type="spellEnd"/>
      <w:r w:rsidR="0035780F" w:rsidRPr="0035780F">
        <w:rPr>
          <w:rFonts w:ascii="Times New Roman" w:eastAsia="Times New Roman" w:hAnsi="Times New Roman" w:cs="Times New Roman"/>
          <w:bCs/>
          <w:sz w:val="24"/>
          <w:szCs w:val="24"/>
          <w:lang w:val="en-US"/>
        </w:rPr>
        <w:t xml:space="preserve"> </w:t>
      </w:r>
      <w:proofErr w:type="spellStart"/>
      <w:r w:rsidR="0035780F" w:rsidRPr="0035780F">
        <w:rPr>
          <w:rFonts w:ascii="Times New Roman" w:eastAsia="Times New Roman" w:hAnsi="Times New Roman" w:cs="Times New Roman"/>
          <w:bCs/>
          <w:sz w:val="24"/>
          <w:szCs w:val="24"/>
          <w:lang w:val="en-US"/>
        </w:rPr>
        <w:t>produksi</w:t>
      </w:r>
      <w:proofErr w:type="spellEnd"/>
      <w:r w:rsidR="0035780F" w:rsidRPr="0035780F">
        <w:rPr>
          <w:rFonts w:ascii="Times New Roman" w:eastAsia="Times New Roman" w:hAnsi="Times New Roman" w:cs="Times New Roman"/>
          <w:bCs/>
          <w:sz w:val="24"/>
          <w:szCs w:val="24"/>
          <w:lang w:val="en-US"/>
        </w:rPr>
        <w:t>, UMKM</w:t>
      </w:r>
    </w:p>
    <w:p w14:paraId="529CC4BA" w14:textId="77777777" w:rsidR="00BB77EA" w:rsidRDefault="00BB77EA">
      <w:pPr>
        <w:spacing w:after="0" w:line="240" w:lineRule="auto"/>
        <w:ind w:right="284"/>
        <w:rPr>
          <w:rFonts w:ascii="Times New Roman" w:eastAsia="Times New Roman" w:hAnsi="Times New Roman" w:cs="Times New Roman"/>
          <w:b/>
          <w:sz w:val="24"/>
          <w:szCs w:val="24"/>
        </w:rPr>
      </w:pPr>
    </w:p>
    <w:p w14:paraId="6366268E" w14:textId="77777777" w:rsidR="00C174B5" w:rsidRDefault="00C174B5">
      <w:pPr>
        <w:spacing w:after="0" w:line="240" w:lineRule="auto"/>
        <w:ind w:right="284"/>
        <w:rPr>
          <w:rFonts w:ascii="Times New Roman" w:eastAsia="Times New Roman" w:hAnsi="Times New Roman" w:cs="Times New Roman"/>
          <w:b/>
          <w:sz w:val="24"/>
          <w:szCs w:val="24"/>
        </w:rPr>
      </w:pPr>
    </w:p>
    <w:p w14:paraId="59D595CC" w14:textId="77777777" w:rsidR="00C174B5" w:rsidRDefault="00C174B5">
      <w:pPr>
        <w:spacing w:after="0" w:line="240" w:lineRule="auto"/>
        <w:ind w:right="284"/>
        <w:rPr>
          <w:rFonts w:ascii="Times New Roman" w:eastAsia="Times New Roman" w:hAnsi="Times New Roman" w:cs="Times New Roman"/>
          <w:b/>
          <w:sz w:val="24"/>
          <w:szCs w:val="24"/>
        </w:rPr>
      </w:pPr>
    </w:p>
    <w:p w14:paraId="6333ECBC" w14:textId="77777777" w:rsidR="00BB77EA" w:rsidRDefault="00390012" w:rsidP="00086295">
      <w:pPr>
        <w:spacing w:after="0" w:line="360" w:lineRule="auto"/>
        <w:ind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LATAR BELAKANG</w:t>
      </w:r>
    </w:p>
    <w:p w14:paraId="5A0DC7FB" w14:textId="77777777" w:rsidR="0035780F" w:rsidRPr="00597672" w:rsidRDefault="0035780F" w:rsidP="0035780F">
      <w:pPr>
        <w:shd w:val="clear" w:color="auto" w:fill="FFFFFF"/>
        <w:spacing w:after="0" w:line="360" w:lineRule="auto"/>
        <w:ind w:firstLine="720"/>
        <w:jc w:val="both"/>
        <w:rPr>
          <w:rFonts w:ascii="Times New Roman" w:hAnsi="Times New Roman" w:cs="Times New Roman"/>
          <w:sz w:val="24"/>
          <w:szCs w:val="24"/>
        </w:rPr>
      </w:pPr>
      <w:r w:rsidRPr="00597672">
        <w:rPr>
          <w:rFonts w:ascii="Times New Roman" w:hAnsi="Times New Roman" w:cs="Times New Roman"/>
          <w:sz w:val="24"/>
          <w:szCs w:val="24"/>
        </w:rPr>
        <w:t xml:space="preserve">Perkembangan sektor UMKM terjadi disegala bidang termasuk kuliner. Bisnis kuliner ditunjukkan dengan banyaknya bisnis kuliner yang berkembang dan eksis di sepanjang jalan kota Karawang. Setiap badan usaha yang dibuat oleh  pemilik usaha tentunya memiliki maksud dan tujuan tertentu. Tujuan  utama bisnis adalah untuk memperoleh keuntungan yang optimal dan  memiliki tujuan tertentu selain untuk menghasilkan keuntungan dari bisnis yaitu untuk mengurangi pengangguran di Indonesia. Beberapa UKM mungkin menetapkan harga berdasarkan pasar dan mimpertimbangkan biaya produksi. Menurut pengertian secara umum, penetapan harga adalah salah satu mekanisme untuk mengendalikan sejumlah besaran harga yang ditentukan dengan benar sesuai mekanisme harga masing-masing daerah, tentunya diperlukan strategi penetapan harga yang baik </w:t>
      </w:r>
      <w:sdt>
        <w:sdtPr>
          <w:rPr>
            <w:rFonts w:ascii="Times New Roman" w:hAnsi="Times New Roman" w:cs="Times New Roman"/>
            <w:sz w:val="24"/>
            <w:szCs w:val="24"/>
          </w:rPr>
          <w:tag w:val="MENDELEY_CITATION_v3_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"/>
          <w:id w:val="953214597"/>
          <w:placeholder>
            <w:docPart w:val="6A30D16AEDEA4504B039A11171BD4BB4"/>
          </w:placeholder>
        </w:sdtPr>
        <w:sdtEndPr>
          <w:rPr>
            <w:sz w:val="22"/>
            <w:szCs w:val="22"/>
          </w:rPr>
        </w:sdtEndPr>
        <w:sdtContent>
          <w:r w:rsidRPr="00597672">
            <w:rPr>
              <w:rFonts w:ascii="Times New Roman" w:eastAsia="Times New Roman" w:hAnsi="Times New Roman" w:cs="Times New Roman"/>
            </w:rPr>
            <w:t>(</w:t>
          </w:r>
          <w:r w:rsidRPr="0035780F">
            <w:rPr>
              <w:rFonts w:ascii="Times New Roman" w:eastAsia="Times New Roman" w:hAnsi="Times New Roman" w:cs="Times New Roman"/>
              <w:sz w:val="24"/>
            </w:rPr>
            <w:t>Jawad &amp; Ekonomi, 2</w:t>
          </w:r>
          <w:r w:rsidRPr="0035780F">
            <w:rPr>
              <w:rFonts w:ascii="Times New Roman" w:hAnsi="Times New Roman" w:cs="Times New Roman"/>
              <w:bCs/>
              <w:color w:val="000000"/>
              <w:sz w:val="24"/>
              <w:szCs w:val="24"/>
              <w:lang w:val="en-US"/>
            </w:rPr>
            <w:t>0</w:t>
          </w:r>
          <w:r>
            <w:rPr>
              <w:rFonts w:ascii="Times New Roman" w:hAnsi="Times New Roman" w:cs="Times New Roman"/>
              <w:bCs/>
              <w:color w:val="000000"/>
              <w:sz w:val="24"/>
              <w:szCs w:val="24"/>
              <w:lang w:val="en-US"/>
            </w:rPr>
            <w:t>21</w:t>
          </w:r>
          <w:r w:rsidRPr="00597672">
            <w:rPr>
              <w:rFonts w:ascii="Times New Roman" w:eastAsia="Times New Roman" w:hAnsi="Times New Roman" w:cs="Times New Roman"/>
            </w:rPr>
            <w:t>)</w:t>
          </w:r>
        </w:sdtContent>
      </w:sdt>
      <w:r w:rsidRPr="00597672">
        <w:rPr>
          <w:rFonts w:ascii="Times New Roman" w:hAnsi="Times New Roman" w:cs="Times New Roman"/>
          <w:sz w:val="24"/>
          <w:szCs w:val="24"/>
        </w:rPr>
        <w:t>.</w:t>
      </w:r>
    </w:p>
    <w:p w14:paraId="5DBDC04C" w14:textId="77777777" w:rsidR="0035780F" w:rsidRPr="00597672" w:rsidRDefault="0035780F" w:rsidP="0035780F">
      <w:pPr>
        <w:shd w:val="clear" w:color="auto" w:fill="FFFFFF"/>
        <w:spacing w:after="0" w:line="360" w:lineRule="auto"/>
        <w:ind w:firstLine="720"/>
        <w:jc w:val="both"/>
        <w:rPr>
          <w:rFonts w:ascii="Times New Roman" w:hAnsi="Times New Roman" w:cs="Times New Roman"/>
          <w:sz w:val="24"/>
          <w:szCs w:val="24"/>
        </w:rPr>
      </w:pPr>
      <w:r w:rsidRPr="00597672">
        <w:rPr>
          <w:rFonts w:ascii="Times New Roman" w:eastAsia="Times New Roman" w:hAnsi="Times New Roman" w:cs="Times New Roman"/>
          <w:color w:val="000000"/>
          <w:sz w:val="24"/>
          <w:szCs w:val="24"/>
        </w:rPr>
        <w:t xml:space="preserve">Saat ini, siapa yang tidak tau seblak. Seblak merupakan salah satu makanan khas daerah Bandung yang terbuat dari kerupuk yang direbus, dimasak dengan bumbu dasar kencur, bawang dan cabai. Dengan berkembangnya industri makanan seblak tidak hanya menggunakan kerupuk, tetapi juga menambahkan toping makanan lainnya seperti bakso, mie, daging, ceker, jamur dan lainnya. Penjual seblak kini tidak hanya di sekitar Bandung saja, namun sudah menyebar ke beberapa wilayah di Indonesia </w:t>
      </w:r>
      <w:sdt>
        <w:sdtPr>
          <w:rPr>
            <w:rFonts w:ascii="Times New Roman" w:eastAsia="Times New Roman" w:hAnsi="Times New Roman" w:cs="Times New Roman"/>
            <w:color w:val="000000"/>
            <w:sz w:val="24"/>
            <w:szCs w:val="24"/>
          </w:rPr>
          <w:tag w:val="MENDELEY_CITATION_v3_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"/>
          <w:id w:val="-1588533302"/>
          <w:placeholder>
            <w:docPart w:val="6A30D16AEDEA4504B039A11171BD4BB4"/>
          </w:placeholder>
        </w:sdtPr>
        <w:sdtEndPr>
          <w:rPr>
            <w:rFonts w:eastAsia="Calibri"/>
            <w:sz w:val="22"/>
            <w:szCs w:val="22"/>
          </w:rPr>
        </w:sdtEndPr>
        <w:sdtContent>
          <w:r w:rsidRPr="00597672">
            <w:rPr>
              <w:rFonts w:ascii="Times New Roman" w:hAnsi="Times New Roman" w:cs="Times New Roman"/>
              <w:color w:val="000000"/>
            </w:rPr>
            <w:t>(Rimadias et al., 2023)</w:t>
          </w:r>
        </w:sdtContent>
      </w:sdt>
      <w:r w:rsidRPr="00597672">
        <w:rPr>
          <w:rFonts w:ascii="Times New Roman" w:eastAsia="Times New Roman" w:hAnsi="Times New Roman" w:cs="Times New Roman"/>
          <w:color w:val="000000"/>
          <w:sz w:val="24"/>
          <w:szCs w:val="24"/>
        </w:rPr>
        <w:t>. Salah satu usaha seblak yang ada di wilayah Indonesia khususnya di daerah Karawang yaitu seblak Teh Idah yang berlokasi di Dusun Buer Pancakarya, Kecamatan Tempuran, Kabupaten Karawang.</w:t>
      </w:r>
    </w:p>
    <w:p w14:paraId="538714D3" w14:textId="77777777" w:rsidR="0035780F" w:rsidRPr="00597672" w:rsidRDefault="0035780F" w:rsidP="0035780F">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597672">
        <w:rPr>
          <w:rFonts w:ascii="Times New Roman" w:hAnsi="Times New Roman" w:cs="Times New Roman"/>
          <w:sz w:val="24"/>
          <w:szCs w:val="24"/>
        </w:rPr>
        <w:t xml:space="preserve">Dari permasalah tersebut, kami tertarik melakukan observasi terhadap UMKM yang ada di karawang lebih tepatnya di kec. Tempuran, Banyak sekali usaha mikro kecil dan menengah tetapi disini kami tertarik membahas salah satu UMKM yaitu warung seblak teh idah. UMKM Seblak Teh Idah ini adalah usaha UMKM yang bergerak pada bidang kuliner. </w:t>
      </w:r>
    </w:p>
    <w:p w14:paraId="0036CE1B" w14:textId="77777777" w:rsidR="0035780F" w:rsidRDefault="0035780F" w:rsidP="0035780F">
      <w:pPr>
        <w:spacing w:after="0" w:line="360" w:lineRule="auto"/>
        <w:ind w:firstLine="720"/>
        <w:jc w:val="both"/>
        <w:rPr>
          <w:rFonts w:ascii="Times New Roman" w:hAnsi="Times New Roman" w:cs="Times New Roman"/>
          <w:sz w:val="24"/>
          <w:szCs w:val="24"/>
        </w:rPr>
      </w:pPr>
      <w:r w:rsidRPr="00597672">
        <w:rPr>
          <w:rFonts w:ascii="Times New Roman" w:hAnsi="Times New Roman" w:cs="Times New Roman"/>
          <w:sz w:val="24"/>
          <w:szCs w:val="24"/>
        </w:rPr>
        <w:t>Berdasarkan rumusan masalah pada penjelasan diatas dalam observasi ini ialah bagaimana penentuan terhadap penetapan harga jual pada UMKM seblak Teh Idah, dan Tujuan dari observasi ini untuk mengetahui bagaimana penetapan harga jual produk pada UMKM seblak Teh Idah.</w:t>
      </w:r>
    </w:p>
    <w:p w14:paraId="528B69E9" w14:textId="77777777" w:rsidR="00C174B5" w:rsidRDefault="00C174B5" w:rsidP="0035780F">
      <w:pPr>
        <w:spacing w:after="0" w:line="360" w:lineRule="auto"/>
        <w:ind w:firstLine="720"/>
        <w:jc w:val="both"/>
        <w:rPr>
          <w:rFonts w:ascii="Times New Roman" w:hAnsi="Times New Roman" w:cs="Times New Roman"/>
          <w:sz w:val="24"/>
          <w:szCs w:val="24"/>
        </w:rPr>
      </w:pPr>
    </w:p>
    <w:p w14:paraId="518D810E" w14:textId="77777777" w:rsidR="0035780F" w:rsidRDefault="0035780F" w:rsidP="0035780F">
      <w:pPr>
        <w:spacing w:after="0" w:line="360" w:lineRule="auto"/>
        <w:ind w:firstLine="720"/>
        <w:jc w:val="both"/>
        <w:rPr>
          <w:rFonts w:ascii="Times New Roman" w:hAnsi="Times New Roman" w:cs="Times New Roman"/>
          <w:sz w:val="24"/>
          <w:szCs w:val="24"/>
        </w:rPr>
      </w:pPr>
    </w:p>
    <w:p w14:paraId="3C9CC61D" w14:textId="77777777" w:rsidR="0035780F" w:rsidRDefault="0035780F" w:rsidP="0035780F">
      <w:pPr>
        <w:spacing w:after="0" w:line="360" w:lineRule="auto"/>
        <w:jc w:val="both"/>
        <w:rPr>
          <w:rFonts w:ascii="Times New Roman" w:eastAsia="Times New Roman" w:hAnsi="Times New Roman" w:cs="Times New Roman"/>
          <w:b/>
          <w:sz w:val="24"/>
          <w:szCs w:val="24"/>
          <w:lang w:val="en-US"/>
        </w:rPr>
      </w:pPr>
      <w:r>
        <w:rPr>
          <w:rFonts w:ascii="Times New Roman" w:hAnsi="Times New Roman" w:cs="Times New Roman"/>
          <w:b/>
          <w:sz w:val="24"/>
          <w:szCs w:val="24"/>
          <w:lang w:val="en-US"/>
        </w:rPr>
        <w:lastRenderedPageBreak/>
        <w:t>KAJIA</w:t>
      </w:r>
      <w:r>
        <w:rPr>
          <w:rFonts w:ascii="Times New Roman" w:eastAsia="Times New Roman" w:hAnsi="Times New Roman" w:cs="Times New Roman"/>
          <w:b/>
          <w:sz w:val="24"/>
          <w:szCs w:val="24"/>
        </w:rPr>
        <w:t>N</w:t>
      </w:r>
      <w:r>
        <w:rPr>
          <w:rFonts w:ascii="Times New Roman" w:eastAsia="Times New Roman" w:hAnsi="Times New Roman" w:cs="Times New Roman"/>
          <w:b/>
          <w:sz w:val="24"/>
          <w:szCs w:val="24"/>
          <w:lang w:val="en-US"/>
        </w:rPr>
        <w:t xml:space="preserve"> TEORITIS</w:t>
      </w:r>
    </w:p>
    <w:p w14:paraId="65690818" w14:textId="77777777" w:rsidR="0035780F" w:rsidRPr="00597672" w:rsidRDefault="0035780F" w:rsidP="0035780F">
      <w:pPr>
        <w:pStyle w:val="ListParagraph"/>
        <w:numPr>
          <w:ilvl w:val="0"/>
          <w:numId w:val="8"/>
        </w:numPr>
        <w:spacing w:after="0" w:line="360" w:lineRule="auto"/>
        <w:jc w:val="both"/>
        <w:rPr>
          <w:rFonts w:ascii="Times New Roman" w:hAnsi="Times New Roman" w:cs="Times New Roman"/>
          <w:b/>
          <w:sz w:val="24"/>
          <w:szCs w:val="24"/>
        </w:rPr>
      </w:pPr>
      <w:r w:rsidRPr="00597672">
        <w:rPr>
          <w:rFonts w:ascii="Times New Roman" w:hAnsi="Times New Roman" w:cs="Times New Roman"/>
          <w:b/>
          <w:sz w:val="24"/>
          <w:szCs w:val="24"/>
        </w:rPr>
        <w:t>HARGA</w:t>
      </w:r>
    </w:p>
    <w:p w14:paraId="09687E74" w14:textId="77777777" w:rsidR="0035780F" w:rsidRPr="00597672" w:rsidRDefault="0035780F" w:rsidP="0035780F">
      <w:pPr>
        <w:spacing w:after="0" w:line="360" w:lineRule="auto"/>
        <w:ind w:firstLine="720"/>
        <w:jc w:val="both"/>
        <w:rPr>
          <w:rFonts w:ascii="Times New Roman" w:hAnsi="Times New Roman" w:cs="Times New Roman"/>
          <w:sz w:val="24"/>
          <w:szCs w:val="24"/>
        </w:rPr>
      </w:pPr>
      <w:r w:rsidRPr="00597672">
        <w:rPr>
          <w:rFonts w:ascii="Times New Roman" w:hAnsi="Times New Roman" w:cs="Times New Roman"/>
          <w:sz w:val="24"/>
          <w:szCs w:val="24"/>
        </w:rPr>
        <w:t>H</w:t>
      </w:r>
      <w:r>
        <w:rPr>
          <w:rFonts w:ascii="Times New Roman" w:hAnsi="Times New Roman" w:cs="Times New Roman"/>
          <w:sz w:val="24"/>
          <w:szCs w:val="24"/>
        </w:rPr>
        <w:t xml:space="preserve">arga adalah </w:t>
      </w:r>
      <w:r w:rsidRPr="00597672">
        <w:rPr>
          <w:rFonts w:ascii="Times New Roman" w:hAnsi="Times New Roman" w:cs="Times New Roman"/>
          <w:sz w:val="24"/>
          <w:szCs w:val="24"/>
        </w:rPr>
        <w:t>jumlah u</w:t>
      </w:r>
      <w:r>
        <w:rPr>
          <w:rFonts w:ascii="Times New Roman" w:hAnsi="Times New Roman" w:cs="Times New Roman"/>
          <w:sz w:val="24"/>
          <w:szCs w:val="24"/>
        </w:rPr>
        <w:t xml:space="preserve">ang yang harus dikeluarkan konsumen untuk membeli produk dan </w:t>
      </w:r>
      <w:r w:rsidRPr="00597672">
        <w:rPr>
          <w:rFonts w:ascii="Times New Roman" w:hAnsi="Times New Roman" w:cs="Times New Roman"/>
          <w:sz w:val="24"/>
          <w:szCs w:val="24"/>
        </w:rPr>
        <w:t xml:space="preserve">jasa yang </w:t>
      </w:r>
      <w:r>
        <w:rPr>
          <w:rFonts w:ascii="Times New Roman" w:hAnsi="Times New Roman" w:cs="Times New Roman"/>
          <w:sz w:val="24"/>
          <w:szCs w:val="24"/>
        </w:rPr>
        <w:t>mereka beli untuk memenuhi kebutuhan dan keinginan mereka, dan biasan</w:t>
      </w:r>
      <w:r w:rsidRPr="00597672">
        <w:rPr>
          <w:rFonts w:ascii="Times New Roman" w:hAnsi="Times New Roman" w:cs="Times New Roman"/>
          <w:sz w:val="24"/>
          <w:szCs w:val="24"/>
        </w:rPr>
        <w:t>ya dinyatakan dalam satuan moneter (Rupiah, Dollar, Yen dan lain-lain).</w:t>
      </w:r>
    </w:p>
    <w:p w14:paraId="08C7D3AD" w14:textId="77777777" w:rsidR="0035780F" w:rsidRPr="00597672" w:rsidRDefault="0035780F" w:rsidP="0035780F">
      <w:pPr>
        <w:spacing w:after="0" w:line="360" w:lineRule="auto"/>
        <w:ind w:firstLine="720"/>
        <w:jc w:val="both"/>
        <w:rPr>
          <w:rFonts w:ascii="Times New Roman" w:hAnsi="Times New Roman" w:cs="Times New Roman"/>
          <w:sz w:val="24"/>
          <w:szCs w:val="24"/>
        </w:rPr>
      </w:pPr>
      <w:r w:rsidRPr="00597672">
        <w:rPr>
          <w:rFonts w:ascii="Times New Roman" w:hAnsi="Times New Roman" w:cs="Times New Roman"/>
          <w:sz w:val="24"/>
          <w:szCs w:val="24"/>
        </w:rPr>
        <w:t>Menurut</w:t>
      </w:r>
      <w:r>
        <w:rPr>
          <w:rFonts w:ascii="Times New Roman" w:hAnsi="Times New Roman" w:cs="Times New Roman"/>
          <w:sz w:val="24"/>
          <w:szCs w:val="24"/>
        </w:rPr>
        <w:t xml:space="preserve"> Alex S. Nitisemito, harga didefinisikan sebagai nilai suatu produk atau</w:t>
      </w:r>
      <w:r w:rsidRPr="00597672">
        <w:rPr>
          <w:rFonts w:ascii="Times New Roman" w:hAnsi="Times New Roman" w:cs="Times New Roman"/>
          <w:sz w:val="24"/>
          <w:szCs w:val="24"/>
        </w:rPr>
        <w:t xml:space="preserve"> jasa yang diukur dengan sejumlah uang seseorang atau perusahaan bersedia </w:t>
      </w:r>
      <w:r>
        <w:rPr>
          <w:rFonts w:ascii="Times New Roman" w:hAnsi="Times New Roman" w:cs="Times New Roman"/>
          <w:sz w:val="24"/>
          <w:szCs w:val="24"/>
        </w:rPr>
        <w:t xml:space="preserve">untuk mengalihkan barang dan jasa kepada pihak lain berdasarkan nilai tersebut. </w:t>
      </w:r>
    </w:p>
    <w:p w14:paraId="75105BC7" w14:textId="77777777" w:rsidR="0035780F" w:rsidRPr="00597672" w:rsidRDefault="0035780F" w:rsidP="0035780F">
      <w:pPr>
        <w:spacing w:after="0" w:line="360" w:lineRule="auto"/>
        <w:ind w:firstLine="720"/>
        <w:jc w:val="both"/>
        <w:rPr>
          <w:rFonts w:ascii="Times New Roman" w:hAnsi="Times New Roman" w:cs="Times New Roman"/>
          <w:sz w:val="24"/>
          <w:szCs w:val="24"/>
        </w:rPr>
      </w:pPr>
      <w:r w:rsidRPr="00597672">
        <w:rPr>
          <w:rFonts w:ascii="Times New Roman" w:hAnsi="Times New Roman" w:cs="Times New Roman"/>
          <w:sz w:val="24"/>
          <w:szCs w:val="24"/>
        </w:rPr>
        <w:t>Menurut</w:t>
      </w:r>
      <w:r>
        <w:rPr>
          <w:rFonts w:ascii="Times New Roman" w:hAnsi="Times New Roman" w:cs="Times New Roman"/>
          <w:sz w:val="24"/>
          <w:szCs w:val="24"/>
        </w:rPr>
        <w:t xml:space="preserve"> Fandy Tjiptono, harga adalah</w:t>
      </w:r>
      <w:r w:rsidRPr="00597672">
        <w:rPr>
          <w:rFonts w:ascii="Times New Roman" w:hAnsi="Times New Roman" w:cs="Times New Roman"/>
          <w:sz w:val="24"/>
          <w:szCs w:val="24"/>
        </w:rPr>
        <w:t xml:space="preserve"> satuan moneter atau ukuran lainnya (termasuk barang dan jasa) yang di</w:t>
      </w:r>
      <w:r>
        <w:rPr>
          <w:rFonts w:ascii="Times New Roman" w:hAnsi="Times New Roman" w:cs="Times New Roman"/>
          <w:sz w:val="24"/>
          <w:szCs w:val="24"/>
        </w:rPr>
        <w:t xml:space="preserve">pertukarkan dengan hak untuk memiliki atau menggunakan suatu barang atau jasa. Dan harga merupakan satu-satunya unsur bauran pemasaran yang memberikan pendapatan atau keuntungan bagi perusahaan dibandingkan dengan unsur bauran pemasaran lainnya (produk, promosi dan distribusi). </w:t>
      </w:r>
    </w:p>
    <w:p w14:paraId="0F9DC986" w14:textId="77777777" w:rsidR="0035780F" w:rsidRDefault="0035780F" w:rsidP="0035780F">
      <w:pPr>
        <w:spacing w:after="0" w:line="360" w:lineRule="auto"/>
        <w:ind w:firstLine="720"/>
        <w:jc w:val="both"/>
        <w:rPr>
          <w:rFonts w:ascii="Times New Roman" w:hAnsi="Times New Roman" w:cs="Times New Roman"/>
          <w:sz w:val="24"/>
          <w:szCs w:val="24"/>
        </w:rPr>
      </w:pPr>
      <w:r w:rsidRPr="00597672">
        <w:rPr>
          <w:rFonts w:ascii="Times New Roman" w:hAnsi="Times New Roman" w:cs="Times New Roman"/>
          <w:sz w:val="24"/>
          <w:szCs w:val="24"/>
        </w:rPr>
        <w:t xml:space="preserve">Menurut Philip Kotler dan Gary Armstrong, harga dalam arti sempit merupakan jumlah </w:t>
      </w:r>
      <w:r>
        <w:rPr>
          <w:rFonts w:ascii="Times New Roman" w:hAnsi="Times New Roman" w:cs="Times New Roman"/>
          <w:sz w:val="24"/>
          <w:szCs w:val="24"/>
        </w:rPr>
        <w:t xml:space="preserve">yang dikenakan untuk suatu produk atau jasa. Secara umum, </w:t>
      </w:r>
      <w:r w:rsidRPr="00597672">
        <w:rPr>
          <w:rFonts w:ascii="Times New Roman" w:hAnsi="Times New Roman" w:cs="Times New Roman"/>
          <w:sz w:val="24"/>
          <w:szCs w:val="24"/>
        </w:rPr>
        <w:t>harga adalah jumlah</w:t>
      </w:r>
      <w:r>
        <w:rPr>
          <w:rFonts w:ascii="Times New Roman" w:hAnsi="Times New Roman" w:cs="Times New Roman"/>
          <w:sz w:val="24"/>
          <w:szCs w:val="24"/>
        </w:rPr>
        <w:t xml:space="preserve"> dari</w:t>
      </w:r>
      <w:r w:rsidRPr="00597672">
        <w:rPr>
          <w:rFonts w:ascii="Times New Roman" w:hAnsi="Times New Roman" w:cs="Times New Roman"/>
          <w:sz w:val="24"/>
          <w:szCs w:val="24"/>
        </w:rPr>
        <w:t xml:space="preserve"> sem</w:t>
      </w:r>
      <w:r>
        <w:rPr>
          <w:rFonts w:ascii="Times New Roman" w:hAnsi="Times New Roman" w:cs="Times New Roman"/>
          <w:sz w:val="24"/>
          <w:szCs w:val="24"/>
        </w:rPr>
        <w:t>ua nilai yang ditawarkan pelanggan untuk mendapat keuntungan dalam memiliki atau menggunakan produk dan jasa. Harga adalah jumlah uang yang dikenakan untuk suatu produk atau nilai yang ditukar konsumen karena memiliki atau menggunakan produk tersebut.</w:t>
      </w:r>
      <w:r w:rsidRPr="00597672">
        <w:rPr>
          <w:rFonts w:ascii="Times New Roman" w:hAnsi="Times New Roman" w:cs="Times New Roman"/>
          <w:sz w:val="24"/>
          <w:szCs w:val="24"/>
        </w:rPr>
        <w:t xml:space="preserve"> </w:t>
      </w:r>
    </w:p>
    <w:p w14:paraId="3348C045" w14:textId="77777777" w:rsidR="0035780F" w:rsidRPr="008B2929" w:rsidRDefault="0035780F" w:rsidP="0035780F">
      <w:pPr>
        <w:pStyle w:val="ListParagraph"/>
        <w:numPr>
          <w:ilvl w:val="0"/>
          <w:numId w:val="8"/>
        </w:numPr>
        <w:spacing w:after="0" w:line="360" w:lineRule="auto"/>
        <w:jc w:val="both"/>
        <w:rPr>
          <w:rFonts w:ascii="Times New Roman" w:hAnsi="Times New Roman" w:cs="Times New Roman"/>
          <w:b/>
          <w:bCs/>
          <w:sz w:val="24"/>
          <w:szCs w:val="24"/>
        </w:rPr>
      </w:pPr>
      <w:r w:rsidRPr="008B2929">
        <w:rPr>
          <w:rFonts w:ascii="Times New Roman" w:hAnsi="Times New Roman" w:cs="Times New Roman"/>
          <w:b/>
          <w:bCs/>
          <w:sz w:val="24"/>
          <w:szCs w:val="24"/>
        </w:rPr>
        <w:t>Penetapan Harga</w:t>
      </w:r>
    </w:p>
    <w:p w14:paraId="0904DF73" w14:textId="77777777" w:rsidR="005C6695" w:rsidRDefault="0035780F" w:rsidP="003578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Penetapan harga adalah penentuan berapa banyak</w:t>
      </w:r>
      <w:r w:rsidRPr="00597672">
        <w:rPr>
          <w:rFonts w:ascii="Times New Roman" w:hAnsi="Times New Roman" w:cs="Times New Roman"/>
          <w:sz w:val="24"/>
          <w:szCs w:val="24"/>
        </w:rPr>
        <w:t xml:space="preserve"> pendapatan yang a</w:t>
      </w:r>
      <w:r>
        <w:rPr>
          <w:rFonts w:ascii="Times New Roman" w:hAnsi="Times New Roman" w:cs="Times New Roman"/>
          <w:sz w:val="24"/>
          <w:szCs w:val="24"/>
        </w:rPr>
        <w:t>kan diperoleh atau diterima</w:t>
      </w:r>
      <w:r w:rsidRPr="00597672">
        <w:rPr>
          <w:rFonts w:ascii="Times New Roman" w:hAnsi="Times New Roman" w:cs="Times New Roman"/>
          <w:sz w:val="24"/>
          <w:szCs w:val="24"/>
        </w:rPr>
        <w:t xml:space="preserve"> perusahaan dari produk dan jasa yang dihasilkan. Penetapan harga</w:t>
      </w:r>
      <w:r>
        <w:rPr>
          <w:rFonts w:ascii="Times New Roman" w:hAnsi="Times New Roman" w:cs="Times New Roman"/>
          <w:sz w:val="24"/>
          <w:szCs w:val="24"/>
        </w:rPr>
        <w:t xml:space="preserve"> memiliki peran yang sangat penting dalam program pemasaran.</w:t>
      </w:r>
      <w:r w:rsidRPr="00597672">
        <w:rPr>
          <w:rFonts w:ascii="Times New Roman" w:hAnsi="Times New Roman" w:cs="Times New Roman"/>
          <w:sz w:val="24"/>
          <w:szCs w:val="24"/>
        </w:rPr>
        <w:t xml:space="preserve"> Menetapkan harga </w:t>
      </w:r>
      <w:r>
        <w:rPr>
          <w:rFonts w:ascii="Times New Roman" w:hAnsi="Times New Roman" w:cs="Times New Roman"/>
          <w:sz w:val="24"/>
          <w:szCs w:val="24"/>
        </w:rPr>
        <w:t xml:space="preserve">artinya tentang menghubungkan produk dengan keinginan </w:t>
      </w:r>
      <w:r w:rsidRPr="00597672">
        <w:rPr>
          <w:rFonts w:ascii="Times New Roman" w:hAnsi="Times New Roman" w:cs="Times New Roman"/>
          <w:sz w:val="24"/>
          <w:szCs w:val="24"/>
        </w:rPr>
        <w:t>s</w:t>
      </w:r>
      <w:r>
        <w:rPr>
          <w:rFonts w:ascii="Times New Roman" w:hAnsi="Times New Roman" w:cs="Times New Roman"/>
          <w:sz w:val="24"/>
          <w:szCs w:val="24"/>
        </w:rPr>
        <w:t>asaran pasar, yaitu memeriksa</w:t>
      </w:r>
      <w:r w:rsidRPr="00597672">
        <w:rPr>
          <w:rFonts w:ascii="Times New Roman" w:hAnsi="Times New Roman" w:cs="Times New Roman"/>
          <w:sz w:val="24"/>
          <w:szCs w:val="24"/>
        </w:rPr>
        <w:t xml:space="preserve"> kebutuhan, keinginan, dan harapan konsumen. Menurut </w:t>
      </w:r>
      <w:r w:rsidRPr="00597672">
        <w:rPr>
          <w:rFonts w:ascii="Times New Roman" w:hAnsi="Times New Roman" w:cs="Times New Roman"/>
          <w:sz w:val="24"/>
          <w:szCs w:val="24"/>
        </w:rPr>
        <w:fldChar w:fldCharType="begin" w:fldLock="1"/>
      </w:r>
      <w:r w:rsidRPr="00597672">
        <w:rPr>
          <w:rFonts w:ascii="Times New Roman" w:hAnsi="Times New Roman" w:cs="Times New Roman"/>
          <w:sz w:val="24"/>
          <w:szCs w:val="24"/>
        </w:rPr>
        <w:instrText>ADDIN CSL_CITATION {"citationItems":[{"id":"ITEM-1","itemData":{"author":[{"dropping-particle":"","family":"Napitupulu","given":"Sabar","non-dropping-particle":"","parse-names":false,"suffix":""},{"dropping-particle":"","family":"Tapiomas","given":"Nirwana","non-dropping-particle":"","parse-names":false,"suffix":""},{"dropping-particle":"","family":"Tobink","given":"Riduan","non-dropping-particle":"","parse-names":false,"suffix":""}],"container-title":"PT. Atalya Rileni Sudeco","id":"ITEM-1","issued":{"date-parts":[["2021"]]},"title":"Manajemen Pemasaran Pendekatan Praktis dengan Teori-Teori Para Ahli","type":"article-journal"},"uris":["http://www.mendeley.com/documents/?uuid=42f852ef-b565-443b-bd4b-be54c1df4c63"]}],"mendeley":{"formattedCitation":"(Napitupulu et al., 2021)","plainTextFormattedCitation":"(Napitupulu et al., 2021)"},"properties":{"noteIndex":0},"schema":"https://github.com/citation-style-language/schema/raw/master/csl-citation.json"}</w:instrText>
      </w:r>
      <w:r w:rsidRPr="00597672">
        <w:rPr>
          <w:rFonts w:ascii="Times New Roman" w:hAnsi="Times New Roman" w:cs="Times New Roman"/>
          <w:sz w:val="24"/>
          <w:szCs w:val="24"/>
        </w:rPr>
        <w:fldChar w:fldCharType="separate"/>
      </w:r>
      <w:r w:rsidRPr="00597672">
        <w:rPr>
          <w:rFonts w:ascii="Times New Roman" w:hAnsi="Times New Roman" w:cs="Times New Roman"/>
          <w:noProof/>
          <w:sz w:val="24"/>
          <w:szCs w:val="24"/>
        </w:rPr>
        <w:t>(Napitupulu et al., 2021)</w:t>
      </w:r>
      <w:r w:rsidRPr="00597672">
        <w:rPr>
          <w:rFonts w:ascii="Times New Roman" w:hAnsi="Times New Roman" w:cs="Times New Roman"/>
          <w:sz w:val="24"/>
          <w:szCs w:val="24"/>
        </w:rPr>
        <w:fldChar w:fldCharType="end"/>
      </w:r>
      <w:r w:rsidRPr="00597672">
        <w:rPr>
          <w:rFonts w:ascii="Times New Roman" w:hAnsi="Times New Roman" w:cs="Times New Roman"/>
          <w:sz w:val="24"/>
          <w:szCs w:val="24"/>
        </w:rPr>
        <w:t xml:space="preserve"> </w:t>
      </w:r>
      <w:r>
        <w:rPr>
          <w:rFonts w:ascii="Times New Roman" w:hAnsi="Times New Roman" w:cs="Times New Roman"/>
          <w:sz w:val="24"/>
          <w:szCs w:val="24"/>
        </w:rPr>
        <w:t>diperoleh dari produk dan jasa yang dimilikinya, sehingga tujuan penetapan harga hanya di</w:t>
      </w:r>
      <w:r w:rsidRPr="00597672">
        <w:rPr>
          <w:rFonts w:ascii="Times New Roman" w:hAnsi="Times New Roman" w:cs="Times New Roman"/>
          <w:sz w:val="24"/>
          <w:szCs w:val="24"/>
        </w:rPr>
        <w:t xml:space="preserve">dasarkan pada </w:t>
      </w:r>
      <w:r>
        <w:rPr>
          <w:rFonts w:ascii="Times New Roman" w:hAnsi="Times New Roman" w:cs="Times New Roman"/>
          <w:sz w:val="24"/>
          <w:szCs w:val="24"/>
        </w:rPr>
        <w:t xml:space="preserve">besarnya </w:t>
      </w:r>
      <w:r w:rsidRPr="00597672">
        <w:rPr>
          <w:rFonts w:ascii="Times New Roman" w:hAnsi="Times New Roman" w:cs="Times New Roman"/>
          <w:sz w:val="24"/>
          <w:szCs w:val="24"/>
        </w:rPr>
        <w:t xml:space="preserve">keuntungan dan </w:t>
      </w:r>
      <w:r>
        <w:rPr>
          <w:rFonts w:ascii="Times New Roman" w:hAnsi="Times New Roman" w:cs="Times New Roman"/>
          <w:sz w:val="24"/>
          <w:szCs w:val="24"/>
        </w:rPr>
        <w:t>pendapatan yang akan diperoleh.</w:t>
      </w:r>
    </w:p>
    <w:p w14:paraId="1AFD0417" w14:textId="77777777" w:rsidR="0035780F" w:rsidRDefault="0035780F" w:rsidP="0035780F">
      <w:pPr>
        <w:spacing w:after="0" w:line="360" w:lineRule="auto"/>
        <w:ind w:firstLine="720"/>
        <w:jc w:val="both"/>
        <w:rPr>
          <w:rFonts w:ascii="Times New Roman" w:hAnsi="Times New Roman" w:cs="Times New Roman"/>
          <w:sz w:val="24"/>
          <w:szCs w:val="24"/>
        </w:rPr>
      </w:pPr>
    </w:p>
    <w:p w14:paraId="77929A81" w14:textId="77777777" w:rsidR="0035780F" w:rsidRDefault="0035780F" w:rsidP="0035780F">
      <w:pPr>
        <w:spacing w:after="0" w:line="360" w:lineRule="auto"/>
        <w:ind w:firstLine="720"/>
        <w:jc w:val="both"/>
        <w:rPr>
          <w:rFonts w:ascii="Times New Roman" w:hAnsi="Times New Roman" w:cs="Times New Roman"/>
          <w:sz w:val="24"/>
          <w:szCs w:val="24"/>
        </w:rPr>
      </w:pPr>
    </w:p>
    <w:p w14:paraId="15F1820F" w14:textId="77777777" w:rsidR="00451BAF" w:rsidRDefault="00451BAF" w:rsidP="0035780F">
      <w:pPr>
        <w:spacing w:after="0" w:line="360" w:lineRule="auto"/>
        <w:ind w:firstLine="720"/>
        <w:jc w:val="both"/>
        <w:rPr>
          <w:rFonts w:ascii="Times New Roman" w:hAnsi="Times New Roman" w:cs="Times New Roman"/>
          <w:sz w:val="24"/>
          <w:szCs w:val="24"/>
        </w:rPr>
      </w:pPr>
    </w:p>
    <w:p w14:paraId="2D628EED" w14:textId="77777777" w:rsidR="00451BAF" w:rsidRDefault="00451BAF" w:rsidP="0035780F">
      <w:pPr>
        <w:spacing w:after="0" w:line="360" w:lineRule="auto"/>
        <w:ind w:firstLine="720"/>
        <w:jc w:val="both"/>
        <w:rPr>
          <w:rFonts w:ascii="Times New Roman" w:hAnsi="Times New Roman" w:cs="Times New Roman"/>
          <w:sz w:val="24"/>
          <w:szCs w:val="24"/>
        </w:rPr>
      </w:pPr>
    </w:p>
    <w:p w14:paraId="7EA028B0" w14:textId="77777777" w:rsidR="00451BAF" w:rsidRPr="0035780F" w:rsidRDefault="00451BAF" w:rsidP="0035780F">
      <w:pPr>
        <w:spacing w:after="0" w:line="360" w:lineRule="auto"/>
        <w:ind w:firstLine="720"/>
        <w:jc w:val="both"/>
        <w:rPr>
          <w:rFonts w:ascii="Times New Roman" w:hAnsi="Times New Roman" w:cs="Times New Roman"/>
          <w:sz w:val="24"/>
          <w:szCs w:val="24"/>
        </w:rPr>
      </w:pPr>
    </w:p>
    <w:p w14:paraId="4E3E30E3" w14:textId="77777777" w:rsidR="00BB77EA" w:rsidRDefault="00390012" w:rsidP="0008629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METODE PENELITIAN</w:t>
      </w:r>
    </w:p>
    <w:p w14:paraId="42E64F34" w14:textId="77777777" w:rsidR="005C6695" w:rsidRPr="0035780F" w:rsidRDefault="0035780F" w:rsidP="0035780F">
      <w:pPr>
        <w:spacing w:line="360" w:lineRule="auto"/>
        <w:ind w:firstLine="720"/>
        <w:jc w:val="both"/>
        <w:rPr>
          <w:rFonts w:ascii="Times New Roman" w:hAnsi="Times New Roman" w:cs="Times New Roman"/>
          <w:sz w:val="24"/>
          <w:szCs w:val="24"/>
        </w:rPr>
      </w:pPr>
      <w:r w:rsidRPr="00597672">
        <w:rPr>
          <w:rFonts w:ascii="Times New Roman" w:hAnsi="Times New Roman" w:cs="Times New Roman"/>
          <w:sz w:val="24"/>
          <w:szCs w:val="24"/>
        </w:rPr>
        <w:t xml:space="preserve">Metode yang digunakan adalah deskriptif observatif. Metode deskriptif observatif merupakan suatu pendekatan investigasi karena kunjungan ini mengumpulkan data dengan cara bertatap muka langsung dan berinteraksi dengan orang-orang di tempat penelitiannya (wawancara, observasi serta dokumentasi) Populasi yang menjadi subjek pada penelitian ini adalah data keuangan UMKM seblak, dengan tujuan mencari tau bagaimana penentuan harga jual pada seblak Teh Idah. Kunjungan dilakukan pada tanggal 18 Maret 2023 dan berlokasi di Dusun Buer Pancakarya, Kecamatan Tempuran, Karawang. Prosedur kegiatannya yang pertama melakukan wawancara, wawancara dilakukan dengan pemilik UMKM seblak Teh Idah, tujuannya untuk memperoleh informasi-informasi tentang UMKM seblak ini dan bagaimana penetapan harga jual seblak Teh Idah. Selanjutnya analisis data dalam kunjungan ini menganalisis data dengan mengevaluasi hasil wawancara tentang keuangan usaha seblak ini, dan dilajutkan pencatatan data. Terakhir kami melakukan penarikan kesimpulan dari UMKM seblak Teh Idah ini, sesuai hasil wawancara usaha ini untuk mengetahui pengeluaran bahan baku seblak setiap harinya, </w:t>
      </w:r>
      <w:r w:rsidRPr="00597672">
        <w:rPr>
          <w:rFonts w:ascii="Times New Roman" w:eastAsia="Times New Roman" w:hAnsi="Times New Roman" w:cs="Times New Roman"/>
          <w:bCs/>
          <w:sz w:val="24"/>
          <w:szCs w:val="24"/>
        </w:rPr>
        <w:t>dan pendapatan yang dihasilkan.</w:t>
      </w:r>
    </w:p>
    <w:p w14:paraId="18795675" w14:textId="77777777" w:rsidR="00D62A47" w:rsidRDefault="00390012" w:rsidP="00C8505C">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PEMBAHASAN </w:t>
      </w:r>
    </w:p>
    <w:p w14:paraId="01F694CF" w14:textId="77777777" w:rsidR="0035780F" w:rsidRPr="00597672" w:rsidRDefault="0035780F" w:rsidP="0035780F">
      <w:pPr>
        <w:spacing w:after="0" w:line="360" w:lineRule="auto"/>
        <w:jc w:val="both"/>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 xml:space="preserve">Hasil Kegiatan Kunjungan Industri </w:t>
      </w:r>
    </w:p>
    <w:p w14:paraId="6BB7758E" w14:textId="77777777" w:rsidR="0035780F" w:rsidRDefault="0035780F" w:rsidP="0035780F">
      <w:pPr>
        <w:spacing w:after="0" w:line="360" w:lineRule="auto"/>
        <w:ind w:firstLine="720"/>
        <w:jc w:val="both"/>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UMKM seblak Teh Idah ini berdiri sejak tahun 2016 yang berlokasi di Dusun Buer Pancakarya Kecamatan Tempuran Karawang. Menurut informasi dari owner, usaha ini bermula karena krisis ekonomi dan Teh Idah pada saat memulai usaha seblak ini coba-coba dengan moda</w:t>
      </w:r>
      <w:r>
        <w:rPr>
          <w:rFonts w:ascii="Times New Roman" w:eastAsia="Times New Roman" w:hAnsi="Times New Roman" w:cs="Times New Roman"/>
          <w:bCs/>
          <w:sz w:val="24"/>
          <w:szCs w:val="24"/>
        </w:rPr>
        <w:t>l awal memulai usaha sekitar Rp</w:t>
      </w:r>
      <w:r w:rsidRPr="00597672">
        <w:rPr>
          <w:rFonts w:ascii="Times New Roman" w:eastAsia="Times New Roman" w:hAnsi="Times New Roman" w:cs="Times New Roman"/>
          <w:bCs/>
          <w:sz w:val="24"/>
          <w:szCs w:val="24"/>
        </w:rPr>
        <w:t xml:space="preserve">700.000. Rasanya yang sesuai dengan lidah orang karawang seblak Teh Idah saat ini banyak peminatnya, bisa menghabiskan </w:t>
      </w:r>
      <w:r w:rsidRPr="00597672">
        <w:rPr>
          <w:rFonts w:ascii="Times New Roman" w:hAnsi="Times New Roman" w:cs="Times New Roman"/>
          <w:sz w:val="24"/>
          <w:szCs w:val="24"/>
        </w:rPr>
        <w:t>±</w:t>
      </w:r>
      <w:r w:rsidRPr="00597672">
        <w:rPr>
          <w:rFonts w:ascii="Times New Roman" w:eastAsia="Times New Roman" w:hAnsi="Times New Roman" w:cs="Times New Roman"/>
          <w:bCs/>
          <w:sz w:val="24"/>
          <w:szCs w:val="24"/>
        </w:rPr>
        <w:t>100-150 porsi setiap harinya. Warung seblak Teh Idah buka setiap hari mulai pukul 10.00 sampai habis dan pendapatan yang dihasilkan perhari pun bisa mencapai</w:t>
      </w:r>
      <w:r>
        <w:rPr>
          <w:rFonts w:ascii="Times New Roman" w:eastAsia="Times New Roman" w:hAnsi="Times New Roman" w:cs="Times New Roman"/>
          <w:bCs/>
          <w:sz w:val="24"/>
          <w:szCs w:val="24"/>
        </w:rPr>
        <w:t xml:space="preserve"> sekitar Rp300.000-Rp</w:t>
      </w:r>
      <w:r w:rsidRPr="00597672">
        <w:rPr>
          <w:rFonts w:ascii="Times New Roman" w:eastAsia="Times New Roman" w:hAnsi="Times New Roman" w:cs="Times New Roman"/>
          <w:bCs/>
          <w:sz w:val="24"/>
          <w:szCs w:val="24"/>
        </w:rPr>
        <w:t>500.000.</w:t>
      </w:r>
    </w:p>
    <w:p w14:paraId="4FAE586E" w14:textId="77777777" w:rsidR="00451BAF" w:rsidRDefault="00451BAF" w:rsidP="0035780F">
      <w:pPr>
        <w:spacing w:after="0" w:line="360" w:lineRule="auto"/>
        <w:ind w:firstLine="720"/>
        <w:jc w:val="both"/>
        <w:rPr>
          <w:rFonts w:ascii="Times New Roman" w:eastAsia="Times New Roman" w:hAnsi="Times New Roman" w:cs="Times New Roman"/>
          <w:bCs/>
          <w:sz w:val="24"/>
          <w:szCs w:val="24"/>
        </w:rPr>
      </w:pPr>
    </w:p>
    <w:p w14:paraId="40D3460C" w14:textId="77777777" w:rsidR="00451BAF" w:rsidRDefault="00451BAF" w:rsidP="0035780F">
      <w:pPr>
        <w:spacing w:after="0" w:line="360" w:lineRule="auto"/>
        <w:ind w:firstLine="720"/>
        <w:jc w:val="both"/>
        <w:rPr>
          <w:rFonts w:ascii="Times New Roman" w:eastAsia="Times New Roman" w:hAnsi="Times New Roman" w:cs="Times New Roman"/>
          <w:bCs/>
          <w:sz w:val="24"/>
          <w:szCs w:val="24"/>
        </w:rPr>
      </w:pPr>
    </w:p>
    <w:p w14:paraId="35924619" w14:textId="77777777" w:rsidR="00451BAF" w:rsidRDefault="00451BAF" w:rsidP="0035780F">
      <w:pPr>
        <w:spacing w:after="0" w:line="360" w:lineRule="auto"/>
        <w:ind w:firstLine="720"/>
        <w:jc w:val="both"/>
        <w:rPr>
          <w:rFonts w:ascii="Times New Roman" w:eastAsia="Times New Roman" w:hAnsi="Times New Roman" w:cs="Times New Roman"/>
          <w:bCs/>
          <w:sz w:val="24"/>
          <w:szCs w:val="24"/>
        </w:rPr>
      </w:pPr>
    </w:p>
    <w:p w14:paraId="2D90A5F1" w14:textId="77777777" w:rsidR="00451BAF" w:rsidRDefault="00451BAF" w:rsidP="0035780F">
      <w:pPr>
        <w:spacing w:after="0" w:line="360" w:lineRule="auto"/>
        <w:ind w:firstLine="720"/>
        <w:jc w:val="both"/>
        <w:rPr>
          <w:rFonts w:ascii="Times New Roman" w:eastAsia="Times New Roman" w:hAnsi="Times New Roman" w:cs="Times New Roman"/>
          <w:bCs/>
          <w:sz w:val="24"/>
          <w:szCs w:val="24"/>
        </w:rPr>
      </w:pPr>
    </w:p>
    <w:p w14:paraId="6C6510D3" w14:textId="77777777" w:rsidR="00451BAF" w:rsidRDefault="00451BAF" w:rsidP="0035780F">
      <w:pPr>
        <w:spacing w:after="0" w:line="360" w:lineRule="auto"/>
        <w:ind w:firstLine="720"/>
        <w:jc w:val="both"/>
        <w:rPr>
          <w:rFonts w:ascii="Times New Roman" w:eastAsia="Times New Roman" w:hAnsi="Times New Roman" w:cs="Times New Roman"/>
          <w:bCs/>
          <w:sz w:val="24"/>
          <w:szCs w:val="24"/>
        </w:rPr>
      </w:pPr>
    </w:p>
    <w:p w14:paraId="403A6DBD" w14:textId="77777777" w:rsidR="00451BAF" w:rsidRDefault="00451BAF" w:rsidP="0035780F">
      <w:pPr>
        <w:spacing w:after="0" w:line="360" w:lineRule="auto"/>
        <w:ind w:firstLine="720"/>
        <w:jc w:val="both"/>
        <w:rPr>
          <w:rFonts w:ascii="Times New Roman" w:eastAsia="Times New Roman" w:hAnsi="Times New Roman" w:cs="Times New Roman"/>
          <w:bCs/>
          <w:sz w:val="24"/>
          <w:szCs w:val="24"/>
        </w:rPr>
      </w:pPr>
    </w:p>
    <w:p w14:paraId="79CA4799" w14:textId="77777777" w:rsidR="00451BAF" w:rsidRPr="00597672" w:rsidRDefault="00451BAF" w:rsidP="0035780F">
      <w:pPr>
        <w:spacing w:after="0" w:line="360" w:lineRule="auto"/>
        <w:ind w:firstLine="720"/>
        <w:jc w:val="both"/>
        <w:rPr>
          <w:rFonts w:ascii="Times New Roman" w:eastAsia="Times New Roman" w:hAnsi="Times New Roman" w:cs="Times New Roman"/>
          <w:bCs/>
          <w:sz w:val="24"/>
          <w:szCs w:val="24"/>
        </w:rPr>
      </w:pPr>
    </w:p>
    <w:p w14:paraId="7825B6CE" w14:textId="77777777" w:rsidR="0035780F" w:rsidRPr="00597672" w:rsidRDefault="0035780F" w:rsidP="0035780F">
      <w:pPr>
        <w:spacing w:after="0" w:line="360" w:lineRule="auto"/>
        <w:jc w:val="both"/>
        <w:rPr>
          <w:rFonts w:ascii="Times New Roman" w:hAnsi="Times New Roman" w:cs="Times New Roman"/>
          <w:b/>
          <w:sz w:val="24"/>
          <w:szCs w:val="24"/>
        </w:rPr>
      </w:pPr>
      <w:r w:rsidRPr="00597672">
        <w:rPr>
          <w:rFonts w:ascii="Times New Roman" w:hAnsi="Times New Roman" w:cs="Times New Roman"/>
          <w:b/>
          <w:sz w:val="24"/>
          <w:szCs w:val="24"/>
        </w:rPr>
        <w:t>Pembahasan</w:t>
      </w:r>
    </w:p>
    <w:p w14:paraId="59E2F518" w14:textId="77777777" w:rsidR="0035780F" w:rsidRPr="00597672" w:rsidRDefault="0035780F" w:rsidP="0035780F">
      <w:pPr>
        <w:spacing w:line="360" w:lineRule="auto"/>
        <w:ind w:firstLine="720"/>
        <w:jc w:val="both"/>
        <w:rPr>
          <w:rFonts w:ascii="Times New Roman" w:hAnsi="Times New Roman" w:cs="Times New Roman"/>
          <w:bCs/>
          <w:sz w:val="24"/>
          <w:szCs w:val="24"/>
        </w:rPr>
      </w:pPr>
      <w:r w:rsidRPr="00597672">
        <w:rPr>
          <w:rFonts w:ascii="Times New Roman" w:hAnsi="Times New Roman" w:cs="Times New Roman"/>
          <w:bCs/>
          <w:sz w:val="24"/>
          <w:szCs w:val="24"/>
        </w:rPr>
        <w:t>Penetapan harga jual merupakan hal penting dalam berbisnis tujuannya untuk menentukan berapa keuntungan yang akan diperoleh. Tetapi dalam penetapan harga jual tidak sembarangan, perlu mempertimbangkan beberapa faktor yaitu bahan baku, kuantitas, porsi, kualitas, varian, biaya overhead, biaya operasional, lokasi, target pasar, tetapkan target laba, dan pemasarannya.</w:t>
      </w:r>
    </w:p>
    <w:p w14:paraId="72E18816" w14:textId="77777777" w:rsidR="0035780F" w:rsidRPr="00597672" w:rsidRDefault="0035780F" w:rsidP="0035780F">
      <w:pPr>
        <w:spacing w:after="0" w:line="360" w:lineRule="auto"/>
        <w:ind w:firstLine="720"/>
        <w:jc w:val="center"/>
        <w:rPr>
          <w:rFonts w:ascii="Times New Roman" w:hAnsi="Times New Roman" w:cs="Times New Roman"/>
          <w:b/>
          <w:bCs/>
          <w:sz w:val="24"/>
          <w:szCs w:val="24"/>
        </w:rPr>
      </w:pPr>
      <w:r w:rsidRPr="00597672">
        <w:rPr>
          <w:rFonts w:ascii="Times New Roman" w:hAnsi="Times New Roman" w:cs="Times New Roman"/>
          <w:b/>
          <w:bCs/>
          <w:sz w:val="24"/>
          <w:szCs w:val="24"/>
        </w:rPr>
        <w:t>Perhitungan Biaya Bahan baku oleh UMKM Seblak Teh Idah</w:t>
      </w:r>
    </w:p>
    <w:tbl>
      <w:tblPr>
        <w:tblStyle w:val="TableGrid"/>
        <w:tblW w:w="0" w:type="auto"/>
        <w:tblInd w:w="1402" w:type="dxa"/>
        <w:tblLook w:val="04A0" w:firstRow="1" w:lastRow="0" w:firstColumn="1" w:lastColumn="0" w:noHBand="0" w:noVBand="1"/>
      </w:tblPr>
      <w:tblGrid>
        <w:gridCol w:w="510"/>
        <w:gridCol w:w="2571"/>
        <w:gridCol w:w="1909"/>
        <w:gridCol w:w="2102"/>
      </w:tblGrid>
      <w:tr w:rsidR="0035780F" w:rsidRPr="00597672" w14:paraId="5E5EDE11" w14:textId="77777777" w:rsidTr="00D364B0">
        <w:tc>
          <w:tcPr>
            <w:tcW w:w="510" w:type="dxa"/>
          </w:tcPr>
          <w:p w14:paraId="512EA32F" w14:textId="77777777" w:rsidR="0035780F" w:rsidRPr="00597672" w:rsidRDefault="0035780F" w:rsidP="00D364B0">
            <w:pPr>
              <w:jc w:val="center"/>
              <w:rPr>
                <w:rFonts w:ascii="Times New Roman" w:hAnsi="Times New Roman" w:cs="Times New Roman"/>
                <w:b/>
                <w:bCs/>
                <w:sz w:val="24"/>
                <w:szCs w:val="24"/>
              </w:rPr>
            </w:pPr>
            <w:r w:rsidRPr="00597672">
              <w:rPr>
                <w:rFonts w:ascii="Times New Roman" w:hAnsi="Times New Roman" w:cs="Times New Roman"/>
                <w:b/>
                <w:bCs/>
                <w:sz w:val="24"/>
                <w:szCs w:val="24"/>
              </w:rPr>
              <w:t>No</w:t>
            </w:r>
          </w:p>
        </w:tc>
        <w:tc>
          <w:tcPr>
            <w:tcW w:w="2725" w:type="dxa"/>
          </w:tcPr>
          <w:p w14:paraId="05373132" w14:textId="77777777" w:rsidR="0035780F" w:rsidRPr="00597672" w:rsidRDefault="0035780F" w:rsidP="00D364B0">
            <w:pPr>
              <w:jc w:val="center"/>
              <w:rPr>
                <w:rFonts w:ascii="Times New Roman" w:hAnsi="Times New Roman" w:cs="Times New Roman"/>
                <w:b/>
                <w:bCs/>
                <w:sz w:val="24"/>
                <w:szCs w:val="24"/>
              </w:rPr>
            </w:pPr>
            <w:r w:rsidRPr="00597672">
              <w:rPr>
                <w:rFonts w:ascii="Times New Roman" w:hAnsi="Times New Roman" w:cs="Times New Roman"/>
                <w:b/>
                <w:bCs/>
                <w:sz w:val="24"/>
                <w:szCs w:val="24"/>
              </w:rPr>
              <w:t>Keterangan</w:t>
            </w:r>
          </w:p>
        </w:tc>
        <w:tc>
          <w:tcPr>
            <w:tcW w:w="1980" w:type="dxa"/>
          </w:tcPr>
          <w:p w14:paraId="31670CF4" w14:textId="77777777" w:rsidR="0035780F" w:rsidRPr="00597672" w:rsidRDefault="0035780F" w:rsidP="00D364B0">
            <w:pPr>
              <w:jc w:val="center"/>
              <w:rPr>
                <w:rFonts w:ascii="Times New Roman" w:hAnsi="Times New Roman" w:cs="Times New Roman"/>
                <w:b/>
                <w:bCs/>
                <w:sz w:val="24"/>
                <w:szCs w:val="24"/>
              </w:rPr>
            </w:pPr>
            <w:r w:rsidRPr="00597672">
              <w:rPr>
                <w:rFonts w:ascii="Times New Roman" w:hAnsi="Times New Roman" w:cs="Times New Roman"/>
                <w:b/>
                <w:bCs/>
                <w:sz w:val="24"/>
                <w:szCs w:val="24"/>
              </w:rPr>
              <w:t xml:space="preserve">Kebutuhan </w:t>
            </w:r>
          </w:p>
          <w:p w14:paraId="5968B28C" w14:textId="77777777" w:rsidR="0035780F" w:rsidRPr="00597672" w:rsidRDefault="0035780F" w:rsidP="00D364B0">
            <w:pPr>
              <w:jc w:val="center"/>
              <w:rPr>
                <w:rFonts w:ascii="Times New Roman" w:hAnsi="Times New Roman" w:cs="Times New Roman"/>
                <w:b/>
                <w:bCs/>
                <w:sz w:val="24"/>
                <w:szCs w:val="24"/>
              </w:rPr>
            </w:pPr>
            <w:r w:rsidRPr="00597672">
              <w:rPr>
                <w:rFonts w:ascii="Times New Roman" w:hAnsi="Times New Roman" w:cs="Times New Roman"/>
                <w:b/>
                <w:bCs/>
                <w:sz w:val="24"/>
                <w:szCs w:val="24"/>
              </w:rPr>
              <w:t>Perhari</w:t>
            </w:r>
          </w:p>
        </w:tc>
        <w:tc>
          <w:tcPr>
            <w:tcW w:w="2250" w:type="dxa"/>
          </w:tcPr>
          <w:p w14:paraId="209690C2" w14:textId="77777777" w:rsidR="0035780F" w:rsidRPr="00597672" w:rsidRDefault="0035780F" w:rsidP="00D364B0">
            <w:pPr>
              <w:jc w:val="center"/>
              <w:rPr>
                <w:rFonts w:ascii="Times New Roman" w:hAnsi="Times New Roman" w:cs="Times New Roman"/>
                <w:b/>
                <w:bCs/>
                <w:sz w:val="24"/>
                <w:szCs w:val="24"/>
              </w:rPr>
            </w:pPr>
            <w:r w:rsidRPr="00597672">
              <w:rPr>
                <w:rFonts w:ascii="Times New Roman" w:hAnsi="Times New Roman" w:cs="Times New Roman"/>
                <w:b/>
                <w:bCs/>
                <w:sz w:val="24"/>
                <w:szCs w:val="24"/>
              </w:rPr>
              <w:t>Harga</w:t>
            </w:r>
          </w:p>
          <w:p w14:paraId="4B3C2B88" w14:textId="77777777" w:rsidR="0035780F" w:rsidRPr="00597672" w:rsidRDefault="0035780F" w:rsidP="00D364B0">
            <w:pPr>
              <w:jc w:val="center"/>
              <w:rPr>
                <w:rFonts w:ascii="Times New Roman" w:hAnsi="Times New Roman" w:cs="Times New Roman"/>
                <w:b/>
                <w:bCs/>
                <w:sz w:val="24"/>
                <w:szCs w:val="24"/>
              </w:rPr>
            </w:pPr>
            <w:r w:rsidRPr="00597672">
              <w:rPr>
                <w:rFonts w:ascii="Times New Roman" w:hAnsi="Times New Roman" w:cs="Times New Roman"/>
                <w:b/>
                <w:bCs/>
                <w:sz w:val="24"/>
                <w:szCs w:val="24"/>
              </w:rPr>
              <w:t>(Rp.)</w:t>
            </w:r>
          </w:p>
        </w:tc>
      </w:tr>
      <w:tr w:rsidR="0035780F" w:rsidRPr="00597672" w14:paraId="25A6796E" w14:textId="77777777" w:rsidTr="00D364B0">
        <w:tc>
          <w:tcPr>
            <w:tcW w:w="510" w:type="dxa"/>
          </w:tcPr>
          <w:p w14:paraId="787A0DF6"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1</w:t>
            </w:r>
          </w:p>
        </w:tc>
        <w:tc>
          <w:tcPr>
            <w:tcW w:w="2725" w:type="dxa"/>
          </w:tcPr>
          <w:p w14:paraId="7D7683C2"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Kerupuk Seblak</w:t>
            </w:r>
          </w:p>
        </w:tc>
        <w:tc>
          <w:tcPr>
            <w:tcW w:w="1980" w:type="dxa"/>
          </w:tcPr>
          <w:p w14:paraId="46A9B12C"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 xml:space="preserve">1 kg </w:t>
            </w:r>
          </w:p>
        </w:tc>
        <w:tc>
          <w:tcPr>
            <w:tcW w:w="2250" w:type="dxa"/>
          </w:tcPr>
          <w:p w14:paraId="76FEBD06"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16.000</w:t>
            </w:r>
          </w:p>
        </w:tc>
      </w:tr>
      <w:tr w:rsidR="0035780F" w:rsidRPr="00597672" w14:paraId="6D3A99A9" w14:textId="77777777" w:rsidTr="00D364B0">
        <w:tc>
          <w:tcPr>
            <w:tcW w:w="510" w:type="dxa"/>
          </w:tcPr>
          <w:p w14:paraId="7E8D3A50"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2</w:t>
            </w:r>
          </w:p>
        </w:tc>
        <w:tc>
          <w:tcPr>
            <w:tcW w:w="2725" w:type="dxa"/>
          </w:tcPr>
          <w:p w14:paraId="0B03089A"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Mie</w:t>
            </w:r>
          </w:p>
        </w:tc>
        <w:tc>
          <w:tcPr>
            <w:tcW w:w="1980" w:type="dxa"/>
          </w:tcPr>
          <w:p w14:paraId="0E6DA10A"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2 ball</w:t>
            </w:r>
          </w:p>
        </w:tc>
        <w:tc>
          <w:tcPr>
            <w:tcW w:w="2250" w:type="dxa"/>
          </w:tcPr>
          <w:p w14:paraId="1EC7ACBD"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16.000</w:t>
            </w:r>
          </w:p>
        </w:tc>
      </w:tr>
      <w:tr w:rsidR="0035780F" w:rsidRPr="00597672" w14:paraId="06969DED" w14:textId="77777777" w:rsidTr="00D364B0">
        <w:tc>
          <w:tcPr>
            <w:tcW w:w="510" w:type="dxa"/>
          </w:tcPr>
          <w:p w14:paraId="7C25E1C6"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3</w:t>
            </w:r>
          </w:p>
        </w:tc>
        <w:tc>
          <w:tcPr>
            <w:tcW w:w="2725" w:type="dxa"/>
          </w:tcPr>
          <w:p w14:paraId="54537306"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Kwetiaw</w:t>
            </w:r>
          </w:p>
        </w:tc>
        <w:tc>
          <w:tcPr>
            <w:tcW w:w="1980" w:type="dxa"/>
          </w:tcPr>
          <w:p w14:paraId="20707E08"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4 bungkus</w:t>
            </w:r>
          </w:p>
        </w:tc>
        <w:tc>
          <w:tcPr>
            <w:tcW w:w="2250" w:type="dxa"/>
          </w:tcPr>
          <w:p w14:paraId="169FAC03"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26.000</w:t>
            </w:r>
          </w:p>
        </w:tc>
      </w:tr>
      <w:tr w:rsidR="0035780F" w:rsidRPr="00597672" w14:paraId="5CFCBD0B" w14:textId="77777777" w:rsidTr="00D364B0">
        <w:tc>
          <w:tcPr>
            <w:tcW w:w="510" w:type="dxa"/>
          </w:tcPr>
          <w:p w14:paraId="5B352E5D"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4</w:t>
            </w:r>
          </w:p>
        </w:tc>
        <w:tc>
          <w:tcPr>
            <w:tcW w:w="2725" w:type="dxa"/>
          </w:tcPr>
          <w:p w14:paraId="22409881"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Baso Kecil</w:t>
            </w:r>
          </w:p>
        </w:tc>
        <w:tc>
          <w:tcPr>
            <w:tcW w:w="1980" w:type="dxa"/>
          </w:tcPr>
          <w:p w14:paraId="232743DD"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5 bungkus</w:t>
            </w:r>
          </w:p>
        </w:tc>
        <w:tc>
          <w:tcPr>
            <w:tcW w:w="2250" w:type="dxa"/>
          </w:tcPr>
          <w:p w14:paraId="34633533"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60.000</w:t>
            </w:r>
          </w:p>
        </w:tc>
      </w:tr>
      <w:tr w:rsidR="0035780F" w:rsidRPr="00597672" w14:paraId="3B640CEE" w14:textId="77777777" w:rsidTr="00D364B0">
        <w:tc>
          <w:tcPr>
            <w:tcW w:w="510" w:type="dxa"/>
          </w:tcPr>
          <w:p w14:paraId="66ED2ED4"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5</w:t>
            </w:r>
          </w:p>
        </w:tc>
        <w:tc>
          <w:tcPr>
            <w:tcW w:w="2725" w:type="dxa"/>
          </w:tcPr>
          <w:p w14:paraId="342A6112"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Batagor Kering</w:t>
            </w:r>
          </w:p>
        </w:tc>
        <w:tc>
          <w:tcPr>
            <w:tcW w:w="1980" w:type="dxa"/>
          </w:tcPr>
          <w:p w14:paraId="58DAB226"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 xml:space="preserve">½ kg </w:t>
            </w:r>
          </w:p>
        </w:tc>
        <w:tc>
          <w:tcPr>
            <w:tcW w:w="2250" w:type="dxa"/>
          </w:tcPr>
          <w:p w14:paraId="58F14800"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24.000</w:t>
            </w:r>
          </w:p>
        </w:tc>
      </w:tr>
      <w:tr w:rsidR="0035780F" w:rsidRPr="00597672" w14:paraId="7C8C3B33" w14:textId="77777777" w:rsidTr="00D364B0">
        <w:tc>
          <w:tcPr>
            <w:tcW w:w="510" w:type="dxa"/>
          </w:tcPr>
          <w:p w14:paraId="0850D3A4"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6</w:t>
            </w:r>
          </w:p>
        </w:tc>
        <w:tc>
          <w:tcPr>
            <w:tcW w:w="2725" w:type="dxa"/>
          </w:tcPr>
          <w:p w14:paraId="1FD3F181"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Somay Lidah</w:t>
            </w:r>
          </w:p>
        </w:tc>
        <w:tc>
          <w:tcPr>
            <w:tcW w:w="1980" w:type="dxa"/>
          </w:tcPr>
          <w:p w14:paraId="20E49AD0"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 xml:space="preserve">½ kg </w:t>
            </w:r>
          </w:p>
        </w:tc>
        <w:tc>
          <w:tcPr>
            <w:tcW w:w="2250" w:type="dxa"/>
          </w:tcPr>
          <w:p w14:paraId="7D13D2D5"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15.000</w:t>
            </w:r>
          </w:p>
        </w:tc>
      </w:tr>
      <w:tr w:rsidR="0035780F" w:rsidRPr="00597672" w14:paraId="294C94DF" w14:textId="77777777" w:rsidTr="00D364B0">
        <w:tc>
          <w:tcPr>
            <w:tcW w:w="510" w:type="dxa"/>
          </w:tcPr>
          <w:p w14:paraId="2AC7FD41"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7</w:t>
            </w:r>
          </w:p>
        </w:tc>
        <w:tc>
          <w:tcPr>
            <w:tcW w:w="2725" w:type="dxa"/>
          </w:tcPr>
          <w:p w14:paraId="554B657A"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Sosis</w:t>
            </w:r>
          </w:p>
        </w:tc>
        <w:tc>
          <w:tcPr>
            <w:tcW w:w="1980" w:type="dxa"/>
          </w:tcPr>
          <w:p w14:paraId="4880E25F"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3 bungkus</w:t>
            </w:r>
          </w:p>
        </w:tc>
        <w:tc>
          <w:tcPr>
            <w:tcW w:w="2250" w:type="dxa"/>
          </w:tcPr>
          <w:p w14:paraId="13792351"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54.000</w:t>
            </w:r>
          </w:p>
        </w:tc>
      </w:tr>
      <w:tr w:rsidR="0035780F" w:rsidRPr="00597672" w14:paraId="15261A18" w14:textId="77777777" w:rsidTr="00D364B0">
        <w:tc>
          <w:tcPr>
            <w:tcW w:w="510" w:type="dxa"/>
          </w:tcPr>
          <w:p w14:paraId="79F7FC8F"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8</w:t>
            </w:r>
          </w:p>
        </w:tc>
        <w:tc>
          <w:tcPr>
            <w:tcW w:w="2725" w:type="dxa"/>
          </w:tcPr>
          <w:p w14:paraId="39A0FA14"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Dengkul Ayam</w:t>
            </w:r>
          </w:p>
        </w:tc>
        <w:tc>
          <w:tcPr>
            <w:tcW w:w="1980" w:type="dxa"/>
          </w:tcPr>
          <w:p w14:paraId="6FA69C1E"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1 kg</w:t>
            </w:r>
          </w:p>
        </w:tc>
        <w:tc>
          <w:tcPr>
            <w:tcW w:w="2250" w:type="dxa"/>
          </w:tcPr>
          <w:p w14:paraId="65C01658"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24.000</w:t>
            </w:r>
          </w:p>
        </w:tc>
      </w:tr>
      <w:tr w:rsidR="0035780F" w:rsidRPr="00597672" w14:paraId="2CC04293" w14:textId="77777777" w:rsidTr="00D364B0">
        <w:tc>
          <w:tcPr>
            <w:tcW w:w="510" w:type="dxa"/>
          </w:tcPr>
          <w:p w14:paraId="71C3C250"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9</w:t>
            </w:r>
          </w:p>
        </w:tc>
        <w:tc>
          <w:tcPr>
            <w:tcW w:w="2725" w:type="dxa"/>
          </w:tcPr>
          <w:p w14:paraId="7E026EB8"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Ujung Sayap Ayam</w:t>
            </w:r>
          </w:p>
        </w:tc>
        <w:tc>
          <w:tcPr>
            <w:tcW w:w="1980" w:type="dxa"/>
          </w:tcPr>
          <w:p w14:paraId="3E5E8C32"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 xml:space="preserve">½ kg </w:t>
            </w:r>
          </w:p>
        </w:tc>
        <w:tc>
          <w:tcPr>
            <w:tcW w:w="2250" w:type="dxa"/>
          </w:tcPr>
          <w:p w14:paraId="4C351DAD"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16.000</w:t>
            </w:r>
          </w:p>
        </w:tc>
      </w:tr>
      <w:tr w:rsidR="0035780F" w:rsidRPr="00597672" w14:paraId="61A61E2F" w14:textId="77777777" w:rsidTr="00D364B0">
        <w:tc>
          <w:tcPr>
            <w:tcW w:w="510" w:type="dxa"/>
          </w:tcPr>
          <w:p w14:paraId="66C6DB3D"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10</w:t>
            </w:r>
          </w:p>
        </w:tc>
        <w:tc>
          <w:tcPr>
            <w:tcW w:w="2725" w:type="dxa"/>
          </w:tcPr>
          <w:p w14:paraId="75D5AB31"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Telur Ayam</w:t>
            </w:r>
          </w:p>
        </w:tc>
        <w:tc>
          <w:tcPr>
            <w:tcW w:w="1980" w:type="dxa"/>
          </w:tcPr>
          <w:p w14:paraId="2115768E"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1 kg</w:t>
            </w:r>
          </w:p>
        </w:tc>
        <w:tc>
          <w:tcPr>
            <w:tcW w:w="2250" w:type="dxa"/>
          </w:tcPr>
          <w:p w14:paraId="4F71F3E3"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32.000</w:t>
            </w:r>
          </w:p>
        </w:tc>
      </w:tr>
      <w:tr w:rsidR="0035780F" w:rsidRPr="00597672" w14:paraId="12A2F21B" w14:textId="77777777" w:rsidTr="00D364B0">
        <w:tc>
          <w:tcPr>
            <w:tcW w:w="510" w:type="dxa"/>
          </w:tcPr>
          <w:p w14:paraId="3CE0DF4B"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11</w:t>
            </w:r>
          </w:p>
        </w:tc>
        <w:tc>
          <w:tcPr>
            <w:tcW w:w="2725" w:type="dxa"/>
          </w:tcPr>
          <w:p w14:paraId="19E32181"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Telur Puyuh</w:t>
            </w:r>
          </w:p>
        </w:tc>
        <w:tc>
          <w:tcPr>
            <w:tcW w:w="1980" w:type="dxa"/>
          </w:tcPr>
          <w:p w14:paraId="398922DD"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1 kg</w:t>
            </w:r>
          </w:p>
        </w:tc>
        <w:tc>
          <w:tcPr>
            <w:tcW w:w="2250" w:type="dxa"/>
          </w:tcPr>
          <w:p w14:paraId="5D0B3952"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38.000</w:t>
            </w:r>
          </w:p>
        </w:tc>
      </w:tr>
      <w:tr w:rsidR="0035780F" w:rsidRPr="00597672" w14:paraId="7B739A3E" w14:textId="77777777" w:rsidTr="00D364B0">
        <w:tc>
          <w:tcPr>
            <w:tcW w:w="510" w:type="dxa"/>
          </w:tcPr>
          <w:p w14:paraId="102EBE31"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12</w:t>
            </w:r>
          </w:p>
        </w:tc>
        <w:tc>
          <w:tcPr>
            <w:tcW w:w="2725" w:type="dxa"/>
          </w:tcPr>
          <w:p w14:paraId="6C43231B"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Tahu Kering</w:t>
            </w:r>
          </w:p>
        </w:tc>
        <w:tc>
          <w:tcPr>
            <w:tcW w:w="1980" w:type="dxa"/>
          </w:tcPr>
          <w:p w14:paraId="66A6C3AF"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¼ kg</w:t>
            </w:r>
          </w:p>
        </w:tc>
        <w:tc>
          <w:tcPr>
            <w:tcW w:w="2250" w:type="dxa"/>
          </w:tcPr>
          <w:p w14:paraId="26ADFA9A"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12.000</w:t>
            </w:r>
          </w:p>
        </w:tc>
      </w:tr>
      <w:tr w:rsidR="0035780F" w:rsidRPr="00597672" w14:paraId="5F257E29" w14:textId="77777777" w:rsidTr="00D364B0">
        <w:tc>
          <w:tcPr>
            <w:tcW w:w="510" w:type="dxa"/>
          </w:tcPr>
          <w:p w14:paraId="1CF1347C"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13</w:t>
            </w:r>
          </w:p>
        </w:tc>
        <w:tc>
          <w:tcPr>
            <w:tcW w:w="2725" w:type="dxa"/>
          </w:tcPr>
          <w:p w14:paraId="6C774B8A"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Sawi</w:t>
            </w:r>
          </w:p>
        </w:tc>
        <w:tc>
          <w:tcPr>
            <w:tcW w:w="1980" w:type="dxa"/>
          </w:tcPr>
          <w:p w14:paraId="3799ECD0"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½ kg</w:t>
            </w:r>
          </w:p>
        </w:tc>
        <w:tc>
          <w:tcPr>
            <w:tcW w:w="2250" w:type="dxa"/>
          </w:tcPr>
          <w:p w14:paraId="271EAED2"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6.000</w:t>
            </w:r>
          </w:p>
        </w:tc>
      </w:tr>
      <w:tr w:rsidR="0035780F" w:rsidRPr="00597672" w14:paraId="4D607500" w14:textId="77777777" w:rsidTr="00D364B0">
        <w:tc>
          <w:tcPr>
            <w:tcW w:w="510" w:type="dxa"/>
          </w:tcPr>
          <w:p w14:paraId="3C65DCDC"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14</w:t>
            </w:r>
          </w:p>
        </w:tc>
        <w:tc>
          <w:tcPr>
            <w:tcW w:w="2725" w:type="dxa"/>
          </w:tcPr>
          <w:p w14:paraId="2AD6C854"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Minyak</w:t>
            </w:r>
          </w:p>
        </w:tc>
        <w:tc>
          <w:tcPr>
            <w:tcW w:w="1980" w:type="dxa"/>
          </w:tcPr>
          <w:p w14:paraId="0CD00148"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1 kg</w:t>
            </w:r>
          </w:p>
        </w:tc>
        <w:tc>
          <w:tcPr>
            <w:tcW w:w="2250" w:type="dxa"/>
          </w:tcPr>
          <w:p w14:paraId="22CDD491"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16.000</w:t>
            </w:r>
          </w:p>
        </w:tc>
      </w:tr>
      <w:tr w:rsidR="0035780F" w:rsidRPr="00597672" w14:paraId="102A358F" w14:textId="77777777" w:rsidTr="00D364B0">
        <w:tc>
          <w:tcPr>
            <w:tcW w:w="510" w:type="dxa"/>
          </w:tcPr>
          <w:p w14:paraId="08754EEE"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15</w:t>
            </w:r>
          </w:p>
        </w:tc>
        <w:tc>
          <w:tcPr>
            <w:tcW w:w="2725" w:type="dxa"/>
          </w:tcPr>
          <w:p w14:paraId="1761B058"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Cabai</w:t>
            </w:r>
          </w:p>
        </w:tc>
        <w:tc>
          <w:tcPr>
            <w:tcW w:w="1980" w:type="dxa"/>
          </w:tcPr>
          <w:p w14:paraId="19B6D612"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1 kg</w:t>
            </w:r>
          </w:p>
        </w:tc>
        <w:tc>
          <w:tcPr>
            <w:tcW w:w="2250" w:type="dxa"/>
          </w:tcPr>
          <w:p w14:paraId="163F2990"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59.000</w:t>
            </w:r>
          </w:p>
        </w:tc>
      </w:tr>
      <w:tr w:rsidR="0035780F" w:rsidRPr="00597672" w14:paraId="1F573804" w14:textId="77777777" w:rsidTr="00D364B0">
        <w:tc>
          <w:tcPr>
            <w:tcW w:w="510" w:type="dxa"/>
          </w:tcPr>
          <w:p w14:paraId="3E5563ED"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16</w:t>
            </w:r>
          </w:p>
        </w:tc>
        <w:tc>
          <w:tcPr>
            <w:tcW w:w="2725" w:type="dxa"/>
          </w:tcPr>
          <w:p w14:paraId="6CE73EAE"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Kencur</w:t>
            </w:r>
          </w:p>
        </w:tc>
        <w:tc>
          <w:tcPr>
            <w:tcW w:w="1980" w:type="dxa"/>
          </w:tcPr>
          <w:p w14:paraId="7E5C9344"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1 ons</w:t>
            </w:r>
          </w:p>
        </w:tc>
        <w:tc>
          <w:tcPr>
            <w:tcW w:w="2250" w:type="dxa"/>
          </w:tcPr>
          <w:p w14:paraId="408A93DC"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5.000</w:t>
            </w:r>
          </w:p>
        </w:tc>
      </w:tr>
      <w:tr w:rsidR="0035780F" w:rsidRPr="00597672" w14:paraId="209C825C" w14:textId="77777777" w:rsidTr="00D364B0">
        <w:tc>
          <w:tcPr>
            <w:tcW w:w="510" w:type="dxa"/>
          </w:tcPr>
          <w:p w14:paraId="700CA3CD"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17</w:t>
            </w:r>
          </w:p>
        </w:tc>
        <w:tc>
          <w:tcPr>
            <w:tcW w:w="2725" w:type="dxa"/>
          </w:tcPr>
          <w:p w14:paraId="2FF4F213"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Bawang Putih</w:t>
            </w:r>
          </w:p>
        </w:tc>
        <w:tc>
          <w:tcPr>
            <w:tcW w:w="1980" w:type="dxa"/>
          </w:tcPr>
          <w:p w14:paraId="62F78D74"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1 ons</w:t>
            </w:r>
          </w:p>
        </w:tc>
        <w:tc>
          <w:tcPr>
            <w:tcW w:w="2250" w:type="dxa"/>
          </w:tcPr>
          <w:p w14:paraId="4DFA9114"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4.000</w:t>
            </w:r>
          </w:p>
        </w:tc>
      </w:tr>
      <w:tr w:rsidR="0035780F" w:rsidRPr="00597672" w14:paraId="5E20DEAD" w14:textId="77777777" w:rsidTr="00D364B0">
        <w:tc>
          <w:tcPr>
            <w:tcW w:w="510" w:type="dxa"/>
          </w:tcPr>
          <w:p w14:paraId="2F41D1F3"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18</w:t>
            </w:r>
          </w:p>
        </w:tc>
        <w:tc>
          <w:tcPr>
            <w:tcW w:w="2725" w:type="dxa"/>
          </w:tcPr>
          <w:p w14:paraId="0B20188B"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Bawang Merah</w:t>
            </w:r>
          </w:p>
        </w:tc>
        <w:tc>
          <w:tcPr>
            <w:tcW w:w="1980" w:type="dxa"/>
          </w:tcPr>
          <w:p w14:paraId="695A47FD"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1 0ns</w:t>
            </w:r>
          </w:p>
        </w:tc>
        <w:tc>
          <w:tcPr>
            <w:tcW w:w="2250" w:type="dxa"/>
          </w:tcPr>
          <w:p w14:paraId="4788974A"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4.000</w:t>
            </w:r>
          </w:p>
        </w:tc>
      </w:tr>
      <w:tr w:rsidR="0035780F" w:rsidRPr="00597672" w14:paraId="15228A9B" w14:textId="77777777" w:rsidTr="00D364B0">
        <w:tc>
          <w:tcPr>
            <w:tcW w:w="510" w:type="dxa"/>
          </w:tcPr>
          <w:p w14:paraId="2E0B8929"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19</w:t>
            </w:r>
          </w:p>
        </w:tc>
        <w:tc>
          <w:tcPr>
            <w:tcW w:w="2725" w:type="dxa"/>
          </w:tcPr>
          <w:p w14:paraId="0B99BC78"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Kecap bango</w:t>
            </w:r>
          </w:p>
        </w:tc>
        <w:tc>
          <w:tcPr>
            <w:tcW w:w="1980" w:type="dxa"/>
          </w:tcPr>
          <w:p w14:paraId="23E00184"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120ml</w:t>
            </w:r>
          </w:p>
        </w:tc>
        <w:tc>
          <w:tcPr>
            <w:tcW w:w="2250" w:type="dxa"/>
          </w:tcPr>
          <w:p w14:paraId="63A6E816"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6.000</w:t>
            </w:r>
          </w:p>
        </w:tc>
      </w:tr>
      <w:tr w:rsidR="0035780F" w:rsidRPr="00597672" w14:paraId="0C0E6B46" w14:textId="77777777" w:rsidTr="00D364B0">
        <w:tc>
          <w:tcPr>
            <w:tcW w:w="510" w:type="dxa"/>
          </w:tcPr>
          <w:p w14:paraId="692C2463"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20</w:t>
            </w:r>
          </w:p>
        </w:tc>
        <w:tc>
          <w:tcPr>
            <w:tcW w:w="2725" w:type="dxa"/>
          </w:tcPr>
          <w:p w14:paraId="5D7CE020"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Penyedap Rasa</w:t>
            </w:r>
          </w:p>
        </w:tc>
        <w:tc>
          <w:tcPr>
            <w:tcW w:w="1980" w:type="dxa"/>
          </w:tcPr>
          <w:p w14:paraId="1AAF16A0"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3 bungkus</w:t>
            </w:r>
          </w:p>
        </w:tc>
        <w:tc>
          <w:tcPr>
            <w:tcW w:w="2250" w:type="dxa"/>
          </w:tcPr>
          <w:p w14:paraId="4A03BA49"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30.000</w:t>
            </w:r>
          </w:p>
        </w:tc>
      </w:tr>
      <w:tr w:rsidR="0035780F" w:rsidRPr="00597672" w14:paraId="7C81088E" w14:textId="77777777" w:rsidTr="00D364B0">
        <w:tc>
          <w:tcPr>
            <w:tcW w:w="510" w:type="dxa"/>
          </w:tcPr>
          <w:p w14:paraId="20360D5C"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21</w:t>
            </w:r>
          </w:p>
        </w:tc>
        <w:tc>
          <w:tcPr>
            <w:tcW w:w="2725" w:type="dxa"/>
          </w:tcPr>
          <w:p w14:paraId="54AB4D59"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Garam</w:t>
            </w:r>
          </w:p>
        </w:tc>
        <w:tc>
          <w:tcPr>
            <w:tcW w:w="1980" w:type="dxa"/>
          </w:tcPr>
          <w:p w14:paraId="4AC341BF"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1 bungkus</w:t>
            </w:r>
          </w:p>
        </w:tc>
        <w:tc>
          <w:tcPr>
            <w:tcW w:w="2250" w:type="dxa"/>
          </w:tcPr>
          <w:p w14:paraId="3FBE243D"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5.000</w:t>
            </w:r>
          </w:p>
        </w:tc>
      </w:tr>
      <w:tr w:rsidR="0035780F" w:rsidRPr="00597672" w14:paraId="72031AAE" w14:textId="77777777" w:rsidTr="00D364B0">
        <w:tc>
          <w:tcPr>
            <w:tcW w:w="510" w:type="dxa"/>
          </w:tcPr>
          <w:p w14:paraId="7D322BF7"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22</w:t>
            </w:r>
          </w:p>
        </w:tc>
        <w:tc>
          <w:tcPr>
            <w:tcW w:w="2725" w:type="dxa"/>
          </w:tcPr>
          <w:p w14:paraId="08CD90A7"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Sterofoam</w:t>
            </w:r>
          </w:p>
        </w:tc>
        <w:tc>
          <w:tcPr>
            <w:tcW w:w="1980" w:type="dxa"/>
          </w:tcPr>
          <w:p w14:paraId="51331C20"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±150 pcs</w:t>
            </w:r>
          </w:p>
        </w:tc>
        <w:tc>
          <w:tcPr>
            <w:tcW w:w="2250" w:type="dxa"/>
          </w:tcPr>
          <w:p w14:paraId="30CAE014"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35.000</w:t>
            </w:r>
          </w:p>
        </w:tc>
      </w:tr>
      <w:tr w:rsidR="0035780F" w:rsidRPr="00597672" w14:paraId="0FBCD4C0" w14:textId="77777777" w:rsidTr="00D364B0">
        <w:tc>
          <w:tcPr>
            <w:tcW w:w="510" w:type="dxa"/>
          </w:tcPr>
          <w:p w14:paraId="7C2386FC"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23</w:t>
            </w:r>
          </w:p>
        </w:tc>
        <w:tc>
          <w:tcPr>
            <w:tcW w:w="2725" w:type="dxa"/>
          </w:tcPr>
          <w:p w14:paraId="79FE6276"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Sendok Bebek</w:t>
            </w:r>
          </w:p>
        </w:tc>
        <w:tc>
          <w:tcPr>
            <w:tcW w:w="1980" w:type="dxa"/>
          </w:tcPr>
          <w:p w14:paraId="2F143EE1"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2 pak</w:t>
            </w:r>
          </w:p>
        </w:tc>
        <w:tc>
          <w:tcPr>
            <w:tcW w:w="2250" w:type="dxa"/>
          </w:tcPr>
          <w:p w14:paraId="36BD1AE0"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14.000</w:t>
            </w:r>
          </w:p>
        </w:tc>
      </w:tr>
      <w:tr w:rsidR="0035780F" w:rsidRPr="00597672" w14:paraId="7EE79C7E" w14:textId="77777777" w:rsidTr="00D364B0">
        <w:tc>
          <w:tcPr>
            <w:tcW w:w="510" w:type="dxa"/>
          </w:tcPr>
          <w:p w14:paraId="5A3A8744"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24</w:t>
            </w:r>
          </w:p>
        </w:tc>
        <w:tc>
          <w:tcPr>
            <w:tcW w:w="2725" w:type="dxa"/>
          </w:tcPr>
          <w:p w14:paraId="12641A6A"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Plastik Besar</w:t>
            </w:r>
          </w:p>
        </w:tc>
        <w:tc>
          <w:tcPr>
            <w:tcW w:w="1980" w:type="dxa"/>
          </w:tcPr>
          <w:p w14:paraId="25561EC4"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1 bungkus</w:t>
            </w:r>
          </w:p>
        </w:tc>
        <w:tc>
          <w:tcPr>
            <w:tcW w:w="2250" w:type="dxa"/>
          </w:tcPr>
          <w:p w14:paraId="73E6F8E7"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8.000</w:t>
            </w:r>
          </w:p>
        </w:tc>
      </w:tr>
      <w:tr w:rsidR="0035780F" w:rsidRPr="00597672" w14:paraId="7D001958" w14:textId="77777777" w:rsidTr="00D364B0">
        <w:tc>
          <w:tcPr>
            <w:tcW w:w="510" w:type="dxa"/>
          </w:tcPr>
          <w:p w14:paraId="166B813E"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25</w:t>
            </w:r>
          </w:p>
        </w:tc>
        <w:tc>
          <w:tcPr>
            <w:tcW w:w="2725" w:type="dxa"/>
          </w:tcPr>
          <w:p w14:paraId="3549D78E"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Plastik Kecil</w:t>
            </w:r>
          </w:p>
        </w:tc>
        <w:tc>
          <w:tcPr>
            <w:tcW w:w="1980" w:type="dxa"/>
          </w:tcPr>
          <w:p w14:paraId="6CDF269E"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1 bungkus</w:t>
            </w:r>
          </w:p>
        </w:tc>
        <w:tc>
          <w:tcPr>
            <w:tcW w:w="2250" w:type="dxa"/>
          </w:tcPr>
          <w:p w14:paraId="47D978E7"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8.000</w:t>
            </w:r>
          </w:p>
        </w:tc>
      </w:tr>
      <w:tr w:rsidR="0035780F" w:rsidRPr="00597672" w14:paraId="53931809" w14:textId="77777777" w:rsidTr="00D364B0">
        <w:tc>
          <w:tcPr>
            <w:tcW w:w="510" w:type="dxa"/>
            <w:tcBorders>
              <w:bottom w:val="single" w:sz="4" w:space="0" w:color="auto"/>
            </w:tcBorders>
          </w:tcPr>
          <w:p w14:paraId="07D94699"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26</w:t>
            </w:r>
          </w:p>
        </w:tc>
        <w:tc>
          <w:tcPr>
            <w:tcW w:w="2725" w:type="dxa"/>
            <w:tcBorders>
              <w:bottom w:val="single" w:sz="4" w:space="0" w:color="auto"/>
            </w:tcBorders>
          </w:tcPr>
          <w:p w14:paraId="3576185A"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Gas Elpiji 3kg</w:t>
            </w:r>
          </w:p>
        </w:tc>
        <w:tc>
          <w:tcPr>
            <w:tcW w:w="1980" w:type="dxa"/>
            <w:tcBorders>
              <w:bottom w:val="single" w:sz="4" w:space="0" w:color="auto"/>
            </w:tcBorders>
          </w:tcPr>
          <w:p w14:paraId="0E90F417" w14:textId="77777777" w:rsidR="0035780F" w:rsidRPr="00597672" w:rsidRDefault="0035780F" w:rsidP="00D364B0">
            <w:pPr>
              <w:rPr>
                <w:rFonts w:ascii="Times New Roman" w:hAnsi="Times New Roman" w:cs="Times New Roman"/>
                <w:sz w:val="24"/>
                <w:szCs w:val="24"/>
              </w:rPr>
            </w:pPr>
            <w:r w:rsidRPr="00597672">
              <w:rPr>
                <w:rFonts w:ascii="Times New Roman" w:hAnsi="Times New Roman" w:cs="Times New Roman"/>
                <w:sz w:val="24"/>
                <w:szCs w:val="24"/>
              </w:rPr>
              <w:t>1 tabung</w:t>
            </w:r>
          </w:p>
        </w:tc>
        <w:tc>
          <w:tcPr>
            <w:tcW w:w="2250" w:type="dxa"/>
          </w:tcPr>
          <w:p w14:paraId="69F0BD17" w14:textId="77777777" w:rsidR="0035780F" w:rsidRPr="00597672" w:rsidRDefault="0035780F" w:rsidP="00D364B0">
            <w:pPr>
              <w:jc w:val="center"/>
              <w:rPr>
                <w:rFonts w:ascii="Times New Roman" w:hAnsi="Times New Roman" w:cs="Times New Roman"/>
                <w:sz w:val="24"/>
                <w:szCs w:val="24"/>
              </w:rPr>
            </w:pPr>
            <w:r w:rsidRPr="00597672">
              <w:rPr>
                <w:rFonts w:ascii="Times New Roman" w:hAnsi="Times New Roman" w:cs="Times New Roman"/>
                <w:sz w:val="24"/>
                <w:szCs w:val="24"/>
              </w:rPr>
              <w:t>23.000</w:t>
            </w:r>
          </w:p>
        </w:tc>
      </w:tr>
      <w:tr w:rsidR="0035780F" w:rsidRPr="00597672" w14:paraId="043533CB" w14:textId="77777777" w:rsidTr="00D364B0">
        <w:tc>
          <w:tcPr>
            <w:tcW w:w="510" w:type="dxa"/>
            <w:tcBorders>
              <w:right w:val="nil"/>
            </w:tcBorders>
          </w:tcPr>
          <w:p w14:paraId="4D0DF4B3" w14:textId="77777777" w:rsidR="0035780F" w:rsidRPr="00597672" w:rsidRDefault="0035780F" w:rsidP="00D364B0">
            <w:pPr>
              <w:jc w:val="center"/>
              <w:rPr>
                <w:rFonts w:ascii="Times New Roman" w:hAnsi="Times New Roman" w:cs="Times New Roman"/>
                <w:sz w:val="24"/>
                <w:szCs w:val="24"/>
              </w:rPr>
            </w:pPr>
          </w:p>
        </w:tc>
        <w:tc>
          <w:tcPr>
            <w:tcW w:w="2725" w:type="dxa"/>
            <w:tcBorders>
              <w:left w:val="nil"/>
              <w:right w:val="nil"/>
            </w:tcBorders>
          </w:tcPr>
          <w:p w14:paraId="2B71524B" w14:textId="77777777" w:rsidR="0035780F" w:rsidRPr="00597672" w:rsidRDefault="0035780F" w:rsidP="00D364B0">
            <w:pPr>
              <w:jc w:val="center"/>
              <w:rPr>
                <w:rFonts w:ascii="Times New Roman" w:hAnsi="Times New Roman" w:cs="Times New Roman"/>
                <w:b/>
                <w:bCs/>
                <w:sz w:val="24"/>
                <w:szCs w:val="24"/>
              </w:rPr>
            </w:pPr>
            <w:r w:rsidRPr="00597672">
              <w:rPr>
                <w:rFonts w:ascii="Times New Roman" w:hAnsi="Times New Roman" w:cs="Times New Roman"/>
                <w:b/>
                <w:bCs/>
                <w:sz w:val="24"/>
                <w:szCs w:val="24"/>
              </w:rPr>
              <w:t>Total Biaya Produksi</w:t>
            </w:r>
          </w:p>
        </w:tc>
        <w:tc>
          <w:tcPr>
            <w:tcW w:w="1980" w:type="dxa"/>
            <w:tcBorders>
              <w:left w:val="nil"/>
            </w:tcBorders>
          </w:tcPr>
          <w:p w14:paraId="356EC3DD" w14:textId="77777777" w:rsidR="0035780F" w:rsidRPr="00597672" w:rsidRDefault="0035780F" w:rsidP="00D364B0">
            <w:pPr>
              <w:jc w:val="center"/>
              <w:rPr>
                <w:rFonts w:ascii="Times New Roman" w:hAnsi="Times New Roman" w:cs="Times New Roman"/>
                <w:b/>
                <w:bCs/>
                <w:sz w:val="24"/>
                <w:szCs w:val="24"/>
              </w:rPr>
            </w:pPr>
          </w:p>
        </w:tc>
        <w:tc>
          <w:tcPr>
            <w:tcW w:w="2250" w:type="dxa"/>
          </w:tcPr>
          <w:p w14:paraId="755CCD19" w14:textId="77777777" w:rsidR="0035780F" w:rsidRPr="00597672" w:rsidRDefault="0035780F" w:rsidP="00D364B0">
            <w:pPr>
              <w:jc w:val="center"/>
              <w:rPr>
                <w:rFonts w:ascii="Times New Roman" w:hAnsi="Times New Roman" w:cs="Times New Roman"/>
                <w:b/>
                <w:bCs/>
                <w:sz w:val="24"/>
                <w:szCs w:val="24"/>
              </w:rPr>
            </w:pPr>
            <w:r w:rsidRPr="00597672">
              <w:rPr>
                <w:rFonts w:ascii="Times New Roman" w:hAnsi="Times New Roman" w:cs="Times New Roman"/>
                <w:b/>
                <w:bCs/>
                <w:sz w:val="24"/>
                <w:szCs w:val="24"/>
              </w:rPr>
              <w:t>556.000</w:t>
            </w:r>
          </w:p>
        </w:tc>
      </w:tr>
    </w:tbl>
    <w:p w14:paraId="0810A208" w14:textId="77777777" w:rsidR="0035780F" w:rsidRPr="00597672" w:rsidRDefault="0035780F" w:rsidP="0035780F">
      <w:pPr>
        <w:spacing w:after="0" w:line="360" w:lineRule="auto"/>
        <w:jc w:val="both"/>
        <w:rPr>
          <w:rFonts w:ascii="Times New Roman" w:eastAsia="Times New Roman" w:hAnsi="Times New Roman" w:cs="Times New Roman"/>
          <w:bCs/>
          <w:sz w:val="24"/>
          <w:szCs w:val="24"/>
        </w:rPr>
      </w:pPr>
    </w:p>
    <w:p w14:paraId="0124B1A0" w14:textId="77777777" w:rsidR="0035780F" w:rsidRPr="00597672" w:rsidRDefault="0035780F" w:rsidP="0035780F">
      <w:pPr>
        <w:spacing w:after="0" w:line="360" w:lineRule="auto"/>
        <w:jc w:val="both"/>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Pada tabel diatas untuk Biaya Bahan Baku</w:t>
      </w:r>
      <w:r>
        <w:rPr>
          <w:rFonts w:ascii="Times New Roman" w:eastAsia="Times New Roman" w:hAnsi="Times New Roman" w:cs="Times New Roman"/>
          <w:bCs/>
          <w:sz w:val="24"/>
          <w:szCs w:val="24"/>
        </w:rPr>
        <w:t xml:space="preserve"> per hari sebesar Rp</w:t>
      </w:r>
      <w:r w:rsidRPr="00597672">
        <w:rPr>
          <w:rFonts w:ascii="Times New Roman" w:eastAsia="Times New Roman" w:hAnsi="Times New Roman" w:cs="Times New Roman"/>
          <w:bCs/>
          <w:sz w:val="24"/>
          <w:szCs w:val="24"/>
        </w:rPr>
        <w:t>556.000 dengan memproduksi seblak sebanyak 100, jadi bisa di tentukan H</w:t>
      </w:r>
      <w:r>
        <w:rPr>
          <w:rFonts w:ascii="Times New Roman" w:eastAsia="Times New Roman" w:hAnsi="Times New Roman" w:cs="Times New Roman"/>
          <w:bCs/>
          <w:sz w:val="24"/>
          <w:szCs w:val="24"/>
        </w:rPr>
        <w:t>arga Pokok Produksi sebesar Rp</w:t>
      </w:r>
      <w:r w:rsidRPr="00597672">
        <w:rPr>
          <w:rFonts w:ascii="Times New Roman" w:eastAsia="Times New Roman" w:hAnsi="Times New Roman" w:cs="Times New Roman"/>
          <w:bCs/>
          <w:sz w:val="24"/>
          <w:szCs w:val="24"/>
        </w:rPr>
        <w:t>5.560/porsi.</w:t>
      </w:r>
    </w:p>
    <w:p w14:paraId="77BEFABF" w14:textId="77777777" w:rsidR="0035780F" w:rsidRPr="00597672" w:rsidRDefault="0035780F" w:rsidP="0035780F">
      <w:pPr>
        <w:spacing w:line="360" w:lineRule="auto"/>
        <w:ind w:firstLine="720"/>
        <w:jc w:val="center"/>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lastRenderedPageBreak/>
        <w:t>Biaya Penyusutan</w:t>
      </w:r>
    </w:p>
    <w:tbl>
      <w:tblPr>
        <w:tblStyle w:val="TableGrid"/>
        <w:tblW w:w="9668" w:type="dxa"/>
        <w:tblInd w:w="250" w:type="dxa"/>
        <w:tblLayout w:type="fixed"/>
        <w:tblLook w:val="04A0" w:firstRow="1" w:lastRow="0" w:firstColumn="1" w:lastColumn="0" w:noHBand="0" w:noVBand="1"/>
      </w:tblPr>
      <w:tblGrid>
        <w:gridCol w:w="522"/>
        <w:gridCol w:w="1592"/>
        <w:gridCol w:w="1344"/>
        <w:gridCol w:w="822"/>
        <w:gridCol w:w="1338"/>
        <w:gridCol w:w="1170"/>
        <w:gridCol w:w="1440"/>
        <w:gridCol w:w="1440"/>
      </w:tblGrid>
      <w:tr w:rsidR="0035780F" w:rsidRPr="00597672" w14:paraId="77828122" w14:textId="77777777" w:rsidTr="00D364B0">
        <w:tc>
          <w:tcPr>
            <w:tcW w:w="522" w:type="dxa"/>
          </w:tcPr>
          <w:p w14:paraId="74A6775B" w14:textId="77777777" w:rsidR="0035780F" w:rsidRPr="00597672" w:rsidRDefault="0035780F" w:rsidP="00D364B0">
            <w:pPr>
              <w:jc w:val="center"/>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No</w:t>
            </w:r>
          </w:p>
        </w:tc>
        <w:tc>
          <w:tcPr>
            <w:tcW w:w="1592" w:type="dxa"/>
          </w:tcPr>
          <w:p w14:paraId="313DE11C" w14:textId="77777777" w:rsidR="0035780F" w:rsidRPr="00597672" w:rsidRDefault="0035780F" w:rsidP="00D364B0">
            <w:pPr>
              <w:jc w:val="center"/>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Keterangan</w:t>
            </w:r>
          </w:p>
        </w:tc>
        <w:tc>
          <w:tcPr>
            <w:tcW w:w="1344" w:type="dxa"/>
          </w:tcPr>
          <w:p w14:paraId="2DF1BD2C" w14:textId="77777777" w:rsidR="0035780F" w:rsidRPr="00597672" w:rsidRDefault="0035780F" w:rsidP="00D364B0">
            <w:pPr>
              <w:jc w:val="center"/>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Harga</w:t>
            </w:r>
          </w:p>
        </w:tc>
        <w:tc>
          <w:tcPr>
            <w:tcW w:w="822" w:type="dxa"/>
          </w:tcPr>
          <w:p w14:paraId="2DF31E32" w14:textId="77777777" w:rsidR="0035780F" w:rsidRPr="00597672" w:rsidRDefault="0035780F" w:rsidP="00D364B0">
            <w:pPr>
              <w:jc w:val="center"/>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Jumlah produk</w:t>
            </w:r>
          </w:p>
        </w:tc>
        <w:tc>
          <w:tcPr>
            <w:tcW w:w="1338" w:type="dxa"/>
          </w:tcPr>
          <w:p w14:paraId="62DA3C81" w14:textId="77777777" w:rsidR="0035780F" w:rsidRPr="00597672" w:rsidRDefault="0035780F" w:rsidP="00D364B0">
            <w:pPr>
              <w:jc w:val="center"/>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Total</w:t>
            </w:r>
          </w:p>
        </w:tc>
        <w:tc>
          <w:tcPr>
            <w:tcW w:w="1170" w:type="dxa"/>
          </w:tcPr>
          <w:p w14:paraId="6950009F" w14:textId="77777777" w:rsidR="0035780F" w:rsidRPr="00597672" w:rsidRDefault="0035780F" w:rsidP="00D364B0">
            <w:pPr>
              <w:jc w:val="center"/>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Umur Ekonomis</w:t>
            </w:r>
          </w:p>
        </w:tc>
        <w:tc>
          <w:tcPr>
            <w:tcW w:w="1440" w:type="dxa"/>
          </w:tcPr>
          <w:p w14:paraId="3D34B2D9" w14:textId="77777777" w:rsidR="0035780F" w:rsidRPr="00597672" w:rsidRDefault="0035780F" w:rsidP="00D364B0">
            <w:pPr>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Biaya Penyusutan Per Tahun (Rp) = H/U</w:t>
            </w:r>
          </w:p>
        </w:tc>
        <w:tc>
          <w:tcPr>
            <w:tcW w:w="1440" w:type="dxa"/>
          </w:tcPr>
          <w:p w14:paraId="29BDF591" w14:textId="77777777" w:rsidR="0035780F" w:rsidRPr="00597672" w:rsidRDefault="0035780F" w:rsidP="00D364B0">
            <w:pPr>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Biaya Penyusutan Per Bulan (Rp) = BPT/12</w:t>
            </w:r>
          </w:p>
        </w:tc>
      </w:tr>
      <w:tr w:rsidR="0035780F" w:rsidRPr="00597672" w14:paraId="01E9CEAB" w14:textId="77777777" w:rsidTr="00D364B0">
        <w:tc>
          <w:tcPr>
            <w:tcW w:w="522" w:type="dxa"/>
          </w:tcPr>
          <w:p w14:paraId="64A0DDCD"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1</w:t>
            </w:r>
          </w:p>
        </w:tc>
        <w:tc>
          <w:tcPr>
            <w:tcW w:w="1592" w:type="dxa"/>
          </w:tcPr>
          <w:p w14:paraId="0A69E368"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Kompor</w:t>
            </w:r>
          </w:p>
        </w:tc>
        <w:tc>
          <w:tcPr>
            <w:tcW w:w="1344" w:type="dxa"/>
          </w:tcPr>
          <w:p w14:paraId="1B45CFC5"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300.000</w:t>
            </w:r>
          </w:p>
        </w:tc>
        <w:tc>
          <w:tcPr>
            <w:tcW w:w="822" w:type="dxa"/>
          </w:tcPr>
          <w:p w14:paraId="60407AE0"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2</w:t>
            </w:r>
          </w:p>
        </w:tc>
        <w:tc>
          <w:tcPr>
            <w:tcW w:w="1338" w:type="dxa"/>
          </w:tcPr>
          <w:p w14:paraId="24B6DA10"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600.000</w:t>
            </w:r>
          </w:p>
        </w:tc>
        <w:tc>
          <w:tcPr>
            <w:tcW w:w="1170" w:type="dxa"/>
          </w:tcPr>
          <w:p w14:paraId="15D866DD"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4</w:t>
            </w:r>
          </w:p>
        </w:tc>
        <w:tc>
          <w:tcPr>
            <w:tcW w:w="1440" w:type="dxa"/>
          </w:tcPr>
          <w:p w14:paraId="29EEF7F7"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150.000</w:t>
            </w:r>
          </w:p>
        </w:tc>
        <w:tc>
          <w:tcPr>
            <w:tcW w:w="1440" w:type="dxa"/>
          </w:tcPr>
          <w:p w14:paraId="4FAB83BD"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12.500</w:t>
            </w:r>
          </w:p>
        </w:tc>
      </w:tr>
      <w:tr w:rsidR="0035780F" w:rsidRPr="00597672" w14:paraId="46B0C9D7" w14:textId="77777777" w:rsidTr="00D364B0">
        <w:tc>
          <w:tcPr>
            <w:tcW w:w="522" w:type="dxa"/>
          </w:tcPr>
          <w:p w14:paraId="01AA23E8"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2</w:t>
            </w:r>
          </w:p>
        </w:tc>
        <w:tc>
          <w:tcPr>
            <w:tcW w:w="1592" w:type="dxa"/>
          </w:tcPr>
          <w:p w14:paraId="77302E15"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Wajan</w:t>
            </w:r>
          </w:p>
        </w:tc>
        <w:tc>
          <w:tcPr>
            <w:tcW w:w="1344" w:type="dxa"/>
          </w:tcPr>
          <w:p w14:paraId="0E64D250"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120.000</w:t>
            </w:r>
          </w:p>
        </w:tc>
        <w:tc>
          <w:tcPr>
            <w:tcW w:w="822" w:type="dxa"/>
          </w:tcPr>
          <w:p w14:paraId="4CE50314"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4</w:t>
            </w:r>
          </w:p>
        </w:tc>
        <w:tc>
          <w:tcPr>
            <w:tcW w:w="1338" w:type="dxa"/>
          </w:tcPr>
          <w:p w14:paraId="08B40311"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480.000</w:t>
            </w:r>
          </w:p>
        </w:tc>
        <w:tc>
          <w:tcPr>
            <w:tcW w:w="1170" w:type="dxa"/>
          </w:tcPr>
          <w:p w14:paraId="7CE64CC2"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3</w:t>
            </w:r>
          </w:p>
        </w:tc>
        <w:tc>
          <w:tcPr>
            <w:tcW w:w="1440" w:type="dxa"/>
          </w:tcPr>
          <w:p w14:paraId="2A1BA76A"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160.000</w:t>
            </w:r>
          </w:p>
        </w:tc>
        <w:tc>
          <w:tcPr>
            <w:tcW w:w="1440" w:type="dxa"/>
          </w:tcPr>
          <w:p w14:paraId="01F24795"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13.333</w:t>
            </w:r>
          </w:p>
        </w:tc>
      </w:tr>
      <w:tr w:rsidR="0035780F" w:rsidRPr="00597672" w14:paraId="53C21E21" w14:textId="77777777" w:rsidTr="00D364B0">
        <w:tc>
          <w:tcPr>
            <w:tcW w:w="522" w:type="dxa"/>
          </w:tcPr>
          <w:p w14:paraId="073C051E" w14:textId="77777777" w:rsidR="0035780F" w:rsidRPr="00597672" w:rsidRDefault="0035780F" w:rsidP="00D364B0">
            <w:pPr>
              <w:jc w:val="center"/>
              <w:rPr>
                <w:rFonts w:ascii="Times New Roman" w:eastAsia="Times New Roman" w:hAnsi="Times New Roman" w:cs="Times New Roman"/>
                <w:bCs/>
                <w:sz w:val="24"/>
                <w:szCs w:val="24"/>
              </w:rPr>
            </w:pPr>
          </w:p>
        </w:tc>
        <w:tc>
          <w:tcPr>
            <w:tcW w:w="1592" w:type="dxa"/>
          </w:tcPr>
          <w:p w14:paraId="249D095F"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 xml:space="preserve">Panci </w:t>
            </w:r>
          </w:p>
        </w:tc>
        <w:tc>
          <w:tcPr>
            <w:tcW w:w="1344" w:type="dxa"/>
          </w:tcPr>
          <w:p w14:paraId="377D4134"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50.000</w:t>
            </w:r>
          </w:p>
        </w:tc>
        <w:tc>
          <w:tcPr>
            <w:tcW w:w="822" w:type="dxa"/>
          </w:tcPr>
          <w:p w14:paraId="5B3B2A80"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4</w:t>
            </w:r>
          </w:p>
        </w:tc>
        <w:tc>
          <w:tcPr>
            <w:tcW w:w="1338" w:type="dxa"/>
          </w:tcPr>
          <w:p w14:paraId="07DA5CB3"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200.000</w:t>
            </w:r>
          </w:p>
        </w:tc>
        <w:tc>
          <w:tcPr>
            <w:tcW w:w="1170" w:type="dxa"/>
          </w:tcPr>
          <w:p w14:paraId="5F22FD97"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3</w:t>
            </w:r>
          </w:p>
        </w:tc>
        <w:tc>
          <w:tcPr>
            <w:tcW w:w="1440" w:type="dxa"/>
          </w:tcPr>
          <w:p w14:paraId="5C677D65"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66.667</w:t>
            </w:r>
          </w:p>
        </w:tc>
        <w:tc>
          <w:tcPr>
            <w:tcW w:w="1440" w:type="dxa"/>
          </w:tcPr>
          <w:p w14:paraId="094268FB"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5.556</w:t>
            </w:r>
          </w:p>
        </w:tc>
      </w:tr>
      <w:tr w:rsidR="0035780F" w:rsidRPr="00597672" w14:paraId="3B3905E7" w14:textId="77777777" w:rsidTr="00D364B0">
        <w:tc>
          <w:tcPr>
            <w:tcW w:w="522" w:type="dxa"/>
          </w:tcPr>
          <w:p w14:paraId="590AB3A0"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3</w:t>
            </w:r>
          </w:p>
        </w:tc>
        <w:tc>
          <w:tcPr>
            <w:tcW w:w="1592" w:type="dxa"/>
          </w:tcPr>
          <w:p w14:paraId="0A99E096"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Blender</w:t>
            </w:r>
          </w:p>
        </w:tc>
        <w:tc>
          <w:tcPr>
            <w:tcW w:w="1344" w:type="dxa"/>
          </w:tcPr>
          <w:p w14:paraId="4C499DB4"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125.000</w:t>
            </w:r>
          </w:p>
        </w:tc>
        <w:tc>
          <w:tcPr>
            <w:tcW w:w="822" w:type="dxa"/>
          </w:tcPr>
          <w:p w14:paraId="3F33D99C"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1</w:t>
            </w:r>
          </w:p>
        </w:tc>
        <w:tc>
          <w:tcPr>
            <w:tcW w:w="1338" w:type="dxa"/>
          </w:tcPr>
          <w:p w14:paraId="432FF9A2"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125.000</w:t>
            </w:r>
          </w:p>
        </w:tc>
        <w:tc>
          <w:tcPr>
            <w:tcW w:w="1170" w:type="dxa"/>
          </w:tcPr>
          <w:p w14:paraId="22888C07"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5</w:t>
            </w:r>
          </w:p>
        </w:tc>
        <w:tc>
          <w:tcPr>
            <w:tcW w:w="1440" w:type="dxa"/>
          </w:tcPr>
          <w:p w14:paraId="6B70A9A7"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30.000</w:t>
            </w:r>
          </w:p>
        </w:tc>
        <w:tc>
          <w:tcPr>
            <w:tcW w:w="1440" w:type="dxa"/>
          </w:tcPr>
          <w:p w14:paraId="5C2965F3"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2.500</w:t>
            </w:r>
          </w:p>
        </w:tc>
      </w:tr>
      <w:tr w:rsidR="0035780F" w:rsidRPr="00597672" w14:paraId="5794BED1" w14:textId="77777777" w:rsidTr="00D364B0">
        <w:tc>
          <w:tcPr>
            <w:tcW w:w="522" w:type="dxa"/>
          </w:tcPr>
          <w:p w14:paraId="15A4349B"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4</w:t>
            </w:r>
          </w:p>
        </w:tc>
        <w:tc>
          <w:tcPr>
            <w:tcW w:w="1592" w:type="dxa"/>
          </w:tcPr>
          <w:p w14:paraId="5782CEF0"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Kulkas</w:t>
            </w:r>
          </w:p>
        </w:tc>
        <w:tc>
          <w:tcPr>
            <w:tcW w:w="1344" w:type="dxa"/>
          </w:tcPr>
          <w:p w14:paraId="5049A29B"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1.500.000</w:t>
            </w:r>
          </w:p>
        </w:tc>
        <w:tc>
          <w:tcPr>
            <w:tcW w:w="822" w:type="dxa"/>
          </w:tcPr>
          <w:p w14:paraId="33EFF0D9"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1</w:t>
            </w:r>
          </w:p>
        </w:tc>
        <w:tc>
          <w:tcPr>
            <w:tcW w:w="1338" w:type="dxa"/>
          </w:tcPr>
          <w:p w14:paraId="16F774D3"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1.500.000</w:t>
            </w:r>
          </w:p>
        </w:tc>
        <w:tc>
          <w:tcPr>
            <w:tcW w:w="1170" w:type="dxa"/>
          </w:tcPr>
          <w:p w14:paraId="2E497AC6"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5</w:t>
            </w:r>
          </w:p>
        </w:tc>
        <w:tc>
          <w:tcPr>
            <w:tcW w:w="1440" w:type="dxa"/>
          </w:tcPr>
          <w:p w14:paraId="53F7D9A4"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300.000</w:t>
            </w:r>
          </w:p>
        </w:tc>
        <w:tc>
          <w:tcPr>
            <w:tcW w:w="1440" w:type="dxa"/>
          </w:tcPr>
          <w:p w14:paraId="66654F01"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25.000</w:t>
            </w:r>
          </w:p>
        </w:tc>
      </w:tr>
      <w:tr w:rsidR="0035780F" w:rsidRPr="00597672" w14:paraId="6D23B0CA" w14:textId="77777777" w:rsidTr="00D364B0">
        <w:tc>
          <w:tcPr>
            <w:tcW w:w="522" w:type="dxa"/>
          </w:tcPr>
          <w:p w14:paraId="00692F85"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5</w:t>
            </w:r>
          </w:p>
        </w:tc>
        <w:tc>
          <w:tcPr>
            <w:tcW w:w="1592" w:type="dxa"/>
          </w:tcPr>
          <w:p w14:paraId="5E50C1C1"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Kipas angin</w:t>
            </w:r>
          </w:p>
        </w:tc>
        <w:tc>
          <w:tcPr>
            <w:tcW w:w="1344" w:type="dxa"/>
          </w:tcPr>
          <w:p w14:paraId="5B25EB0B"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150.000</w:t>
            </w:r>
          </w:p>
        </w:tc>
        <w:tc>
          <w:tcPr>
            <w:tcW w:w="822" w:type="dxa"/>
          </w:tcPr>
          <w:p w14:paraId="58B6FCBB"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1</w:t>
            </w:r>
          </w:p>
        </w:tc>
        <w:tc>
          <w:tcPr>
            <w:tcW w:w="1338" w:type="dxa"/>
          </w:tcPr>
          <w:p w14:paraId="7F0A75CF"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150.000</w:t>
            </w:r>
          </w:p>
        </w:tc>
        <w:tc>
          <w:tcPr>
            <w:tcW w:w="1170" w:type="dxa"/>
          </w:tcPr>
          <w:p w14:paraId="4F568B45"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2</w:t>
            </w:r>
          </w:p>
        </w:tc>
        <w:tc>
          <w:tcPr>
            <w:tcW w:w="1440" w:type="dxa"/>
          </w:tcPr>
          <w:p w14:paraId="4629C6AF"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75.000</w:t>
            </w:r>
          </w:p>
        </w:tc>
        <w:tc>
          <w:tcPr>
            <w:tcW w:w="1440" w:type="dxa"/>
          </w:tcPr>
          <w:p w14:paraId="4BB801A3"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6.250</w:t>
            </w:r>
          </w:p>
        </w:tc>
      </w:tr>
      <w:tr w:rsidR="0035780F" w:rsidRPr="00597672" w14:paraId="26FD8869" w14:textId="77777777" w:rsidTr="00D364B0">
        <w:tc>
          <w:tcPr>
            <w:tcW w:w="522" w:type="dxa"/>
          </w:tcPr>
          <w:p w14:paraId="0D4228C7"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6</w:t>
            </w:r>
          </w:p>
        </w:tc>
        <w:tc>
          <w:tcPr>
            <w:tcW w:w="1592" w:type="dxa"/>
          </w:tcPr>
          <w:p w14:paraId="3E230347"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Handpone</w:t>
            </w:r>
          </w:p>
        </w:tc>
        <w:tc>
          <w:tcPr>
            <w:tcW w:w="1344" w:type="dxa"/>
          </w:tcPr>
          <w:p w14:paraId="6041A258"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2.500.000</w:t>
            </w:r>
          </w:p>
        </w:tc>
        <w:tc>
          <w:tcPr>
            <w:tcW w:w="822" w:type="dxa"/>
          </w:tcPr>
          <w:p w14:paraId="50FDE4DB"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1</w:t>
            </w:r>
          </w:p>
        </w:tc>
        <w:tc>
          <w:tcPr>
            <w:tcW w:w="1338" w:type="dxa"/>
          </w:tcPr>
          <w:p w14:paraId="37418C10"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2.500.000</w:t>
            </w:r>
          </w:p>
        </w:tc>
        <w:tc>
          <w:tcPr>
            <w:tcW w:w="1170" w:type="dxa"/>
          </w:tcPr>
          <w:p w14:paraId="68A707DE"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3</w:t>
            </w:r>
          </w:p>
        </w:tc>
        <w:tc>
          <w:tcPr>
            <w:tcW w:w="1440" w:type="dxa"/>
          </w:tcPr>
          <w:p w14:paraId="6AE5C97B"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833.333</w:t>
            </w:r>
          </w:p>
        </w:tc>
        <w:tc>
          <w:tcPr>
            <w:tcW w:w="1440" w:type="dxa"/>
          </w:tcPr>
          <w:p w14:paraId="0C6F5ADD"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69.444</w:t>
            </w:r>
          </w:p>
        </w:tc>
      </w:tr>
      <w:tr w:rsidR="0035780F" w:rsidRPr="00597672" w14:paraId="64CC7E2D" w14:textId="77777777" w:rsidTr="00D364B0">
        <w:tc>
          <w:tcPr>
            <w:tcW w:w="522" w:type="dxa"/>
          </w:tcPr>
          <w:p w14:paraId="6766D97E"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7</w:t>
            </w:r>
          </w:p>
        </w:tc>
        <w:tc>
          <w:tcPr>
            <w:tcW w:w="1592" w:type="dxa"/>
          </w:tcPr>
          <w:p w14:paraId="6FB29D33"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Warung</w:t>
            </w:r>
          </w:p>
        </w:tc>
        <w:tc>
          <w:tcPr>
            <w:tcW w:w="1344" w:type="dxa"/>
          </w:tcPr>
          <w:p w14:paraId="324592FB"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20.000.000</w:t>
            </w:r>
          </w:p>
        </w:tc>
        <w:tc>
          <w:tcPr>
            <w:tcW w:w="822" w:type="dxa"/>
          </w:tcPr>
          <w:p w14:paraId="32247EED"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1</w:t>
            </w:r>
          </w:p>
        </w:tc>
        <w:tc>
          <w:tcPr>
            <w:tcW w:w="1338" w:type="dxa"/>
          </w:tcPr>
          <w:p w14:paraId="3D261879"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20.000.000</w:t>
            </w:r>
          </w:p>
        </w:tc>
        <w:tc>
          <w:tcPr>
            <w:tcW w:w="1170" w:type="dxa"/>
          </w:tcPr>
          <w:p w14:paraId="7985B3A5"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5</w:t>
            </w:r>
          </w:p>
        </w:tc>
        <w:tc>
          <w:tcPr>
            <w:tcW w:w="1440" w:type="dxa"/>
          </w:tcPr>
          <w:p w14:paraId="1949AB0B"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4.000.000</w:t>
            </w:r>
          </w:p>
        </w:tc>
        <w:tc>
          <w:tcPr>
            <w:tcW w:w="1440" w:type="dxa"/>
          </w:tcPr>
          <w:p w14:paraId="3A338044"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333.333</w:t>
            </w:r>
          </w:p>
        </w:tc>
      </w:tr>
      <w:tr w:rsidR="0035780F" w:rsidRPr="00597672" w14:paraId="5334FB03" w14:textId="77777777" w:rsidTr="00D364B0">
        <w:tc>
          <w:tcPr>
            <w:tcW w:w="522" w:type="dxa"/>
          </w:tcPr>
          <w:p w14:paraId="14117D82"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8</w:t>
            </w:r>
          </w:p>
        </w:tc>
        <w:tc>
          <w:tcPr>
            <w:tcW w:w="1592" w:type="dxa"/>
          </w:tcPr>
          <w:p w14:paraId="7E08B30C"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Saung tempat makan ditempat</w:t>
            </w:r>
          </w:p>
        </w:tc>
        <w:tc>
          <w:tcPr>
            <w:tcW w:w="1344" w:type="dxa"/>
          </w:tcPr>
          <w:p w14:paraId="2EC9D6DC"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2.000.000</w:t>
            </w:r>
          </w:p>
        </w:tc>
        <w:tc>
          <w:tcPr>
            <w:tcW w:w="822" w:type="dxa"/>
          </w:tcPr>
          <w:p w14:paraId="1044875F"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3</w:t>
            </w:r>
          </w:p>
        </w:tc>
        <w:tc>
          <w:tcPr>
            <w:tcW w:w="1338" w:type="dxa"/>
          </w:tcPr>
          <w:p w14:paraId="300A0BFF"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6.000.000</w:t>
            </w:r>
          </w:p>
        </w:tc>
        <w:tc>
          <w:tcPr>
            <w:tcW w:w="1170" w:type="dxa"/>
          </w:tcPr>
          <w:p w14:paraId="0C7B103A"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5</w:t>
            </w:r>
          </w:p>
        </w:tc>
        <w:tc>
          <w:tcPr>
            <w:tcW w:w="1440" w:type="dxa"/>
          </w:tcPr>
          <w:p w14:paraId="682A4BB2"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1.200.000</w:t>
            </w:r>
          </w:p>
        </w:tc>
        <w:tc>
          <w:tcPr>
            <w:tcW w:w="1440" w:type="dxa"/>
          </w:tcPr>
          <w:p w14:paraId="39A6E892"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100.000</w:t>
            </w:r>
          </w:p>
        </w:tc>
      </w:tr>
      <w:tr w:rsidR="0035780F" w:rsidRPr="00597672" w14:paraId="023C255D" w14:textId="77777777" w:rsidTr="00D364B0">
        <w:tc>
          <w:tcPr>
            <w:tcW w:w="522" w:type="dxa"/>
            <w:tcBorders>
              <w:bottom w:val="single" w:sz="4" w:space="0" w:color="auto"/>
            </w:tcBorders>
          </w:tcPr>
          <w:p w14:paraId="328E70FE"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9</w:t>
            </w:r>
          </w:p>
        </w:tc>
        <w:tc>
          <w:tcPr>
            <w:tcW w:w="1592" w:type="dxa"/>
            <w:tcBorders>
              <w:bottom w:val="single" w:sz="4" w:space="0" w:color="auto"/>
            </w:tcBorders>
          </w:tcPr>
          <w:p w14:paraId="1D917E04"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Motor</w:t>
            </w:r>
          </w:p>
        </w:tc>
        <w:tc>
          <w:tcPr>
            <w:tcW w:w="1344" w:type="dxa"/>
            <w:tcBorders>
              <w:bottom w:val="single" w:sz="4" w:space="0" w:color="auto"/>
            </w:tcBorders>
          </w:tcPr>
          <w:p w14:paraId="719C2CB4"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18.000.000</w:t>
            </w:r>
          </w:p>
        </w:tc>
        <w:tc>
          <w:tcPr>
            <w:tcW w:w="822" w:type="dxa"/>
            <w:tcBorders>
              <w:bottom w:val="single" w:sz="4" w:space="0" w:color="auto"/>
            </w:tcBorders>
          </w:tcPr>
          <w:p w14:paraId="0F6BD9A6"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1</w:t>
            </w:r>
          </w:p>
        </w:tc>
        <w:tc>
          <w:tcPr>
            <w:tcW w:w="1338" w:type="dxa"/>
            <w:tcBorders>
              <w:bottom w:val="single" w:sz="4" w:space="0" w:color="auto"/>
            </w:tcBorders>
          </w:tcPr>
          <w:p w14:paraId="37896A48"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18.000.000</w:t>
            </w:r>
          </w:p>
        </w:tc>
        <w:tc>
          <w:tcPr>
            <w:tcW w:w="1170" w:type="dxa"/>
            <w:tcBorders>
              <w:bottom w:val="single" w:sz="4" w:space="0" w:color="auto"/>
            </w:tcBorders>
          </w:tcPr>
          <w:p w14:paraId="2DBF0FBE"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5</w:t>
            </w:r>
          </w:p>
        </w:tc>
        <w:tc>
          <w:tcPr>
            <w:tcW w:w="1440" w:type="dxa"/>
          </w:tcPr>
          <w:p w14:paraId="15CBBFB9"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3.600.000</w:t>
            </w:r>
          </w:p>
        </w:tc>
        <w:tc>
          <w:tcPr>
            <w:tcW w:w="1440" w:type="dxa"/>
          </w:tcPr>
          <w:p w14:paraId="4486CB90"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300.000</w:t>
            </w:r>
          </w:p>
        </w:tc>
      </w:tr>
      <w:tr w:rsidR="0035780F" w:rsidRPr="00597672" w14:paraId="05D3E6B3" w14:textId="77777777" w:rsidTr="00D364B0">
        <w:tc>
          <w:tcPr>
            <w:tcW w:w="522" w:type="dxa"/>
            <w:tcBorders>
              <w:right w:val="nil"/>
            </w:tcBorders>
          </w:tcPr>
          <w:p w14:paraId="5872104A" w14:textId="77777777" w:rsidR="0035780F" w:rsidRPr="00597672" w:rsidRDefault="0035780F" w:rsidP="00D364B0">
            <w:pPr>
              <w:jc w:val="center"/>
              <w:rPr>
                <w:rFonts w:ascii="Times New Roman" w:eastAsia="Times New Roman" w:hAnsi="Times New Roman" w:cs="Times New Roman"/>
                <w:bCs/>
                <w:sz w:val="24"/>
                <w:szCs w:val="24"/>
              </w:rPr>
            </w:pPr>
          </w:p>
        </w:tc>
        <w:tc>
          <w:tcPr>
            <w:tcW w:w="1592" w:type="dxa"/>
            <w:tcBorders>
              <w:left w:val="nil"/>
            </w:tcBorders>
          </w:tcPr>
          <w:p w14:paraId="2AE7C6DF" w14:textId="77777777" w:rsidR="0035780F" w:rsidRPr="00597672" w:rsidRDefault="0035780F" w:rsidP="00D364B0">
            <w:pPr>
              <w:jc w:val="right"/>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Jumlah</w:t>
            </w:r>
          </w:p>
        </w:tc>
        <w:tc>
          <w:tcPr>
            <w:tcW w:w="1344" w:type="dxa"/>
            <w:tcBorders>
              <w:right w:val="nil"/>
            </w:tcBorders>
          </w:tcPr>
          <w:p w14:paraId="18C51748" w14:textId="77777777" w:rsidR="0035780F" w:rsidRPr="00597672" w:rsidRDefault="0035780F" w:rsidP="00D364B0">
            <w:pPr>
              <w:jc w:val="center"/>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44.745.000</w:t>
            </w:r>
          </w:p>
        </w:tc>
        <w:tc>
          <w:tcPr>
            <w:tcW w:w="822" w:type="dxa"/>
            <w:tcBorders>
              <w:left w:val="nil"/>
              <w:right w:val="nil"/>
            </w:tcBorders>
          </w:tcPr>
          <w:p w14:paraId="5C1AD675" w14:textId="77777777" w:rsidR="0035780F" w:rsidRPr="00597672" w:rsidRDefault="0035780F" w:rsidP="00D364B0">
            <w:pPr>
              <w:jc w:val="center"/>
              <w:rPr>
                <w:rFonts w:ascii="Times New Roman" w:eastAsia="Times New Roman" w:hAnsi="Times New Roman" w:cs="Times New Roman"/>
                <w:b/>
                <w:sz w:val="24"/>
                <w:szCs w:val="24"/>
              </w:rPr>
            </w:pPr>
          </w:p>
        </w:tc>
        <w:tc>
          <w:tcPr>
            <w:tcW w:w="1338" w:type="dxa"/>
            <w:tcBorders>
              <w:right w:val="nil"/>
            </w:tcBorders>
          </w:tcPr>
          <w:p w14:paraId="0CA23447" w14:textId="77777777" w:rsidR="0035780F" w:rsidRPr="00597672" w:rsidRDefault="0035780F" w:rsidP="00D364B0">
            <w:pPr>
              <w:jc w:val="center"/>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49.555.000</w:t>
            </w:r>
          </w:p>
        </w:tc>
        <w:tc>
          <w:tcPr>
            <w:tcW w:w="1170" w:type="dxa"/>
            <w:tcBorders>
              <w:left w:val="nil"/>
            </w:tcBorders>
          </w:tcPr>
          <w:p w14:paraId="45BC3F3D" w14:textId="77777777" w:rsidR="0035780F" w:rsidRPr="00597672" w:rsidRDefault="0035780F" w:rsidP="00D364B0">
            <w:pPr>
              <w:jc w:val="center"/>
              <w:rPr>
                <w:rFonts w:ascii="Times New Roman" w:eastAsia="Times New Roman" w:hAnsi="Times New Roman" w:cs="Times New Roman"/>
                <w:b/>
                <w:sz w:val="24"/>
                <w:szCs w:val="24"/>
              </w:rPr>
            </w:pPr>
          </w:p>
        </w:tc>
        <w:tc>
          <w:tcPr>
            <w:tcW w:w="1440" w:type="dxa"/>
          </w:tcPr>
          <w:p w14:paraId="61D2F0E2" w14:textId="77777777" w:rsidR="0035780F" w:rsidRPr="00597672" w:rsidRDefault="0035780F" w:rsidP="00D364B0">
            <w:pPr>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10.415.000</w:t>
            </w:r>
          </w:p>
        </w:tc>
        <w:tc>
          <w:tcPr>
            <w:tcW w:w="1440" w:type="dxa"/>
          </w:tcPr>
          <w:p w14:paraId="746FF340" w14:textId="77777777" w:rsidR="0035780F" w:rsidRPr="00597672" w:rsidRDefault="0035780F" w:rsidP="00D364B0">
            <w:pPr>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567.916</w:t>
            </w:r>
          </w:p>
        </w:tc>
      </w:tr>
    </w:tbl>
    <w:p w14:paraId="2D460BAA" w14:textId="77777777" w:rsidR="0035780F" w:rsidRPr="00597672" w:rsidRDefault="0035780F" w:rsidP="0035780F">
      <w:pPr>
        <w:spacing w:after="0" w:line="360" w:lineRule="auto"/>
        <w:rPr>
          <w:rFonts w:ascii="Times New Roman" w:eastAsia="Times New Roman" w:hAnsi="Times New Roman" w:cs="Times New Roman"/>
          <w:bCs/>
          <w:sz w:val="24"/>
          <w:szCs w:val="24"/>
        </w:rPr>
      </w:pPr>
    </w:p>
    <w:p w14:paraId="733A39CB" w14:textId="77777777" w:rsidR="0035780F" w:rsidRPr="00597672" w:rsidRDefault="0035780F" w:rsidP="0035780F">
      <w:pPr>
        <w:spacing w:after="0" w:line="360" w:lineRule="auto"/>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Berdasarkan tabel diatas sudah diketahui biaya penyusutan per</w:t>
      </w:r>
      <w:r>
        <w:rPr>
          <w:rFonts w:ascii="Times New Roman" w:eastAsia="Times New Roman" w:hAnsi="Times New Roman" w:cs="Times New Roman"/>
          <w:bCs/>
          <w:sz w:val="24"/>
          <w:szCs w:val="24"/>
        </w:rPr>
        <w:t xml:space="preserve"> tahunnya Rp</w:t>
      </w:r>
      <w:r w:rsidRPr="00597672">
        <w:rPr>
          <w:rFonts w:ascii="Times New Roman" w:eastAsia="Times New Roman" w:hAnsi="Times New Roman" w:cs="Times New Roman"/>
          <w:bCs/>
          <w:sz w:val="24"/>
          <w:szCs w:val="24"/>
        </w:rPr>
        <w:t>10.415.000 dan biaya p</w:t>
      </w:r>
      <w:r>
        <w:rPr>
          <w:rFonts w:ascii="Times New Roman" w:eastAsia="Times New Roman" w:hAnsi="Times New Roman" w:cs="Times New Roman"/>
          <w:bCs/>
          <w:sz w:val="24"/>
          <w:szCs w:val="24"/>
        </w:rPr>
        <w:t>enyusutan per bulan sebesar Rp</w:t>
      </w:r>
      <w:r w:rsidRPr="00597672">
        <w:rPr>
          <w:rFonts w:ascii="Times New Roman" w:eastAsia="Times New Roman" w:hAnsi="Times New Roman" w:cs="Times New Roman"/>
          <w:bCs/>
          <w:sz w:val="24"/>
          <w:szCs w:val="24"/>
        </w:rPr>
        <w:t>567.916.</w:t>
      </w:r>
    </w:p>
    <w:p w14:paraId="1BC81410" w14:textId="77777777" w:rsidR="0035780F" w:rsidRPr="00597672" w:rsidRDefault="0035780F" w:rsidP="0035780F">
      <w:pPr>
        <w:spacing w:after="0" w:line="360" w:lineRule="auto"/>
        <w:ind w:firstLine="720"/>
        <w:jc w:val="center"/>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Biaya Overhead</w:t>
      </w:r>
    </w:p>
    <w:tbl>
      <w:tblPr>
        <w:tblStyle w:val="TableGrid"/>
        <w:tblW w:w="7150" w:type="dxa"/>
        <w:tblInd w:w="1268" w:type="dxa"/>
        <w:tblLook w:val="04A0" w:firstRow="1" w:lastRow="0" w:firstColumn="1" w:lastColumn="0" w:noHBand="0" w:noVBand="1"/>
      </w:tblPr>
      <w:tblGrid>
        <w:gridCol w:w="4090"/>
        <w:gridCol w:w="3060"/>
      </w:tblGrid>
      <w:tr w:rsidR="0035780F" w:rsidRPr="00597672" w14:paraId="7E1D3F5C" w14:textId="77777777" w:rsidTr="00D364B0">
        <w:tc>
          <w:tcPr>
            <w:tcW w:w="4090" w:type="dxa"/>
          </w:tcPr>
          <w:p w14:paraId="65B67244" w14:textId="77777777" w:rsidR="0035780F" w:rsidRPr="00597672" w:rsidRDefault="0035780F" w:rsidP="00D364B0">
            <w:pPr>
              <w:jc w:val="center"/>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Keterangan</w:t>
            </w:r>
          </w:p>
        </w:tc>
        <w:tc>
          <w:tcPr>
            <w:tcW w:w="3060" w:type="dxa"/>
          </w:tcPr>
          <w:p w14:paraId="234A8D58" w14:textId="77777777" w:rsidR="0035780F" w:rsidRPr="00597672" w:rsidRDefault="0035780F" w:rsidP="00D364B0">
            <w:pPr>
              <w:jc w:val="center"/>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Jumlah</w:t>
            </w:r>
          </w:p>
        </w:tc>
      </w:tr>
      <w:tr w:rsidR="0035780F" w:rsidRPr="00597672" w14:paraId="55D7D851" w14:textId="77777777" w:rsidTr="00D364B0">
        <w:tc>
          <w:tcPr>
            <w:tcW w:w="4090" w:type="dxa"/>
          </w:tcPr>
          <w:p w14:paraId="431496D2"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Biaya penyusutan</w:t>
            </w:r>
          </w:p>
        </w:tc>
        <w:tc>
          <w:tcPr>
            <w:tcW w:w="3060" w:type="dxa"/>
          </w:tcPr>
          <w:p w14:paraId="07EACD6F"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567.916</w:t>
            </w:r>
          </w:p>
        </w:tc>
      </w:tr>
      <w:tr w:rsidR="0035780F" w:rsidRPr="00597672" w14:paraId="4EC7375B" w14:textId="77777777" w:rsidTr="00D364B0">
        <w:tc>
          <w:tcPr>
            <w:tcW w:w="4090" w:type="dxa"/>
            <w:tcBorders>
              <w:bottom w:val="single" w:sz="4" w:space="0" w:color="auto"/>
            </w:tcBorders>
          </w:tcPr>
          <w:p w14:paraId="54926FB8"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Biaya Listrik dan Air</w:t>
            </w:r>
          </w:p>
        </w:tc>
        <w:tc>
          <w:tcPr>
            <w:tcW w:w="3060" w:type="dxa"/>
          </w:tcPr>
          <w:p w14:paraId="10D4CCF3"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250.000</w:t>
            </w:r>
          </w:p>
        </w:tc>
      </w:tr>
      <w:tr w:rsidR="0035780F" w:rsidRPr="00597672" w14:paraId="41B91DE2" w14:textId="77777777" w:rsidTr="00D364B0">
        <w:tc>
          <w:tcPr>
            <w:tcW w:w="4090" w:type="dxa"/>
            <w:tcBorders>
              <w:left w:val="single" w:sz="4" w:space="0" w:color="auto"/>
            </w:tcBorders>
          </w:tcPr>
          <w:p w14:paraId="4BA376EC" w14:textId="77777777" w:rsidR="0035780F" w:rsidRPr="00597672" w:rsidRDefault="0035780F" w:rsidP="00D364B0">
            <w:pPr>
              <w:jc w:val="center"/>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Total</w:t>
            </w:r>
          </w:p>
        </w:tc>
        <w:tc>
          <w:tcPr>
            <w:tcW w:w="3060" w:type="dxa"/>
          </w:tcPr>
          <w:p w14:paraId="591625E8" w14:textId="77777777" w:rsidR="0035780F" w:rsidRPr="00597672" w:rsidRDefault="0035780F" w:rsidP="00D364B0">
            <w:pPr>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817.916</w:t>
            </w:r>
          </w:p>
        </w:tc>
      </w:tr>
    </w:tbl>
    <w:p w14:paraId="75BC3074" w14:textId="77777777" w:rsidR="0035780F" w:rsidRPr="0039685B" w:rsidRDefault="0035780F" w:rsidP="0035780F">
      <w:pPr>
        <w:spacing w:after="0" w:line="360" w:lineRule="auto"/>
        <w:jc w:val="both"/>
        <w:rPr>
          <w:rFonts w:ascii="Times New Roman" w:eastAsia="Times New Roman" w:hAnsi="Times New Roman" w:cs="Times New Roman"/>
          <w:bCs/>
          <w:sz w:val="24"/>
          <w:szCs w:val="24"/>
        </w:rPr>
      </w:pPr>
    </w:p>
    <w:p w14:paraId="4F9BCBAC" w14:textId="77777777" w:rsidR="0035780F" w:rsidRPr="00597672" w:rsidRDefault="0035780F" w:rsidP="0035780F">
      <w:pPr>
        <w:spacing w:after="0" w:line="360" w:lineRule="auto"/>
        <w:jc w:val="both"/>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 xml:space="preserve">Dari tabel diatas diperoleh biaya overhead yang bearasal dari </w:t>
      </w:r>
      <w:r w:rsidRPr="00597672">
        <w:rPr>
          <w:rStyle w:val="Emphasis"/>
          <w:rFonts w:ascii="Times New Roman" w:hAnsi="Times New Roman" w:cs="Times New Roman"/>
          <w:bCs/>
          <w:sz w:val="24"/>
          <w:szCs w:val="24"/>
          <w:shd w:val="clear" w:color="auto" w:fill="FFFFFF"/>
        </w:rPr>
        <w:t>biaya</w:t>
      </w:r>
      <w:r w:rsidRPr="00597672">
        <w:rPr>
          <w:rFonts w:ascii="Times New Roman" w:hAnsi="Times New Roman" w:cs="Times New Roman"/>
          <w:bCs/>
          <w:sz w:val="24"/>
          <w:szCs w:val="24"/>
          <w:shd w:val="clear" w:color="auto" w:fill="FFFFFF"/>
        </w:rPr>
        <w:t> tidak berkaitan langsung dengan produksi, akan tetapi teta</w:t>
      </w:r>
      <w:r>
        <w:rPr>
          <w:rFonts w:ascii="Times New Roman" w:hAnsi="Times New Roman" w:cs="Times New Roman"/>
          <w:bCs/>
          <w:sz w:val="24"/>
          <w:szCs w:val="24"/>
          <w:shd w:val="clear" w:color="auto" w:fill="FFFFFF"/>
        </w:rPr>
        <w:t>p perlu dikeluarkan sebesar Rp</w:t>
      </w:r>
      <w:r w:rsidRPr="00597672">
        <w:rPr>
          <w:rFonts w:ascii="Times New Roman" w:hAnsi="Times New Roman" w:cs="Times New Roman"/>
          <w:bCs/>
          <w:sz w:val="24"/>
          <w:szCs w:val="24"/>
          <w:shd w:val="clear" w:color="auto" w:fill="FFFFFF"/>
        </w:rPr>
        <w:t>817.916.</w:t>
      </w:r>
    </w:p>
    <w:p w14:paraId="26E1774D" w14:textId="77777777" w:rsidR="0035780F" w:rsidRPr="00597672" w:rsidRDefault="0035780F" w:rsidP="0035780F">
      <w:pPr>
        <w:spacing w:after="0" w:line="360" w:lineRule="auto"/>
        <w:jc w:val="center"/>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Harga pokok produksi</w:t>
      </w:r>
    </w:p>
    <w:tbl>
      <w:tblPr>
        <w:tblStyle w:val="TableGrid"/>
        <w:tblW w:w="7660" w:type="dxa"/>
        <w:tblInd w:w="1268" w:type="dxa"/>
        <w:tblLook w:val="04A0" w:firstRow="1" w:lastRow="0" w:firstColumn="1" w:lastColumn="0" w:noHBand="0" w:noVBand="1"/>
      </w:tblPr>
      <w:tblGrid>
        <w:gridCol w:w="510"/>
        <w:gridCol w:w="4090"/>
        <w:gridCol w:w="3060"/>
      </w:tblGrid>
      <w:tr w:rsidR="0035780F" w:rsidRPr="00597672" w14:paraId="309ABC8A" w14:textId="77777777" w:rsidTr="00D364B0">
        <w:tc>
          <w:tcPr>
            <w:tcW w:w="510" w:type="dxa"/>
          </w:tcPr>
          <w:p w14:paraId="32AA9B71" w14:textId="77777777" w:rsidR="0035780F" w:rsidRPr="00597672" w:rsidRDefault="0035780F" w:rsidP="00D364B0">
            <w:pPr>
              <w:jc w:val="center"/>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No</w:t>
            </w:r>
          </w:p>
        </w:tc>
        <w:tc>
          <w:tcPr>
            <w:tcW w:w="4090" w:type="dxa"/>
          </w:tcPr>
          <w:p w14:paraId="561A090E" w14:textId="77777777" w:rsidR="0035780F" w:rsidRPr="00597672" w:rsidRDefault="0035780F" w:rsidP="00D364B0">
            <w:pPr>
              <w:jc w:val="center"/>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Keterangan</w:t>
            </w:r>
          </w:p>
        </w:tc>
        <w:tc>
          <w:tcPr>
            <w:tcW w:w="3060" w:type="dxa"/>
          </w:tcPr>
          <w:p w14:paraId="3FDA311B" w14:textId="77777777" w:rsidR="0035780F" w:rsidRPr="00597672" w:rsidRDefault="0035780F" w:rsidP="00D364B0">
            <w:pPr>
              <w:jc w:val="center"/>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Jumlah</w:t>
            </w:r>
          </w:p>
        </w:tc>
      </w:tr>
      <w:tr w:rsidR="0035780F" w:rsidRPr="00597672" w14:paraId="2F2FFEEE" w14:textId="77777777" w:rsidTr="00D364B0">
        <w:tc>
          <w:tcPr>
            <w:tcW w:w="510" w:type="dxa"/>
          </w:tcPr>
          <w:p w14:paraId="3B3FCAE8"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1</w:t>
            </w:r>
          </w:p>
        </w:tc>
        <w:tc>
          <w:tcPr>
            <w:tcW w:w="4090" w:type="dxa"/>
          </w:tcPr>
          <w:p w14:paraId="1957F8C8"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Biaya bahan baku</w:t>
            </w:r>
          </w:p>
        </w:tc>
        <w:tc>
          <w:tcPr>
            <w:tcW w:w="3060" w:type="dxa"/>
          </w:tcPr>
          <w:p w14:paraId="5EEFC39B"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566.000 x 30 = 16.980.000</w:t>
            </w:r>
          </w:p>
        </w:tc>
      </w:tr>
      <w:tr w:rsidR="0035780F" w:rsidRPr="00597672" w14:paraId="4BADAC23" w14:textId="77777777" w:rsidTr="00D364B0">
        <w:tc>
          <w:tcPr>
            <w:tcW w:w="510" w:type="dxa"/>
          </w:tcPr>
          <w:p w14:paraId="5F53C055"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2</w:t>
            </w:r>
          </w:p>
        </w:tc>
        <w:tc>
          <w:tcPr>
            <w:tcW w:w="4090" w:type="dxa"/>
          </w:tcPr>
          <w:p w14:paraId="2B066ED9"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Biaya Tenaga kerja</w:t>
            </w:r>
          </w:p>
        </w:tc>
        <w:tc>
          <w:tcPr>
            <w:tcW w:w="3060" w:type="dxa"/>
          </w:tcPr>
          <w:p w14:paraId="30D738E0"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2.000.000 x 2 = 4.000.000</w:t>
            </w:r>
          </w:p>
        </w:tc>
      </w:tr>
      <w:tr w:rsidR="0035780F" w:rsidRPr="00597672" w14:paraId="0398B1F4" w14:textId="77777777" w:rsidTr="00D364B0">
        <w:tc>
          <w:tcPr>
            <w:tcW w:w="510" w:type="dxa"/>
          </w:tcPr>
          <w:p w14:paraId="60B18E7C" w14:textId="77777777" w:rsidR="0035780F" w:rsidRPr="00597672" w:rsidRDefault="0035780F" w:rsidP="00D364B0">
            <w:pPr>
              <w:jc w:val="cente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2</w:t>
            </w:r>
          </w:p>
        </w:tc>
        <w:tc>
          <w:tcPr>
            <w:tcW w:w="4090" w:type="dxa"/>
          </w:tcPr>
          <w:p w14:paraId="16B407BC"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Biaya Overhead</w:t>
            </w:r>
          </w:p>
        </w:tc>
        <w:tc>
          <w:tcPr>
            <w:tcW w:w="3060" w:type="dxa"/>
          </w:tcPr>
          <w:p w14:paraId="1399853A" w14:textId="77777777" w:rsidR="0035780F" w:rsidRPr="00597672" w:rsidRDefault="0035780F" w:rsidP="00D364B0">
            <w:pPr>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817.916</w:t>
            </w:r>
          </w:p>
        </w:tc>
      </w:tr>
      <w:tr w:rsidR="0035780F" w:rsidRPr="00597672" w14:paraId="5A637848" w14:textId="77777777" w:rsidTr="00D364B0">
        <w:tc>
          <w:tcPr>
            <w:tcW w:w="510" w:type="dxa"/>
            <w:tcBorders>
              <w:left w:val="single" w:sz="4" w:space="0" w:color="auto"/>
              <w:right w:val="nil"/>
            </w:tcBorders>
          </w:tcPr>
          <w:p w14:paraId="13EF93BE" w14:textId="77777777" w:rsidR="0035780F" w:rsidRPr="00597672" w:rsidRDefault="0035780F" w:rsidP="00D364B0">
            <w:pPr>
              <w:rPr>
                <w:rFonts w:ascii="Times New Roman" w:eastAsia="Times New Roman" w:hAnsi="Times New Roman" w:cs="Times New Roman"/>
                <w:bCs/>
                <w:sz w:val="24"/>
                <w:szCs w:val="24"/>
              </w:rPr>
            </w:pPr>
          </w:p>
        </w:tc>
        <w:tc>
          <w:tcPr>
            <w:tcW w:w="4090" w:type="dxa"/>
            <w:tcBorders>
              <w:left w:val="nil"/>
            </w:tcBorders>
          </w:tcPr>
          <w:p w14:paraId="6903990B" w14:textId="77777777" w:rsidR="0035780F" w:rsidRPr="00597672" w:rsidRDefault="0035780F" w:rsidP="00D364B0">
            <w:pPr>
              <w:jc w:val="center"/>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Total</w:t>
            </w:r>
          </w:p>
        </w:tc>
        <w:tc>
          <w:tcPr>
            <w:tcW w:w="3060" w:type="dxa"/>
          </w:tcPr>
          <w:p w14:paraId="4A131D9A" w14:textId="77777777" w:rsidR="0035780F" w:rsidRPr="00597672" w:rsidRDefault="0035780F" w:rsidP="00D364B0">
            <w:pPr>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21.797.916</w:t>
            </w:r>
          </w:p>
        </w:tc>
      </w:tr>
    </w:tbl>
    <w:p w14:paraId="350A4C1B" w14:textId="77777777" w:rsidR="0035780F" w:rsidRDefault="0035780F" w:rsidP="0035780F">
      <w:pPr>
        <w:spacing w:after="0" w:line="360" w:lineRule="auto"/>
        <w:jc w:val="both"/>
        <w:rPr>
          <w:rFonts w:ascii="Times New Roman" w:eastAsia="Times New Roman" w:hAnsi="Times New Roman" w:cs="Times New Roman"/>
          <w:b/>
          <w:sz w:val="24"/>
          <w:szCs w:val="24"/>
        </w:rPr>
      </w:pPr>
    </w:p>
    <w:p w14:paraId="3BDC462E" w14:textId="77777777" w:rsidR="00451BAF" w:rsidRDefault="00451BAF" w:rsidP="0035780F">
      <w:pPr>
        <w:spacing w:after="0" w:line="360" w:lineRule="auto"/>
        <w:jc w:val="both"/>
        <w:rPr>
          <w:rFonts w:ascii="Times New Roman" w:eastAsia="Times New Roman" w:hAnsi="Times New Roman" w:cs="Times New Roman"/>
          <w:b/>
          <w:sz w:val="24"/>
          <w:szCs w:val="24"/>
        </w:rPr>
      </w:pPr>
    </w:p>
    <w:p w14:paraId="39428D79" w14:textId="77777777" w:rsidR="00451BAF" w:rsidRPr="00597672" w:rsidRDefault="00451BAF" w:rsidP="0035780F">
      <w:pPr>
        <w:spacing w:after="0" w:line="360" w:lineRule="auto"/>
        <w:jc w:val="both"/>
        <w:rPr>
          <w:rFonts w:ascii="Times New Roman" w:eastAsia="Times New Roman" w:hAnsi="Times New Roman" w:cs="Times New Roman"/>
          <w:b/>
          <w:sz w:val="24"/>
          <w:szCs w:val="24"/>
        </w:rPr>
      </w:pPr>
    </w:p>
    <w:p w14:paraId="67167B80" w14:textId="77777777" w:rsidR="0035780F" w:rsidRPr="00597672" w:rsidRDefault="0035780F" w:rsidP="0035780F">
      <w:pPr>
        <w:spacing w:after="0" w:line="360" w:lineRule="auto"/>
        <w:jc w:val="both"/>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lastRenderedPageBreak/>
        <w:t>Dari hasil tabel diatas diperoleh harga pokok produksi usaha seblak</w:t>
      </w:r>
      <w:r>
        <w:rPr>
          <w:rFonts w:ascii="Times New Roman" w:eastAsia="Times New Roman" w:hAnsi="Times New Roman" w:cs="Times New Roman"/>
          <w:bCs/>
          <w:sz w:val="24"/>
          <w:szCs w:val="24"/>
        </w:rPr>
        <w:t xml:space="preserve"> ini dalam sebulan mencapai Rp</w:t>
      </w:r>
      <w:r w:rsidRPr="00597672">
        <w:rPr>
          <w:rFonts w:ascii="Times New Roman" w:eastAsia="Times New Roman" w:hAnsi="Times New Roman" w:cs="Times New Roman"/>
          <w:bCs/>
          <w:sz w:val="24"/>
          <w:szCs w:val="24"/>
        </w:rPr>
        <w:t>21.797.916.</w:t>
      </w:r>
    </w:p>
    <w:tbl>
      <w:tblPr>
        <w:tblStyle w:val="TableGrid"/>
        <w:tblW w:w="0" w:type="auto"/>
        <w:tblLook w:val="04A0" w:firstRow="1" w:lastRow="0" w:firstColumn="1" w:lastColumn="0" w:noHBand="0" w:noVBand="1"/>
      </w:tblPr>
      <w:tblGrid>
        <w:gridCol w:w="2816"/>
        <w:gridCol w:w="2867"/>
        <w:gridCol w:w="2811"/>
      </w:tblGrid>
      <w:tr w:rsidR="0035780F" w:rsidRPr="00597672" w14:paraId="5018F4F7" w14:textId="77777777" w:rsidTr="00D364B0">
        <w:tc>
          <w:tcPr>
            <w:tcW w:w="3192" w:type="dxa"/>
            <w:tcBorders>
              <w:bottom w:val="single" w:sz="4" w:space="0" w:color="auto"/>
              <w:right w:val="nil"/>
            </w:tcBorders>
          </w:tcPr>
          <w:p w14:paraId="648CD994" w14:textId="77777777" w:rsidR="0035780F" w:rsidRPr="00597672" w:rsidRDefault="0035780F" w:rsidP="00D364B0">
            <w:pPr>
              <w:jc w:val="both"/>
              <w:rPr>
                <w:rFonts w:ascii="Times New Roman" w:eastAsia="Times New Roman" w:hAnsi="Times New Roman" w:cs="Times New Roman"/>
                <w:b/>
                <w:sz w:val="24"/>
                <w:szCs w:val="24"/>
              </w:rPr>
            </w:pPr>
          </w:p>
        </w:tc>
        <w:tc>
          <w:tcPr>
            <w:tcW w:w="3192" w:type="dxa"/>
            <w:tcBorders>
              <w:left w:val="nil"/>
              <w:bottom w:val="single" w:sz="4" w:space="0" w:color="auto"/>
              <w:right w:val="nil"/>
            </w:tcBorders>
          </w:tcPr>
          <w:p w14:paraId="0A83FB2E" w14:textId="77777777" w:rsidR="0035780F" w:rsidRPr="00597672" w:rsidRDefault="0035780F" w:rsidP="00D364B0">
            <w:pPr>
              <w:jc w:val="center"/>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LABA/RUGI</w:t>
            </w:r>
          </w:p>
        </w:tc>
        <w:tc>
          <w:tcPr>
            <w:tcW w:w="3192" w:type="dxa"/>
            <w:tcBorders>
              <w:left w:val="nil"/>
              <w:bottom w:val="single" w:sz="4" w:space="0" w:color="auto"/>
            </w:tcBorders>
          </w:tcPr>
          <w:p w14:paraId="0447C338" w14:textId="77777777" w:rsidR="0035780F" w:rsidRPr="00597672" w:rsidRDefault="0035780F" w:rsidP="00D364B0">
            <w:pPr>
              <w:jc w:val="both"/>
              <w:rPr>
                <w:rFonts w:ascii="Times New Roman" w:eastAsia="Times New Roman" w:hAnsi="Times New Roman" w:cs="Times New Roman"/>
                <w:b/>
                <w:sz w:val="24"/>
                <w:szCs w:val="24"/>
              </w:rPr>
            </w:pPr>
          </w:p>
        </w:tc>
      </w:tr>
      <w:tr w:rsidR="0035780F" w:rsidRPr="00597672" w14:paraId="1F8AC267" w14:textId="77777777" w:rsidTr="00D364B0">
        <w:tc>
          <w:tcPr>
            <w:tcW w:w="3192" w:type="dxa"/>
            <w:tcBorders>
              <w:top w:val="single" w:sz="4" w:space="0" w:color="auto"/>
            </w:tcBorders>
          </w:tcPr>
          <w:p w14:paraId="687A755B" w14:textId="77777777" w:rsidR="0035780F" w:rsidRPr="00597672" w:rsidRDefault="0035780F" w:rsidP="00D364B0">
            <w:pPr>
              <w:jc w:val="both"/>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Pendapatan</w:t>
            </w:r>
          </w:p>
        </w:tc>
        <w:tc>
          <w:tcPr>
            <w:tcW w:w="3192" w:type="dxa"/>
            <w:tcBorders>
              <w:top w:val="single" w:sz="4" w:space="0" w:color="auto"/>
            </w:tcBorders>
          </w:tcPr>
          <w:p w14:paraId="3CF504CB" w14:textId="77777777" w:rsidR="0035780F" w:rsidRPr="00597672" w:rsidRDefault="0035780F" w:rsidP="00D364B0">
            <w:pPr>
              <w:jc w:val="both"/>
              <w:rPr>
                <w:rFonts w:ascii="Times New Roman" w:eastAsia="Times New Roman" w:hAnsi="Times New Roman" w:cs="Times New Roman"/>
                <w:b/>
                <w:sz w:val="24"/>
                <w:szCs w:val="24"/>
              </w:rPr>
            </w:pPr>
          </w:p>
        </w:tc>
        <w:tc>
          <w:tcPr>
            <w:tcW w:w="3192" w:type="dxa"/>
            <w:tcBorders>
              <w:top w:val="single" w:sz="4" w:space="0" w:color="auto"/>
            </w:tcBorders>
          </w:tcPr>
          <w:p w14:paraId="1EC5A655" w14:textId="77777777" w:rsidR="0035780F" w:rsidRPr="00597672" w:rsidRDefault="0035780F" w:rsidP="00D364B0">
            <w:pPr>
              <w:jc w:val="both"/>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31.500.000</w:t>
            </w:r>
          </w:p>
        </w:tc>
      </w:tr>
      <w:tr w:rsidR="0035780F" w:rsidRPr="00597672" w14:paraId="19FDC1EB" w14:textId="77777777" w:rsidTr="00D364B0">
        <w:tc>
          <w:tcPr>
            <w:tcW w:w="3192" w:type="dxa"/>
          </w:tcPr>
          <w:p w14:paraId="2950B3C0" w14:textId="77777777" w:rsidR="0035780F" w:rsidRPr="00597672" w:rsidRDefault="0035780F" w:rsidP="00D364B0">
            <w:pPr>
              <w:jc w:val="both"/>
              <w:rPr>
                <w:rFonts w:ascii="Times New Roman" w:eastAsia="Times New Roman" w:hAnsi="Times New Roman" w:cs="Times New Roman"/>
                <w:b/>
                <w:sz w:val="24"/>
                <w:szCs w:val="24"/>
              </w:rPr>
            </w:pPr>
            <w:r w:rsidRPr="00597672">
              <w:rPr>
                <w:rFonts w:ascii="Times New Roman" w:eastAsia="Times New Roman" w:hAnsi="Times New Roman" w:cs="Times New Roman"/>
                <w:bCs/>
                <w:sz w:val="24"/>
                <w:szCs w:val="24"/>
              </w:rPr>
              <w:t>Biaya bahan baku</w:t>
            </w:r>
          </w:p>
        </w:tc>
        <w:tc>
          <w:tcPr>
            <w:tcW w:w="3192" w:type="dxa"/>
          </w:tcPr>
          <w:p w14:paraId="180C876C" w14:textId="77777777" w:rsidR="0035780F" w:rsidRPr="00597672" w:rsidRDefault="0035780F" w:rsidP="00D364B0">
            <w:pPr>
              <w:jc w:val="both"/>
              <w:rPr>
                <w:rFonts w:ascii="Times New Roman" w:eastAsia="Times New Roman" w:hAnsi="Times New Roman" w:cs="Times New Roman"/>
                <w:b/>
                <w:sz w:val="24"/>
                <w:szCs w:val="24"/>
              </w:rPr>
            </w:pPr>
            <w:r w:rsidRPr="00597672">
              <w:rPr>
                <w:rFonts w:ascii="Times New Roman" w:eastAsia="Times New Roman" w:hAnsi="Times New Roman" w:cs="Times New Roman"/>
                <w:bCs/>
                <w:sz w:val="24"/>
                <w:szCs w:val="24"/>
              </w:rPr>
              <w:t>566.000 x 30 = 16.980.000</w:t>
            </w:r>
          </w:p>
        </w:tc>
        <w:tc>
          <w:tcPr>
            <w:tcW w:w="3192" w:type="dxa"/>
          </w:tcPr>
          <w:p w14:paraId="33B3F654" w14:textId="77777777" w:rsidR="0035780F" w:rsidRPr="00597672" w:rsidRDefault="0035780F" w:rsidP="00D364B0">
            <w:pPr>
              <w:jc w:val="both"/>
              <w:rPr>
                <w:rFonts w:ascii="Times New Roman" w:eastAsia="Times New Roman" w:hAnsi="Times New Roman" w:cs="Times New Roman"/>
                <w:b/>
                <w:sz w:val="24"/>
                <w:szCs w:val="24"/>
              </w:rPr>
            </w:pPr>
          </w:p>
        </w:tc>
      </w:tr>
      <w:tr w:rsidR="0035780F" w:rsidRPr="00597672" w14:paraId="2B24BCBD" w14:textId="77777777" w:rsidTr="00D364B0">
        <w:tc>
          <w:tcPr>
            <w:tcW w:w="3192" w:type="dxa"/>
          </w:tcPr>
          <w:p w14:paraId="37052033" w14:textId="77777777" w:rsidR="0035780F" w:rsidRPr="00597672" w:rsidRDefault="0035780F" w:rsidP="00D364B0">
            <w:pPr>
              <w:jc w:val="both"/>
              <w:rPr>
                <w:rFonts w:ascii="Times New Roman" w:eastAsia="Times New Roman" w:hAnsi="Times New Roman" w:cs="Times New Roman"/>
                <w:b/>
                <w:sz w:val="24"/>
                <w:szCs w:val="24"/>
              </w:rPr>
            </w:pPr>
            <w:r w:rsidRPr="00597672">
              <w:rPr>
                <w:rFonts w:ascii="Times New Roman" w:eastAsia="Times New Roman" w:hAnsi="Times New Roman" w:cs="Times New Roman"/>
                <w:bCs/>
                <w:sz w:val="24"/>
                <w:szCs w:val="24"/>
              </w:rPr>
              <w:t>Biaya Tenaga kerja</w:t>
            </w:r>
          </w:p>
        </w:tc>
        <w:tc>
          <w:tcPr>
            <w:tcW w:w="3192" w:type="dxa"/>
          </w:tcPr>
          <w:p w14:paraId="5AB11779" w14:textId="77777777" w:rsidR="0035780F" w:rsidRPr="00597672" w:rsidRDefault="0035780F" w:rsidP="00D364B0">
            <w:pPr>
              <w:jc w:val="both"/>
              <w:rPr>
                <w:rFonts w:ascii="Times New Roman" w:eastAsia="Times New Roman" w:hAnsi="Times New Roman" w:cs="Times New Roman"/>
                <w:b/>
                <w:sz w:val="24"/>
                <w:szCs w:val="24"/>
              </w:rPr>
            </w:pPr>
            <w:r w:rsidRPr="00597672">
              <w:rPr>
                <w:rFonts w:ascii="Times New Roman" w:eastAsia="Times New Roman" w:hAnsi="Times New Roman" w:cs="Times New Roman"/>
                <w:bCs/>
                <w:sz w:val="24"/>
                <w:szCs w:val="24"/>
              </w:rPr>
              <w:t>2.000.000 x 2 = 4.000.000</w:t>
            </w:r>
          </w:p>
        </w:tc>
        <w:tc>
          <w:tcPr>
            <w:tcW w:w="3192" w:type="dxa"/>
          </w:tcPr>
          <w:p w14:paraId="56DE59B8" w14:textId="77777777" w:rsidR="0035780F" w:rsidRPr="00597672" w:rsidRDefault="0035780F" w:rsidP="00D364B0">
            <w:pPr>
              <w:jc w:val="both"/>
              <w:rPr>
                <w:rFonts w:ascii="Times New Roman" w:eastAsia="Times New Roman" w:hAnsi="Times New Roman" w:cs="Times New Roman"/>
                <w:b/>
                <w:sz w:val="24"/>
                <w:szCs w:val="24"/>
              </w:rPr>
            </w:pPr>
          </w:p>
        </w:tc>
      </w:tr>
      <w:tr w:rsidR="0035780F" w:rsidRPr="00597672" w14:paraId="632C5137" w14:textId="77777777" w:rsidTr="00D364B0">
        <w:tc>
          <w:tcPr>
            <w:tcW w:w="3192" w:type="dxa"/>
          </w:tcPr>
          <w:p w14:paraId="3B6970C8" w14:textId="77777777" w:rsidR="0035780F" w:rsidRPr="00597672" w:rsidRDefault="0035780F" w:rsidP="00D364B0">
            <w:pPr>
              <w:jc w:val="both"/>
              <w:rPr>
                <w:rFonts w:ascii="Times New Roman" w:eastAsia="Times New Roman" w:hAnsi="Times New Roman" w:cs="Times New Roman"/>
                <w:b/>
                <w:sz w:val="24"/>
                <w:szCs w:val="24"/>
              </w:rPr>
            </w:pPr>
            <w:r w:rsidRPr="00597672">
              <w:rPr>
                <w:rFonts w:ascii="Times New Roman" w:eastAsia="Times New Roman" w:hAnsi="Times New Roman" w:cs="Times New Roman"/>
                <w:bCs/>
                <w:sz w:val="24"/>
                <w:szCs w:val="24"/>
              </w:rPr>
              <w:t>Biaya Overhead</w:t>
            </w:r>
          </w:p>
        </w:tc>
        <w:tc>
          <w:tcPr>
            <w:tcW w:w="3192" w:type="dxa"/>
          </w:tcPr>
          <w:p w14:paraId="5718857E" w14:textId="77777777" w:rsidR="0035780F" w:rsidRPr="00597672" w:rsidRDefault="0035780F" w:rsidP="00D364B0">
            <w:pPr>
              <w:jc w:val="both"/>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817.916</w:t>
            </w:r>
          </w:p>
        </w:tc>
        <w:tc>
          <w:tcPr>
            <w:tcW w:w="3192" w:type="dxa"/>
          </w:tcPr>
          <w:p w14:paraId="62C60EA2" w14:textId="77777777" w:rsidR="0035780F" w:rsidRPr="00597672" w:rsidRDefault="0035780F" w:rsidP="00D364B0">
            <w:pPr>
              <w:jc w:val="both"/>
              <w:rPr>
                <w:rFonts w:ascii="Times New Roman" w:eastAsia="Times New Roman" w:hAnsi="Times New Roman" w:cs="Times New Roman"/>
                <w:b/>
                <w:sz w:val="24"/>
                <w:szCs w:val="24"/>
              </w:rPr>
            </w:pPr>
          </w:p>
        </w:tc>
      </w:tr>
      <w:tr w:rsidR="0035780F" w:rsidRPr="00597672" w14:paraId="5277FCD3" w14:textId="77777777" w:rsidTr="00D364B0">
        <w:tc>
          <w:tcPr>
            <w:tcW w:w="3192" w:type="dxa"/>
          </w:tcPr>
          <w:p w14:paraId="36348831" w14:textId="77777777" w:rsidR="0035780F" w:rsidRPr="00597672" w:rsidRDefault="0035780F" w:rsidP="00D364B0">
            <w:pPr>
              <w:jc w:val="both"/>
              <w:rPr>
                <w:rFonts w:ascii="Times New Roman" w:eastAsia="Times New Roman" w:hAnsi="Times New Roman" w:cs="Times New Roman"/>
                <w:b/>
                <w:sz w:val="24"/>
                <w:szCs w:val="24"/>
              </w:rPr>
            </w:pPr>
          </w:p>
        </w:tc>
        <w:tc>
          <w:tcPr>
            <w:tcW w:w="3192" w:type="dxa"/>
          </w:tcPr>
          <w:p w14:paraId="18599825" w14:textId="77777777" w:rsidR="0035780F" w:rsidRPr="00597672" w:rsidRDefault="0035780F" w:rsidP="00D364B0">
            <w:pPr>
              <w:jc w:val="both"/>
              <w:rPr>
                <w:rFonts w:ascii="Times New Roman" w:eastAsia="Times New Roman" w:hAnsi="Times New Roman" w:cs="Times New Roman"/>
                <w:b/>
                <w:sz w:val="24"/>
                <w:szCs w:val="24"/>
              </w:rPr>
            </w:pPr>
          </w:p>
        </w:tc>
        <w:tc>
          <w:tcPr>
            <w:tcW w:w="3192" w:type="dxa"/>
          </w:tcPr>
          <w:p w14:paraId="402E7CD6" w14:textId="77777777" w:rsidR="0035780F" w:rsidRPr="00597672" w:rsidRDefault="0035780F" w:rsidP="00D364B0">
            <w:pPr>
              <w:jc w:val="both"/>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21.797.916</w:t>
            </w:r>
          </w:p>
        </w:tc>
      </w:tr>
      <w:tr w:rsidR="0035780F" w:rsidRPr="00597672" w14:paraId="3DFD4653" w14:textId="77777777" w:rsidTr="00D364B0">
        <w:tc>
          <w:tcPr>
            <w:tcW w:w="3192" w:type="dxa"/>
          </w:tcPr>
          <w:p w14:paraId="602B17BF" w14:textId="77777777" w:rsidR="0035780F" w:rsidRPr="00597672" w:rsidRDefault="0035780F" w:rsidP="00D364B0">
            <w:pPr>
              <w:jc w:val="both"/>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Laba /bulan</w:t>
            </w:r>
          </w:p>
        </w:tc>
        <w:tc>
          <w:tcPr>
            <w:tcW w:w="3192" w:type="dxa"/>
          </w:tcPr>
          <w:p w14:paraId="703AE635" w14:textId="77777777" w:rsidR="0035780F" w:rsidRPr="00597672" w:rsidRDefault="0035780F" w:rsidP="00D364B0">
            <w:pPr>
              <w:jc w:val="both"/>
              <w:rPr>
                <w:rFonts w:ascii="Times New Roman" w:eastAsia="Times New Roman" w:hAnsi="Times New Roman" w:cs="Times New Roman"/>
                <w:b/>
                <w:sz w:val="24"/>
                <w:szCs w:val="24"/>
              </w:rPr>
            </w:pPr>
          </w:p>
        </w:tc>
        <w:tc>
          <w:tcPr>
            <w:tcW w:w="3192" w:type="dxa"/>
          </w:tcPr>
          <w:p w14:paraId="1E9E67B5" w14:textId="77777777" w:rsidR="0035780F" w:rsidRPr="00597672" w:rsidRDefault="0035780F" w:rsidP="00D364B0">
            <w:pPr>
              <w:jc w:val="both"/>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9.702.084</w:t>
            </w:r>
          </w:p>
        </w:tc>
      </w:tr>
      <w:tr w:rsidR="0035780F" w:rsidRPr="00597672" w14:paraId="58D8B5B7" w14:textId="77777777" w:rsidTr="00D364B0">
        <w:tc>
          <w:tcPr>
            <w:tcW w:w="3192" w:type="dxa"/>
          </w:tcPr>
          <w:p w14:paraId="387FA124" w14:textId="77777777" w:rsidR="0035780F" w:rsidRPr="00597672" w:rsidRDefault="0035780F" w:rsidP="00D364B0">
            <w:pPr>
              <w:jc w:val="both"/>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Laba /hari</w:t>
            </w:r>
          </w:p>
        </w:tc>
        <w:tc>
          <w:tcPr>
            <w:tcW w:w="3192" w:type="dxa"/>
          </w:tcPr>
          <w:p w14:paraId="1355A465" w14:textId="77777777" w:rsidR="0035780F" w:rsidRPr="00597672" w:rsidRDefault="0035780F" w:rsidP="00D364B0">
            <w:pPr>
              <w:jc w:val="both"/>
              <w:rPr>
                <w:rFonts w:ascii="Times New Roman" w:eastAsia="Times New Roman" w:hAnsi="Times New Roman" w:cs="Times New Roman"/>
                <w:b/>
                <w:sz w:val="24"/>
                <w:szCs w:val="24"/>
              </w:rPr>
            </w:pPr>
          </w:p>
        </w:tc>
        <w:tc>
          <w:tcPr>
            <w:tcW w:w="3192" w:type="dxa"/>
          </w:tcPr>
          <w:p w14:paraId="579060A6" w14:textId="77777777" w:rsidR="0035780F" w:rsidRPr="00597672" w:rsidRDefault="0035780F" w:rsidP="00D364B0">
            <w:pPr>
              <w:jc w:val="both"/>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323.403</w:t>
            </w:r>
          </w:p>
        </w:tc>
      </w:tr>
      <w:tr w:rsidR="0035780F" w:rsidRPr="00597672" w14:paraId="2584A1B2" w14:textId="77777777" w:rsidTr="00D364B0">
        <w:tc>
          <w:tcPr>
            <w:tcW w:w="3192" w:type="dxa"/>
          </w:tcPr>
          <w:p w14:paraId="0CC01F86" w14:textId="77777777" w:rsidR="0035780F" w:rsidRPr="00597672" w:rsidRDefault="0035780F" w:rsidP="00D364B0">
            <w:pPr>
              <w:jc w:val="both"/>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Laba /porsi</w:t>
            </w:r>
          </w:p>
        </w:tc>
        <w:tc>
          <w:tcPr>
            <w:tcW w:w="3192" w:type="dxa"/>
          </w:tcPr>
          <w:p w14:paraId="41861CB0" w14:textId="77777777" w:rsidR="0035780F" w:rsidRPr="00597672" w:rsidRDefault="0035780F" w:rsidP="00D364B0">
            <w:pPr>
              <w:jc w:val="both"/>
              <w:rPr>
                <w:rFonts w:ascii="Times New Roman" w:eastAsia="Times New Roman" w:hAnsi="Times New Roman" w:cs="Times New Roman"/>
                <w:b/>
                <w:sz w:val="24"/>
                <w:szCs w:val="24"/>
              </w:rPr>
            </w:pPr>
          </w:p>
        </w:tc>
        <w:tc>
          <w:tcPr>
            <w:tcW w:w="3192" w:type="dxa"/>
          </w:tcPr>
          <w:p w14:paraId="510770F1" w14:textId="77777777" w:rsidR="0035780F" w:rsidRPr="00597672" w:rsidRDefault="0035780F" w:rsidP="00D364B0">
            <w:pPr>
              <w:jc w:val="both"/>
              <w:rPr>
                <w:rFonts w:ascii="Times New Roman" w:eastAsia="Times New Roman" w:hAnsi="Times New Roman" w:cs="Times New Roman"/>
                <w:b/>
                <w:sz w:val="24"/>
                <w:szCs w:val="24"/>
              </w:rPr>
            </w:pPr>
            <w:r w:rsidRPr="00597672">
              <w:rPr>
                <w:rFonts w:ascii="Times New Roman" w:eastAsia="Times New Roman" w:hAnsi="Times New Roman" w:cs="Times New Roman"/>
                <w:b/>
                <w:sz w:val="24"/>
                <w:szCs w:val="24"/>
              </w:rPr>
              <w:t>2.156</w:t>
            </w:r>
          </w:p>
        </w:tc>
      </w:tr>
    </w:tbl>
    <w:p w14:paraId="6C3C02D4" w14:textId="77777777" w:rsidR="0035780F" w:rsidRDefault="0035780F" w:rsidP="0035780F">
      <w:pPr>
        <w:spacing w:line="360" w:lineRule="auto"/>
        <w:jc w:val="both"/>
        <w:rPr>
          <w:rFonts w:ascii="Times New Roman" w:eastAsia="Times New Roman" w:hAnsi="Times New Roman" w:cs="Times New Roman"/>
          <w:b/>
          <w:sz w:val="24"/>
          <w:szCs w:val="24"/>
        </w:rPr>
      </w:pPr>
    </w:p>
    <w:p w14:paraId="55455EB3" w14:textId="77777777" w:rsidR="0035780F" w:rsidRPr="00597672" w:rsidRDefault="0035780F" w:rsidP="0035780F">
      <w:pPr>
        <w:spacing w:after="0" w:line="360" w:lineRule="auto"/>
        <w:jc w:val="both"/>
        <w:rPr>
          <w:rFonts w:ascii="Times New Roman" w:eastAsia="Times New Roman" w:hAnsi="Times New Roman" w:cs="Times New Roman"/>
          <w:bCs/>
          <w:sz w:val="24"/>
          <w:szCs w:val="24"/>
        </w:rPr>
      </w:pPr>
      <w:r w:rsidRPr="00597672">
        <w:rPr>
          <w:rFonts w:ascii="Times New Roman" w:eastAsia="Times New Roman" w:hAnsi="Times New Roman" w:cs="Times New Roman"/>
          <w:bCs/>
          <w:sz w:val="24"/>
          <w:szCs w:val="24"/>
        </w:rPr>
        <w:t>Dari tabel diatas menunjukan usaha seblak ini memperoleh laba yang berasal dar</w:t>
      </w:r>
      <w:r>
        <w:rPr>
          <w:rFonts w:ascii="Times New Roman" w:eastAsia="Times New Roman" w:hAnsi="Times New Roman" w:cs="Times New Roman"/>
          <w:bCs/>
          <w:sz w:val="24"/>
          <w:szCs w:val="24"/>
        </w:rPr>
        <w:t>i pendaptan 1 bulan sebesar Rp</w:t>
      </w:r>
      <w:r w:rsidRPr="00597672">
        <w:rPr>
          <w:rFonts w:ascii="Times New Roman" w:eastAsia="Times New Roman" w:hAnsi="Times New Roman" w:cs="Times New Roman"/>
          <w:bCs/>
          <w:sz w:val="24"/>
          <w:szCs w:val="24"/>
        </w:rPr>
        <w:t xml:space="preserve">31.500.000 dan biaya beban lainnya </w:t>
      </w:r>
      <w:r>
        <w:rPr>
          <w:rFonts w:ascii="Times New Roman" w:eastAsia="Times New Roman" w:hAnsi="Times New Roman" w:cs="Times New Roman"/>
          <w:bCs/>
          <w:sz w:val="24"/>
          <w:szCs w:val="24"/>
        </w:rPr>
        <w:t>sebesar Rp</w:t>
      </w:r>
      <w:r w:rsidRPr="00597672">
        <w:rPr>
          <w:rFonts w:ascii="Times New Roman" w:eastAsia="Times New Roman" w:hAnsi="Times New Roman" w:cs="Times New Roman"/>
          <w:bCs/>
          <w:sz w:val="24"/>
          <w:szCs w:val="24"/>
        </w:rPr>
        <w:t xml:space="preserve">21.797.916, maka diperoleh </w:t>
      </w:r>
      <w:r>
        <w:rPr>
          <w:rFonts w:ascii="Times New Roman" w:eastAsia="Times New Roman" w:hAnsi="Times New Roman" w:cs="Times New Roman"/>
          <w:bCs/>
          <w:sz w:val="24"/>
          <w:szCs w:val="24"/>
        </w:rPr>
        <w:t>laba dalam 1 bulan mencapai Rp</w:t>
      </w:r>
      <w:r w:rsidRPr="00597672">
        <w:rPr>
          <w:rFonts w:ascii="Times New Roman" w:eastAsia="Times New Roman" w:hAnsi="Times New Roman" w:cs="Times New Roman"/>
          <w:bCs/>
          <w:sz w:val="24"/>
          <w:szCs w:val="24"/>
        </w:rPr>
        <w:t>9.702.084.</w:t>
      </w:r>
    </w:p>
    <w:p w14:paraId="614ED137" w14:textId="77777777" w:rsidR="00E20E2B" w:rsidRPr="0035780F" w:rsidRDefault="0035780F" w:rsidP="0035780F">
      <w:pPr>
        <w:spacing w:line="360" w:lineRule="auto"/>
        <w:ind w:firstLine="720"/>
        <w:jc w:val="both"/>
        <w:rPr>
          <w:rFonts w:ascii="Times New Roman" w:hAnsi="Times New Roman" w:cs="Times New Roman"/>
          <w:bCs/>
          <w:sz w:val="24"/>
          <w:szCs w:val="24"/>
        </w:rPr>
      </w:pPr>
      <w:r w:rsidRPr="00597672">
        <w:rPr>
          <w:rFonts w:ascii="Times New Roman" w:hAnsi="Times New Roman" w:cs="Times New Roman"/>
          <w:bCs/>
          <w:sz w:val="24"/>
          <w:szCs w:val="24"/>
        </w:rPr>
        <w:t>Berdasarkan hasil kunjungan usaha ini sudah menetapkan ha</w:t>
      </w:r>
      <w:r>
        <w:rPr>
          <w:rFonts w:ascii="Times New Roman" w:hAnsi="Times New Roman" w:cs="Times New Roman"/>
          <w:bCs/>
          <w:sz w:val="24"/>
          <w:szCs w:val="24"/>
        </w:rPr>
        <w:t>rga jual seblaknya sebesar  Rp</w:t>
      </w:r>
      <w:r w:rsidRPr="00597672">
        <w:rPr>
          <w:rFonts w:ascii="Times New Roman" w:hAnsi="Times New Roman" w:cs="Times New Roman"/>
          <w:bCs/>
          <w:sz w:val="24"/>
          <w:szCs w:val="24"/>
        </w:rPr>
        <w:t>7.000 untuk 1 porsi biasa, ternyata usaha seblak teh idah ini memperoleh keuntungan s</w:t>
      </w:r>
      <w:r>
        <w:rPr>
          <w:rFonts w:ascii="Times New Roman" w:hAnsi="Times New Roman" w:cs="Times New Roman"/>
          <w:bCs/>
          <w:sz w:val="24"/>
          <w:szCs w:val="24"/>
        </w:rPr>
        <w:t>ebesar Rp</w:t>
      </w:r>
      <w:r w:rsidRPr="00597672">
        <w:rPr>
          <w:rFonts w:ascii="Times New Roman" w:hAnsi="Times New Roman" w:cs="Times New Roman"/>
          <w:bCs/>
          <w:sz w:val="24"/>
          <w:szCs w:val="24"/>
        </w:rPr>
        <w:t>2.156/porsi dalam seha</w:t>
      </w:r>
      <w:r>
        <w:rPr>
          <w:rFonts w:ascii="Times New Roman" w:hAnsi="Times New Roman" w:cs="Times New Roman"/>
          <w:bCs/>
          <w:sz w:val="24"/>
          <w:szCs w:val="24"/>
        </w:rPr>
        <w:t>ri bisa mendapatkan sebesar Rp</w:t>
      </w:r>
      <w:r w:rsidRPr="00597672">
        <w:rPr>
          <w:rFonts w:ascii="Times New Roman" w:hAnsi="Times New Roman" w:cs="Times New Roman"/>
          <w:bCs/>
          <w:sz w:val="24"/>
          <w:szCs w:val="24"/>
        </w:rPr>
        <w:t>215.600-</w:t>
      </w:r>
      <w:r>
        <w:rPr>
          <w:rFonts w:ascii="Times New Roman" w:hAnsi="Times New Roman" w:cs="Times New Roman"/>
          <w:bCs/>
          <w:sz w:val="24"/>
          <w:szCs w:val="24"/>
        </w:rPr>
        <w:t>Rp</w:t>
      </w:r>
      <w:r w:rsidRPr="00597672">
        <w:rPr>
          <w:rFonts w:ascii="Times New Roman" w:hAnsi="Times New Roman" w:cs="Times New Roman"/>
          <w:bCs/>
          <w:sz w:val="24"/>
          <w:szCs w:val="24"/>
        </w:rPr>
        <w:t>323.400 atas penjualan 100-150porsi, seda</w:t>
      </w:r>
      <w:r>
        <w:rPr>
          <w:rFonts w:ascii="Times New Roman" w:hAnsi="Times New Roman" w:cs="Times New Roman"/>
          <w:bCs/>
          <w:sz w:val="24"/>
          <w:szCs w:val="24"/>
        </w:rPr>
        <w:t>ngkan dalam sebulan sebesar Rp</w:t>
      </w:r>
      <w:r w:rsidRPr="00597672">
        <w:rPr>
          <w:rFonts w:ascii="Times New Roman" w:hAnsi="Times New Roman" w:cs="Times New Roman"/>
          <w:bCs/>
          <w:sz w:val="24"/>
          <w:szCs w:val="24"/>
        </w:rPr>
        <w:t>9.702.084 dengan memproduksi seblak sebanyak 3.750porsi/bulan. Menurut informasi dari pemilik usaha ini, dalam 1 hari penjualan bisa menghabiskan 100-150porsi dengan p</w:t>
      </w:r>
      <w:r>
        <w:rPr>
          <w:rFonts w:ascii="Times New Roman" w:hAnsi="Times New Roman" w:cs="Times New Roman"/>
          <w:bCs/>
          <w:sz w:val="24"/>
          <w:szCs w:val="24"/>
        </w:rPr>
        <w:t>edapatan perharinya sekitar Rp</w:t>
      </w:r>
      <w:r w:rsidRPr="00597672">
        <w:rPr>
          <w:rFonts w:ascii="Times New Roman" w:hAnsi="Times New Roman" w:cs="Times New Roman"/>
          <w:bCs/>
          <w:sz w:val="24"/>
          <w:szCs w:val="24"/>
        </w:rPr>
        <w:t>300.000-</w:t>
      </w:r>
      <w:r>
        <w:rPr>
          <w:rFonts w:ascii="Times New Roman" w:hAnsi="Times New Roman" w:cs="Times New Roman"/>
          <w:bCs/>
          <w:sz w:val="24"/>
          <w:szCs w:val="24"/>
        </w:rPr>
        <w:t>Rp500.000</w:t>
      </w:r>
      <w:r w:rsidRPr="00597672">
        <w:rPr>
          <w:rFonts w:ascii="Times New Roman" w:hAnsi="Times New Roman" w:cs="Times New Roman"/>
          <w:bCs/>
          <w:sz w:val="24"/>
          <w:szCs w:val="24"/>
        </w:rPr>
        <w:t>.</w:t>
      </w:r>
    </w:p>
    <w:p w14:paraId="27BD232B" w14:textId="77777777" w:rsidR="00BB77EA" w:rsidRPr="005527F7" w:rsidRDefault="00390012" w:rsidP="00E20E2B">
      <w:pPr>
        <w:pStyle w:val="NoSpacing"/>
        <w:spacing w:line="360" w:lineRule="auto"/>
        <w:rPr>
          <w:rFonts w:ascii="Times New Roman" w:hAnsi="Times New Roman" w:cs="Times New Roman"/>
          <w:b/>
          <w:sz w:val="24"/>
        </w:rPr>
      </w:pPr>
      <w:r w:rsidRPr="005527F7">
        <w:rPr>
          <w:rFonts w:ascii="Times New Roman" w:hAnsi="Times New Roman" w:cs="Times New Roman"/>
          <w:b/>
          <w:sz w:val="24"/>
        </w:rPr>
        <w:t xml:space="preserve">KESIMPULAN </w:t>
      </w:r>
    </w:p>
    <w:p w14:paraId="1DFAE996" w14:textId="77777777" w:rsidR="0035780F" w:rsidRPr="00597672" w:rsidRDefault="0035780F" w:rsidP="0035780F">
      <w:pPr>
        <w:spacing w:after="0" w:line="360" w:lineRule="auto"/>
        <w:ind w:firstLine="720"/>
        <w:jc w:val="both"/>
        <w:rPr>
          <w:rFonts w:ascii="Times New Roman" w:hAnsi="Times New Roman" w:cs="Times New Roman"/>
          <w:bCs/>
          <w:sz w:val="24"/>
          <w:szCs w:val="24"/>
        </w:rPr>
      </w:pPr>
      <w:r w:rsidRPr="00597672">
        <w:rPr>
          <w:rFonts w:ascii="Times New Roman" w:hAnsi="Times New Roman" w:cs="Times New Roman"/>
          <w:bCs/>
          <w:sz w:val="24"/>
          <w:szCs w:val="24"/>
        </w:rPr>
        <w:t xml:space="preserve">Dari hasil pembahasan yang penulis lakukan, penentuan harga jual seblak teh idah sudah ditetapkan sebesar Rp. 7.000/porsi. Dan dari hasil perhitungan harga pokok produksinya perlu menghitung biaya bahan baku, biaya penyusutan serta biaya overhead sehingga diperoleh laba perbulannya sebesar Rp. </w:t>
      </w:r>
      <w:r w:rsidRPr="00597672">
        <w:rPr>
          <w:rFonts w:ascii="Times New Roman" w:eastAsia="Times New Roman" w:hAnsi="Times New Roman" w:cs="Times New Roman"/>
          <w:bCs/>
          <w:sz w:val="24"/>
          <w:szCs w:val="24"/>
        </w:rPr>
        <w:t>9.702.084, perharinya Rp.</w:t>
      </w:r>
      <w:r w:rsidRPr="00597672">
        <w:rPr>
          <w:rFonts w:ascii="Times New Roman" w:eastAsia="Times New Roman" w:hAnsi="Times New Roman" w:cs="Times New Roman"/>
          <w:b/>
          <w:sz w:val="24"/>
          <w:szCs w:val="24"/>
        </w:rPr>
        <w:t xml:space="preserve"> </w:t>
      </w:r>
      <w:r w:rsidRPr="00597672">
        <w:rPr>
          <w:rFonts w:ascii="Times New Roman" w:eastAsia="Times New Roman" w:hAnsi="Times New Roman" w:cs="Times New Roman"/>
          <w:bCs/>
          <w:sz w:val="24"/>
          <w:szCs w:val="24"/>
        </w:rPr>
        <w:t>323.403</w:t>
      </w:r>
      <w:r w:rsidRPr="00597672">
        <w:rPr>
          <w:rFonts w:ascii="Times New Roman" w:hAnsi="Times New Roman" w:cs="Times New Roman"/>
          <w:bCs/>
          <w:sz w:val="24"/>
          <w:szCs w:val="24"/>
        </w:rPr>
        <w:t xml:space="preserve"> dan laba perporsinya Rp. 2.156 dengan jumlah memproduksi seblak sebanyak 3.750porsi/bulan.</w:t>
      </w:r>
    </w:p>
    <w:p w14:paraId="57EBB495" w14:textId="77777777" w:rsidR="00451BAF" w:rsidRDefault="0035780F" w:rsidP="0035780F">
      <w:pPr>
        <w:shd w:val="clear" w:color="auto" w:fill="FFFFFF"/>
        <w:spacing w:after="0" w:line="360" w:lineRule="auto"/>
        <w:ind w:firstLine="720"/>
        <w:jc w:val="both"/>
        <w:rPr>
          <w:rFonts w:ascii="Times New Roman" w:hAnsi="Times New Roman" w:cs="Times New Roman"/>
          <w:bCs/>
          <w:sz w:val="24"/>
          <w:szCs w:val="24"/>
        </w:rPr>
      </w:pPr>
      <w:r w:rsidRPr="00597672">
        <w:rPr>
          <w:rFonts w:ascii="Times New Roman" w:hAnsi="Times New Roman" w:cs="Times New Roman"/>
          <w:bCs/>
          <w:sz w:val="24"/>
          <w:szCs w:val="24"/>
        </w:rPr>
        <w:t xml:space="preserve">Dari kesimpulan diatas penulis dapat memberikan saran kepada UMK Seblak agar mencatat laporan keuangannya setiap pendapatan maupun pengeluaran, guna mencari tau untung/ruginya usaha tersebut. Untuk menentukan harga jual suatu produk, aturan harus diikuti berdasarkan metode yang mencakup semua faktor biaya, yang meliputi biaya tetap dan biaya variabel. </w:t>
      </w:r>
    </w:p>
    <w:p w14:paraId="3DDFE57A" w14:textId="493A2D61" w:rsidR="0035780F" w:rsidRDefault="0035780F" w:rsidP="0035780F">
      <w:pPr>
        <w:shd w:val="clear" w:color="auto" w:fill="FFFFFF"/>
        <w:spacing w:after="0" w:line="360" w:lineRule="auto"/>
        <w:ind w:firstLine="720"/>
        <w:jc w:val="both"/>
        <w:rPr>
          <w:rFonts w:ascii="Times New Roman" w:hAnsi="Times New Roman" w:cs="Times New Roman"/>
          <w:bCs/>
          <w:sz w:val="24"/>
          <w:szCs w:val="24"/>
        </w:rPr>
      </w:pPr>
      <w:r w:rsidRPr="00597672">
        <w:rPr>
          <w:rFonts w:ascii="Times New Roman" w:hAnsi="Times New Roman" w:cs="Times New Roman"/>
          <w:bCs/>
          <w:sz w:val="24"/>
          <w:szCs w:val="24"/>
        </w:rPr>
        <w:lastRenderedPageBreak/>
        <w:t>Jumlah biaya tetap dan variabel adalah biaya total  ditambah marjin atau tingkat keuntungan yang diinginkan. Dengan demikian diperoleh harga jual total  yang sudah termasuk komponen biaya yaitu biaya tetap, biaya variabel dan tingkat pengembalian yang diinginkan. Selain itu, harga satuan suatu bagian atau  produk ditentukan dengan membagi total penjualan  dengan ukuran porsi produk yang dijual.</w:t>
      </w:r>
    </w:p>
    <w:p w14:paraId="517345D2" w14:textId="77777777" w:rsidR="00BB77EA" w:rsidRPr="005527F7" w:rsidRDefault="00390012" w:rsidP="005527F7">
      <w:pPr>
        <w:spacing w:before="120" w:after="0" w:line="360" w:lineRule="auto"/>
        <w:jc w:val="both"/>
        <w:rPr>
          <w:rFonts w:ascii="Times New Roman" w:eastAsia="Times New Roman" w:hAnsi="Times New Roman" w:cs="Times New Roman"/>
          <w:b/>
          <w:sz w:val="24"/>
          <w:szCs w:val="24"/>
        </w:rPr>
      </w:pPr>
      <w:r w:rsidRPr="005527F7">
        <w:rPr>
          <w:rFonts w:ascii="Times New Roman" w:eastAsia="Times New Roman" w:hAnsi="Times New Roman" w:cs="Times New Roman"/>
          <w:b/>
          <w:sz w:val="24"/>
          <w:szCs w:val="24"/>
        </w:rPr>
        <w:t>DAFTAR REFERENSI</w:t>
      </w:r>
    </w:p>
    <w:bookmarkStart w:id="1" w:name="_heading=h.gjdgxs" w:colFirst="0" w:colLast="0" w:displacedByCustomXml="next"/>
    <w:bookmarkEnd w:id="1" w:displacedByCustomXml="next"/>
    <w:sdt>
      <w:sdtPr>
        <w:rPr>
          <w:rFonts w:ascii="Times New Roman" w:hAnsi="Times New Roman" w:cs="Times New Roman"/>
          <w:sz w:val="24"/>
          <w:szCs w:val="24"/>
        </w:rPr>
        <w:tag w:val="MENDELEY_BIBLIOGRAPHY"/>
        <w:id w:val="2058050706"/>
        <w:placeholder>
          <w:docPart w:val="9DEC69EFA2B0400BAFE0EA4826F89DEB"/>
        </w:placeholder>
      </w:sdtPr>
      <w:sdtContent>
        <w:p w14:paraId="4E4A7496" w14:textId="77777777" w:rsidR="0035780F" w:rsidRPr="00597672" w:rsidRDefault="0035780F" w:rsidP="00451BAF">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597672">
            <w:rPr>
              <w:rFonts w:ascii="Times New Roman" w:hAnsi="Times New Roman" w:cs="Times New Roman"/>
              <w:b/>
              <w:sz w:val="24"/>
              <w:szCs w:val="24"/>
            </w:rPr>
            <w:fldChar w:fldCharType="begin" w:fldLock="1"/>
          </w:r>
          <w:r w:rsidRPr="00597672">
            <w:rPr>
              <w:rFonts w:ascii="Times New Roman" w:hAnsi="Times New Roman" w:cs="Times New Roman"/>
              <w:b/>
              <w:sz w:val="24"/>
              <w:szCs w:val="24"/>
            </w:rPr>
            <w:instrText>ADDIN CSL_CITATION {"citationItems":[{"id":"ITEM-1","itemData":{"author":[{"dropping-particle":"","family":"Nurdian","given":"Graha","non-dropping-particle":"","parse-names":false,"suffix":""}],"id":"ITEM-1","issued":{"date-parts":[["2022"]]},"title":"Data E-commerce Indonesia 2022 (2 Tahun Pandemi)","type":"webpage"},"uris":["http://www.mendeley.com/documents/?uuid=cb2a87c4-1694-4a52-9089-7a81e76074dd"]},{"id":"ITEM-2","itemData":{"abstract":"Artikel Info Price and Profit are two things that become an important focus in economic activity. There are mechanisms and policies in determining prices that can be viewed from conventional and Islamic perspectives. Companies in maintaining a going concern or survival must pay attention to pricing and profit because the purpose of the determination is for the blessing and satisfaction of the customer or customer. This paper discusses the problem of concepts, types, determination mechanisms, determination strategies, determination objectives, influencing factors, as well as Islamic views on prices and profits. The type of research in this paper is to use comparative descriptive analysis with a comparative causal approach, which is a study that focuses on causal comparisons of actual problems by compiling, analyzing and interpreting. The method used in writing this thesis is library research, namely the writing taken by the researcher as a theoretical basis in collecting data from the library.","author":[{"dropping-particle":"","family":"Pratiwi Sitorus Sekolah Tinggi Ekonomi dan Bisnis Islam Al-Ulum Terpadu Medan Jl Tuasan No","given":"Anggi","non-dropping-particle":"","parse-names":false,"suffix":""},{"dropping-particle":"","family":"Utara","given":"Sumatera","non-dropping-particle":"","parse-names":false,"suffix":""}],"id":"ITEM-2","issue":"1","issued":{"date-parts":[["2022"]]},"title":"ATTANMIYAH : JURNAL EKONOMI DAN BISNIS ISLAM Mekanisme Penetapan Harga (Price) Dan Kebijakan Penentuan Keuntungan (Profit) Ditinjau Dari Perspektif Ekonomi Islam","type":"report","volume":"1"},"uris":["http://www.mendeley.com/documents/?uuid=06b67385-e659-3540-bcc3-cbd2fd5c0743"]},{"id":"ITEM-3","itemData":{"DOI":"10.56127/jekma.v1i2.132","ISSN":"2828-6928","abstract":"The purpose of this study is to determine the cost of production using the full costing method to determinethe selling price of SMEs Seblak WS. The method used in this study is the calculation of the cost ofproduction using the Full Costing method, namely determining the cost of a product that takes into accountall elements of production costs including raw material costs, direct labor costs, and factory overhead costs,which are fixed or variable. The results of this study are the calculation of the cost of production indetermining the selling price using the SME Seblak WS method with the full costing method. So that theresults of the calculation of the cost of production produce a difference in selling prices according to UKMSeblak WS with the full costing method which affects the selling price and profit earned by UKM SeblakWS","author":[{"dropping-particle":"","family":"Tulus Pujo Nugroho","given":"","non-dropping-particle":"","parse-names":false,"suffix":""},{"dropping-particle":"","family":"Abednego Priyatama","given":"","non-dropping-particle":"","parse-names":false,"suffix":""},{"dropping-particle":"","family":"Firdaus Ramadhan","given":"","non-dropping-particle":"","parse-names":false,"suffix":""}],"container-title":"Jurnal Ekonomi dan Manajemen","id":"ITEM-3","issue":"2","issued":{"date-parts":[["2022"]]},"page":"37-50","title":"Analisis Perhitungan Harga Pokok Produksi Untuk Menentukan Hargajual Menggunakan Metode Full Costing Pada Ukm Seblak Ws","type":"article-journal","volume":"1"},"uris":["http://www.mendeley.com/documents/?uuid=a5f14271-d5e8-4027-abda-e93412f7f10d"]},{"id":"ITEM-4","itemData":{"author":[{"dropping-particle":"","family":"Jawad","given":"Abd","non-dropping-particle":"","parse-names":false,"suffix":""},{"dropping-particle":"","family":"Ekonomi","given":"Pendidikan","non-dropping-particle":"","parse-names":false,"suffix":""}],"id":"ITEM-4","issued":{"date-parts":[["0"]]},"page":"1-9","title":"STRATEGI PEMASARAN UNTUK MENARIK KONSUMEN MEMBELI Jawadabd126@gmail.com","type":"article-journal"},"uris":["http://www.mendeley.com/documents/?uuid=d5944734-d70b-41bf-8a9c-71b799c7f52f"]},{"id":"ITEM-5","itemData":{"author":[{"dropping-particle":"","family":"Rimadias","given":"Santi","non-dropping-particle":"","parse-names":false,"suffix":""},{"dropping-particle":"","family":"Samuel","given":"Rudi","non-dropping-particle":"","parse-names":false,"suffix":""},{"dropping-particle":"","family":"Zaidan","given":"Zaid Muhammad","non-dropping-particle":"","parse-names":false,"suffix":""},{"dropping-particle":"","family":"Lifa","given":"Vito","non-dropping-particle":"","parse-names":false,"suffix":""},{"dropping-particle":"","family":"Riani","given":"Ririn","non-dropping-particle":"","parse-names":false,"suffix":""},{"dropping-particle":"","family":"Dhamayanti","given":"Diva Sri","non-dropping-particle":"","parse-names":false,"suffix":""},{"dropping-particle":"","family":"Sosial","given":"Pemasaran Media","non-dropping-particle":"","parse-names":false,"suffix":""}],"id":"ITEM-5","issue":"2","issued":{"date-parts":[["2023"]]},"page":"1418-1424","title":"PENINGKATAN PERAN PEMASARAN MEDIA SOSIAL PADA UKM MIKRO RAJA SEBLAK MUMUNGGANG","type":"article-journal","volume":"4"},"uris":["http://www.mendeley.com/documents/?uuid=d7c765d1-e53c-489b-aa7a-7d9c9bf05b78"]},{"id":"ITEM-6","itemData":{"abstract":"… yang digunakan pada penelitian ini adalah metode deskriptif analisis dengan lokasi penelitian pada usaha kue Hanif Cake Karawang dan objek yang diteliti adalah Penetapan harga …","author":[{"dropping-particle":"","family":"Sandi","given":"Santi Pertiwi Hari","non-dropping-particle":"","parse-names":false,"suffix":""}],"container-title":"Jurnal Manajemen","id":"ITEM-6","issue":"1","issued":{"date-parts":[["2016"]]},"page":"1884-1893","title":"Analisis Penetapan Harga Dalam Produk Pesanan Pada Usaha Kue Hanif Cake","type":"article-journal","volume":"14"},"uris":["http://www.mendeley.com/documents/?uuid=5db4ac04-7e06-4009-bdd8-858137373e6a"]},{"id":"ITEM-7","itemData":{"author":[{"dropping-particle":"","family":"Aisah","given":"Euis","non-dropping-particle":"","parse-names":false,"suffix":""}],"id":"ITEM-7","issue":"1","issued":{"date-parts":[["0"]]},"page":"3452-3459","title":"Pembukuan Sederhana Dalam Mengelola Usaha Mikro Kecil Menengah (Umkm) Pada Desa Pejaten","type":"article-journal","volume":"2"},"uris":["http://www.mendeley.com/documents/?uuid=348b7108-7453-4a97-81af-17af591408fd"]},{"id":"ITEM-8","itemData":{"abstract":"… Data-data yang diperoleh dari keterangan-keterangan yang didapat yaitu selain dari wawancara pemilik usaha juga pada laporan keuangan usaha Anyaman bambu milik Bapak Umin …","author":[{"dropping-particle":"","family":"Hidayaty","given":"D","non-dropping-particle":"","parse-names":false,"suffix":""},{"dropping-particle":"","family":"Sandi","given":"S","non-dropping-particle":"","parse-names":false,"suffix":""},{"dropping-particle":"","family":"Arimurti","given":"T","non-dropping-particle":"","parse-names":false,"suffix":""}],"container-title":"Prosiding …","id":"ITEM-8","issued":{"date-parts":[["2022"]]},"page":"910-921","title":"Analisis Keuangan Umkm Anyaman Bambu Desa Waringinkarya Kecamatan Lemah Abang Selama Ppkm","type":"article-journal"},"uris":["http://www.mendeley.com/documents/?uuid=017d9d12-fb47-49f1-8d7f-3c86e8c5e58b"]},{"id":"ITEM-9","itemData":{"author":[{"dropping-particle":"","family":"Pertiwi","given":"Santi","non-dropping-particle":"","parse-names":false,"suffix":""},{"dropping-particle":"","family":"Sandi","given":"Hari","non-dropping-particle":"","parse-names":false,"suffix":""},{"dropping-particle":"","family":"Buana","given":"Universitas","non-dropping-particle":"","parse-names":false,"suffix":""},{"dropping-particle":"","family":"Karawang","given":"Perjuangan","non-dropping-particle":"","parse-names":false,"suffix":""},{"dropping-particle":"","family":"Manajemen","given":"Program Studi","non-dropping-particle":"","parse-names":false,"suffix":""},{"dropping-particle":"","family":"Buana","given":"Universitas","non-dropping-particle":"","parse-names":false,"suffix":""},{"dropping-particle":"","family":"Karawang","given":"Perjuangan","non-dropping-particle":"","parse-names":false,"suffix":""}],"id":"ITEM-9","issued":{"date-parts":[["0"]]},"page":"2626-2631","title":"Rengasdengklok Karawang Financial Management To Msme Rengginang and","type":"article-journal"},"uris":["http://www.mendeley.com/documents/?uuid=742207df-f16c-4499-b4b1-f7e5240d62db"]}],"mendeley":{"formattedCitation":"(Aisah, n.d.; Hidayaty et al., 2022; Jawad &amp; Ekonomi, n.d.; Nurdian, 2022; Pertiwi et al., n.d.; Pratiwi Sitorus Sekolah Tinggi Ekonomi dan Bisnis Islam Al-Ulum Terpadu Medan Jl Tuasan No &amp; Utara, 2022; Rimadias et al., 2023; Sandi, 2016; Tulus Pujo Nugroho et al., 2022)","plainTextFormattedCitation":"(Aisah, n.d.; Hidayaty et al., 2022; Jawad &amp; Ekonomi, n.d.; Nurdian, 2022; Pertiwi et al., n.d.; Pratiwi Sitorus Sekolah Tinggi Ekonomi dan Bisnis Islam Al-Ulum Terpadu Medan Jl Tuasan No &amp; Utara, 2022; Rimadias et al., 2023; Sandi, 2016; Tulus Pujo Nugroho et al., 2022)","previouslyFormattedCitation":"(Aisah, n.d.; Hidayaty et al., 2022; Jawad &amp; Ekonomi, n.d.; Nurdian, 2022; Pertiwi et al., n.d.; Pratiwi Sitorus Sekolah Tinggi Ekonomi dan Bisnis Islam Al-Ulum Terpadu Medan Jl Tuasan No &amp; Utara, 2022; Rimadias et al., 2023; Sandi, 2016; Tulus Pujo Nugroho et al., 2022)"},"properties":{"noteIndex":0},"schema":"https://github.com/citation-style-language/schema/raw/master/csl-citation.json"}</w:instrText>
          </w:r>
          <w:r w:rsidRPr="00597672">
            <w:rPr>
              <w:rFonts w:ascii="Times New Roman" w:hAnsi="Times New Roman" w:cs="Times New Roman"/>
              <w:b/>
              <w:sz w:val="24"/>
              <w:szCs w:val="24"/>
            </w:rPr>
            <w:fldChar w:fldCharType="separate"/>
          </w:r>
          <w:r w:rsidRPr="00597672">
            <w:rPr>
              <w:rFonts w:ascii="Times New Roman" w:hAnsi="Times New Roman" w:cs="Times New Roman"/>
              <w:noProof/>
              <w:sz w:val="24"/>
              <w:szCs w:val="24"/>
            </w:rPr>
            <w:t>(Aisah, n.d.; Hidayaty et al., 2022; Jawad &amp; Ekonomi, n.d.; Nurdian, 2022; Pertiwi et al., n.d.; Pratiwi Sitorus Sekolah Tinggi Ekonomi dan Bisnis Islam Al-Ulum Terpadu Medan Jl Tuasan No &amp; Utara, 2022; Rimadias et al., 2023; Sandi, 2016; Tulus Pujo Nugroho et al., 2022)</w:t>
          </w:r>
          <w:r w:rsidRPr="00597672">
            <w:rPr>
              <w:rFonts w:ascii="Times New Roman" w:hAnsi="Times New Roman" w:cs="Times New Roman"/>
              <w:b/>
              <w:sz w:val="24"/>
              <w:szCs w:val="24"/>
            </w:rPr>
            <w:fldChar w:fldCharType="end"/>
          </w:r>
          <w:r w:rsidRPr="00597672">
            <w:rPr>
              <w:rFonts w:ascii="Times New Roman" w:hAnsi="Times New Roman" w:cs="Times New Roman"/>
              <w:b/>
              <w:sz w:val="24"/>
              <w:szCs w:val="24"/>
            </w:rPr>
            <w:fldChar w:fldCharType="begin" w:fldLock="1"/>
          </w:r>
          <w:r w:rsidRPr="00597672">
            <w:rPr>
              <w:rFonts w:ascii="Times New Roman" w:hAnsi="Times New Roman" w:cs="Times New Roman"/>
              <w:b/>
              <w:sz w:val="24"/>
              <w:szCs w:val="24"/>
            </w:rPr>
            <w:instrText xml:space="preserve">ADDIN Mendeley Bibliography CSL_BIBLIOGRAPHY </w:instrText>
          </w:r>
          <w:r w:rsidRPr="00597672">
            <w:rPr>
              <w:rFonts w:ascii="Times New Roman" w:hAnsi="Times New Roman" w:cs="Times New Roman"/>
              <w:b/>
              <w:sz w:val="24"/>
              <w:szCs w:val="24"/>
            </w:rPr>
            <w:fldChar w:fldCharType="separate"/>
          </w:r>
          <w:r w:rsidRPr="00597672">
            <w:rPr>
              <w:rFonts w:ascii="Times New Roman" w:hAnsi="Times New Roman" w:cs="Times New Roman"/>
              <w:noProof/>
              <w:sz w:val="24"/>
              <w:szCs w:val="24"/>
            </w:rPr>
            <w:t xml:space="preserve">Aisah, E. (n.d.). </w:t>
          </w:r>
          <w:r w:rsidRPr="00597672">
            <w:rPr>
              <w:rFonts w:ascii="Times New Roman" w:hAnsi="Times New Roman" w:cs="Times New Roman"/>
              <w:i/>
              <w:iCs/>
              <w:noProof/>
              <w:sz w:val="24"/>
              <w:szCs w:val="24"/>
            </w:rPr>
            <w:t>Pembukuan Sederhana Dalam Mengelola Usaha Mikro Kecil Menengah (Umkm) Pada Desa Pejaten</w:t>
          </w:r>
          <w:r w:rsidRPr="00597672">
            <w:rPr>
              <w:rFonts w:ascii="Times New Roman" w:hAnsi="Times New Roman" w:cs="Times New Roman"/>
              <w:noProof/>
              <w:sz w:val="24"/>
              <w:szCs w:val="24"/>
            </w:rPr>
            <w:t xml:space="preserve">. </w:t>
          </w:r>
          <w:r w:rsidRPr="00597672">
            <w:rPr>
              <w:rFonts w:ascii="Times New Roman" w:hAnsi="Times New Roman" w:cs="Times New Roman"/>
              <w:i/>
              <w:iCs/>
              <w:noProof/>
              <w:sz w:val="24"/>
              <w:szCs w:val="24"/>
            </w:rPr>
            <w:t>2</w:t>
          </w:r>
          <w:r w:rsidRPr="00597672">
            <w:rPr>
              <w:rFonts w:ascii="Times New Roman" w:hAnsi="Times New Roman" w:cs="Times New Roman"/>
              <w:noProof/>
              <w:sz w:val="24"/>
              <w:szCs w:val="24"/>
            </w:rPr>
            <w:t>(1), 3452–3459.</w:t>
          </w:r>
        </w:p>
        <w:p w14:paraId="19677C88" w14:textId="77777777" w:rsidR="0035780F" w:rsidRPr="00597672" w:rsidRDefault="0035780F" w:rsidP="00451BAF">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597672">
            <w:rPr>
              <w:rFonts w:ascii="Times New Roman" w:hAnsi="Times New Roman" w:cs="Times New Roman"/>
              <w:noProof/>
              <w:sz w:val="24"/>
              <w:szCs w:val="24"/>
            </w:rPr>
            <w:t xml:space="preserve">Hidayaty, D., Sandi, S., &amp; Arimurti, T. (2022). Analisis Keuangan Umkm Anyaman Bambu Desa Waringinkarya Kecamatan Lemah Abang Selama Ppkm. </w:t>
          </w:r>
          <w:r w:rsidRPr="00597672">
            <w:rPr>
              <w:rFonts w:ascii="Times New Roman" w:hAnsi="Times New Roman" w:cs="Times New Roman"/>
              <w:i/>
              <w:iCs/>
              <w:noProof/>
              <w:sz w:val="24"/>
              <w:szCs w:val="24"/>
            </w:rPr>
            <w:t>Prosiding …</w:t>
          </w:r>
          <w:r w:rsidRPr="00597672">
            <w:rPr>
              <w:rFonts w:ascii="Times New Roman" w:hAnsi="Times New Roman" w:cs="Times New Roman"/>
              <w:noProof/>
              <w:sz w:val="24"/>
              <w:szCs w:val="24"/>
            </w:rPr>
            <w:t>, 910–921. https://journal.ubpkarawang.ac.id/index.php/ProsidingKNPP/article/view/2536%0Ahttps://journal.ubpkarawang.ac.id/index.php/ProsidingKNPP/article/download/2536/1649</w:t>
          </w:r>
        </w:p>
        <w:p w14:paraId="32211F4F" w14:textId="77777777" w:rsidR="0035780F" w:rsidRPr="00597672" w:rsidRDefault="0035780F" w:rsidP="00451BAF">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597672">
            <w:rPr>
              <w:rFonts w:ascii="Times New Roman" w:hAnsi="Times New Roman" w:cs="Times New Roman"/>
              <w:noProof/>
              <w:sz w:val="24"/>
              <w:szCs w:val="24"/>
            </w:rPr>
            <w:t xml:space="preserve">Jawad, A., &amp; Ekonomi, P. (n.d.). </w:t>
          </w:r>
          <w:r w:rsidRPr="00597672">
            <w:rPr>
              <w:rFonts w:ascii="Times New Roman" w:hAnsi="Times New Roman" w:cs="Times New Roman"/>
              <w:i/>
              <w:iCs/>
              <w:noProof/>
              <w:sz w:val="24"/>
              <w:szCs w:val="24"/>
            </w:rPr>
            <w:t>STRATEGI PEMASARAN UNTUK MENARIK KONSUMEN MEMBELI Jawadabd126@gmail.com</w:t>
          </w:r>
          <w:r w:rsidRPr="00597672">
            <w:rPr>
              <w:rFonts w:ascii="Times New Roman" w:hAnsi="Times New Roman" w:cs="Times New Roman"/>
              <w:noProof/>
              <w:sz w:val="24"/>
              <w:szCs w:val="24"/>
            </w:rPr>
            <w:t>. 1–9.</w:t>
          </w:r>
        </w:p>
        <w:p w14:paraId="3BBAF27D" w14:textId="77777777" w:rsidR="0035780F" w:rsidRPr="00597672" w:rsidRDefault="0035780F" w:rsidP="00451BAF">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597672">
            <w:rPr>
              <w:rFonts w:ascii="Times New Roman" w:hAnsi="Times New Roman" w:cs="Times New Roman"/>
              <w:noProof/>
              <w:sz w:val="24"/>
              <w:szCs w:val="24"/>
            </w:rPr>
            <w:t xml:space="preserve">Napitupulu, S., Tapiomas, N., &amp; Tobink, R. (2021). Manajemen Pemasaran Pendekatan Praktis dengan Teori-Teori Para Ahli. </w:t>
          </w:r>
          <w:r w:rsidRPr="00597672">
            <w:rPr>
              <w:rFonts w:ascii="Times New Roman" w:hAnsi="Times New Roman" w:cs="Times New Roman"/>
              <w:i/>
              <w:iCs/>
              <w:noProof/>
              <w:sz w:val="24"/>
              <w:szCs w:val="24"/>
            </w:rPr>
            <w:t>PT. Atalya Rileni Sudeco</w:t>
          </w:r>
          <w:r w:rsidRPr="00597672">
            <w:rPr>
              <w:rFonts w:ascii="Times New Roman" w:hAnsi="Times New Roman" w:cs="Times New Roman"/>
              <w:noProof/>
              <w:sz w:val="24"/>
              <w:szCs w:val="24"/>
            </w:rPr>
            <w:t>.</w:t>
          </w:r>
        </w:p>
        <w:p w14:paraId="0DF5889E" w14:textId="77777777" w:rsidR="0035780F" w:rsidRPr="00597672" w:rsidRDefault="0035780F" w:rsidP="00451BAF">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597672">
            <w:rPr>
              <w:rFonts w:ascii="Times New Roman" w:hAnsi="Times New Roman" w:cs="Times New Roman"/>
              <w:noProof/>
              <w:sz w:val="24"/>
              <w:szCs w:val="24"/>
            </w:rPr>
            <w:t xml:space="preserve">Nurdian, G. (2022). </w:t>
          </w:r>
          <w:r w:rsidRPr="00597672">
            <w:rPr>
              <w:rFonts w:ascii="Times New Roman" w:hAnsi="Times New Roman" w:cs="Times New Roman"/>
              <w:i/>
              <w:iCs/>
              <w:noProof/>
              <w:sz w:val="24"/>
              <w:szCs w:val="24"/>
            </w:rPr>
            <w:t>Data E-commerce Indonesia 2022 (2 Tahun Pandemi)</w:t>
          </w:r>
          <w:r w:rsidRPr="00597672">
            <w:rPr>
              <w:rFonts w:ascii="Times New Roman" w:hAnsi="Times New Roman" w:cs="Times New Roman"/>
              <w:noProof/>
              <w:sz w:val="24"/>
              <w:szCs w:val="24"/>
            </w:rPr>
            <w:t>.</w:t>
          </w:r>
        </w:p>
        <w:p w14:paraId="1F86DBC2" w14:textId="77777777" w:rsidR="0035780F" w:rsidRPr="00597672" w:rsidRDefault="0035780F" w:rsidP="00451BAF">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597672">
            <w:rPr>
              <w:rFonts w:ascii="Times New Roman" w:hAnsi="Times New Roman" w:cs="Times New Roman"/>
              <w:noProof/>
              <w:sz w:val="24"/>
              <w:szCs w:val="24"/>
            </w:rPr>
            <w:t xml:space="preserve">Pertiwi, S., Sandi, H., Buana, U., Karawang, P., Manajemen, P. S., Buana, U., &amp; Karawang, P. (n.d.). </w:t>
          </w:r>
          <w:r w:rsidRPr="00597672">
            <w:rPr>
              <w:rFonts w:ascii="Times New Roman" w:hAnsi="Times New Roman" w:cs="Times New Roman"/>
              <w:i/>
              <w:iCs/>
              <w:noProof/>
              <w:sz w:val="24"/>
              <w:szCs w:val="24"/>
            </w:rPr>
            <w:t>Rengasdengklok Karawang Financial Management To Msme Rengginang and</w:t>
          </w:r>
          <w:r w:rsidRPr="00597672">
            <w:rPr>
              <w:rFonts w:ascii="Times New Roman" w:hAnsi="Times New Roman" w:cs="Times New Roman"/>
              <w:noProof/>
              <w:sz w:val="24"/>
              <w:szCs w:val="24"/>
            </w:rPr>
            <w:t>. 2626–2631.</w:t>
          </w:r>
        </w:p>
        <w:p w14:paraId="13A96A76" w14:textId="77777777" w:rsidR="0035780F" w:rsidRPr="00597672" w:rsidRDefault="0035780F" w:rsidP="00451BAF">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597672">
            <w:rPr>
              <w:rFonts w:ascii="Times New Roman" w:hAnsi="Times New Roman" w:cs="Times New Roman"/>
              <w:noProof/>
              <w:sz w:val="24"/>
              <w:szCs w:val="24"/>
            </w:rPr>
            <w:t xml:space="preserve">Pratiwi Sitorus Sekolah Tinggi Ekonomi dan Bisnis Islam Al-Ulum Terpadu Medan Jl Tuasan No, A., &amp; Utara, S. (2022). </w:t>
          </w:r>
          <w:r w:rsidRPr="00597672">
            <w:rPr>
              <w:rFonts w:ascii="Times New Roman" w:hAnsi="Times New Roman" w:cs="Times New Roman"/>
              <w:i/>
              <w:iCs/>
              <w:noProof/>
              <w:sz w:val="24"/>
              <w:szCs w:val="24"/>
            </w:rPr>
            <w:t>ATTANMIYAH : JURNAL EKONOMI DAN BISNIS ISLAM Mekanisme Penetapan Harga (Price) Dan Kebijakan Penentuan Keuntungan (Profit) Ditinjau Dari Perspektif Ekonomi Islam</w:t>
          </w:r>
          <w:r w:rsidRPr="00597672">
            <w:rPr>
              <w:rFonts w:ascii="Times New Roman" w:hAnsi="Times New Roman" w:cs="Times New Roman"/>
              <w:noProof/>
              <w:sz w:val="24"/>
              <w:szCs w:val="24"/>
            </w:rPr>
            <w:t xml:space="preserve"> (Vol. 1, Issue 1). https://creativecommons.org/licenses/by-sa/4.0/</w:t>
          </w:r>
        </w:p>
        <w:p w14:paraId="6565E132" w14:textId="77777777" w:rsidR="0035780F" w:rsidRPr="00597672" w:rsidRDefault="0035780F" w:rsidP="00451BAF">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597672">
            <w:rPr>
              <w:rFonts w:ascii="Times New Roman" w:hAnsi="Times New Roman" w:cs="Times New Roman"/>
              <w:noProof/>
              <w:sz w:val="24"/>
              <w:szCs w:val="24"/>
            </w:rPr>
            <w:lastRenderedPageBreak/>
            <w:t xml:space="preserve">Rimadias, S., Samuel, R., Zaidan, Z. M., Lifa, V., Riani, R., Dhamayanti, D. S., &amp; Sosial, P. M. (2023). </w:t>
          </w:r>
          <w:r w:rsidRPr="00597672">
            <w:rPr>
              <w:rFonts w:ascii="Times New Roman" w:hAnsi="Times New Roman" w:cs="Times New Roman"/>
              <w:i/>
              <w:iCs/>
              <w:noProof/>
              <w:sz w:val="24"/>
              <w:szCs w:val="24"/>
            </w:rPr>
            <w:t>PENINGKATAN PERAN PEMASARAN MEDIA SOSIAL PADA UKM MIKRO RAJA SEBLAK MUMUNGGANG</w:t>
          </w:r>
          <w:r w:rsidRPr="00597672">
            <w:rPr>
              <w:rFonts w:ascii="Times New Roman" w:hAnsi="Times New Roman" w:cs="Times New Roman"/>
              <w:noProof/>
              <w:sz w:val="24"/>
              <w:szCs w:val="24"/>
            </w:rPr>
            <w:t xml:space="preserve">. </w:t>
          </w:r>
          <w:r w:rsidRPr="00597672">
            <w:rPr>
              <w:rFonts w:ascii="Times New Roman" w:hAnsi="Times New Roman" w:cs="Times New Roman"/>
              <w:i/>
              <w:iCs/>
              <w:noProof/>
              <w:sz w:val="24"/>
              <w:szCs w:val="24"/>
            </w:rPr>
            <w:t>4</w:t>
          </w:r>
          <w:r w:rsidRPr="00597672">
            <w:rPr>
              <w:rFonts w:ascii="Times New Roman" w:hAnsi="Times New Roman" w:cs="Times New Roman"/>
              <w:noProof/>
              <w:sz w:val="24"/>
              <w:szCs w:val="24"/>
            </w:rPr>
            <w:t>(2), 1418–1424.</w:t>
          </w:r>
        </w:p>
        <w:p w14:paraId="107D1B13" w14:textId="77777777" w:rsidR="0035780F" w:rsidRPr="00597672" w:rsidRDefault="0035780F" w:rsidP="00451BAF">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597672">
            <w:rPr>
              <w:rFonts w:ascii="Times New Roman" w:hAnsi="Times New Roman" w:cs="Times New Roman"/>
              <w:noProof/>
              <w:sz w:val="24"/>
              <w:szCs w:val="24"/>
            </w:rPr>
            <w:t xml:space="preserve">Sandi, S. P. H. (2016). Analisis Penetapan Harga Dalam Produk Pesanan Pada Usaha Kue Hanif Cake. </w:t>
          </w:r>
          <w:r w:rsidRPr="00597672">
            <w:rPr>
              <w:rFonts w:ascii="Times New Roman" w:hAnsi="Times New Roman" w:cs="Times New Roman"/>
              <w:i/>
              <w:iCs/>
              <w:noProof/>
              <w:sz w:val="24"/>
              <w:szCs w:val="24"/>
            </w:rPr>
            <w:t>Jurnal Manajemen</w:t>
          </w:r>
          <w:r w:rsidRPr="00597672">
            <w:rPr>
              <w:rFonts w:ascii="Times New Roman" w:hAnsi="Times New Roman" w:cs="Times New Roman"/>
              <w:noProof/>
              <w:sz w:val="24"/>
              <w:szCs w:val="24"/>
            </w:rPr>
            <w:t xml:space="preserve">, </w:t>
          </w:r>
          <w:r w:rsidRPr="00597672">
            <w:rPr>
              <w:rFonts w:ascii="Times New Roman" w:hAnsi="Times New Roman" w:cs="Times New Roman"/>
              <w:i/>
              <w:iCs/>
              <w:noProof/>
              <w:sz w:val="24"/>
              <w:szCs w:val="24"/>
            </w:rPr>
            <w:t>14</w:t>
          </w:r>
          <w:r w:rsidRPr="00597672">
            <w:rPr>
              <w:rFonts w:ascii="Times New Roman" w:hAnsi="Times New Roman" w:cs="Times New Roman"/>
              <w:noProof/>
              <w:sz w:val="24"/>
              <w:szCs w:val="24"/>
            </w:rPr>
            <w:t>(1), 1884–1893.</w:t>
          </w:r>
        </w:p>
        <w:p w14:paraId="2A846E90" w14:textId="77777777" w:rsidR="0035780F" w:rsidRPr="00597672" w:rsidRDefault="0035780F" w:rsidP="00451BAF">
          <w:pPr>
            <w:widowControl w:val="0"/>
            <w:autoSpaceDE w:val="0"/>
            <w:autoSpaceDN w:val="0"/>
            <w:adjustRightInd w:val="0"/>
            <w:spacing w:after="120" w:line="360" w:lineRule="auto"/>
            <w:ind w:left="480" w:hanging="480"/>
            <w:jc w:val="both"/>
            <w:rPr>
              <w:rFonts w:ascii="Times New Roman" w:hAnsi="Times New Roman" w:cs="Times New Roman"/>
              <w:noProof/>
              <w:sz w:val="24"/>
            </w:rPr>
          </w:pPr>
          <w:r w:rsidRPr="00597672">
            <w:rPr>
              <w:rFonts w:ascii="Times New Roman" w:hAnsi="Times New Roman" w:cs="Times New Roman"/>
              <w:noProof/>
              <w:sz w:val="24"/>
              <w:szCs w:val="24"/>
            </w:rPr>
            <w:t xml:space="preserve">Tulus Pujo Nugroho, Abednego Priyatama, &amp; Firdaus Ramadhan. (2022). Analisis Perhitungan Harga Pokok Produksi Untuk Menentukan Hargajual Menggunakan Metode Full Costing Pada Ukm Seblak Ws. </w:t>
          </w:r>
          <w:r w:rsidRPr="00597672">
            <w:rPr>
              <w:rFonts w:ascii="Times New Roman" w:hAnsi="Times New Roman" w:cs="Times New Roman"/>
              <w:i/>
              <w:iCs/>
              <w:noProof/>
              <w:sz w:val="24"/>
              <w:szCs w:val="24"/>
            </w:rPr>
            <w:t>Jurnal Ekonomi Dan Manajemen</w:t>
          </w:r>
          <w:r w:rsidRPr="00597672">
            <w:rPr>
              <w:rFonts w:ascii="Times New Roman" w:hAnsi="Times New Roman" w:cs="Times New Roman"/>
              <w:noProof/>
              <w:sz w:val="24"/>
              <w:szCs w:val="24"/>
            </w:rPr>
            <w:t xml:space="preserve">, </w:t>
          </w:r>
          <w:r w:rsidRPr="00597672">
            <w:rPr>
              <w:rFonts w:ascii="Times New Roman" w:hAnsi="Times New Roman" w:cs="Times New Roman"/>
              <w:i/>
              <w:iCs/>
              <w:noProof/>
              <w:sz w:val="24"/>
              <w:szCs w:val="24"/>
            </w:rPr>
            <w:t>1</w:t>
          </w:r>
          <w:r w:rsidRPr="00597672">
            <w:rPr>
              <w:rFonts w:ascii="Times New Roman" w:hAnsi="Times New Roman" w:cs="Times New Roman"/>
              <w:noProof/>
              <w:sz w:val="24"/>
              <w:szCs w:val="24"/>
            </w:rPr>
            <w:t>(2), 37–50. https://doi.org/10.56127/jekma.v1i2.132</w:t>
          </w:r>
        </w:p>
        <w:p w14:paraId="359248CE" w14:textId="77777777" w:rsidR="00202165" w:rsidRDefault="0035780F" w:rsidP="00451BAF">
          <w:pPr>
            <w:pStyle w:val="BodyText"/>
            <w:tabs>
              <w:tab w:val="left" w:pos="7797"/>
            </w:tabs>
            <w:spacing w:after="120" w:line="360" w:lineRule="auto"/>
            <w:ind w:left="580" w:right="170" w:hanging="481"/>
            <w:jc w:val="both"/>
          </w:pPr>
          <w:r w:rsidRPr="00597672">
            <w:rPr>
              <w:b/>
            </w:rPr>
            <w:fldChar w:fldCharType="end"/>
          </w:r>
        </w:p>
        <w:p w14:paraId="47FFCD0B" w14:textId="77777777" w:rsidR="00086295" w:rsidRDefault="00000000" w:rsidP="00451BAF">
          <w:pPr>
            <w:autoSpaceDE w:val="0"/>
            <w:autoSpaceDN w:val="0"/>
            <w:spacing w:after="120" w:line="360" w:lineRule="auto"/>
            <w:jc w:val="both"/>
            <w:rPr>
              <w:rFonts w:ascii="Times New Roman" w:hAnsi="Times New Roman" w:cs="Times New Roman"/>
              <w:color w:val="222222"/>
              <w:sz w:val="24"/>
              <w:szCs w:val="24"/>
              <w:shd w:val="clear" w:color="auto" w:fill="FFFFFF"/>
            </w:rPr>
          </w:pPr>
        </w:p>
      </w:sdtContent>
    </w:sdt>
    <w:p w14:paraId="3B6A0067" w14:textId="77777777" w:rsidR="00BB77EA" w:rsidRPr="00086295" w:rsidRDefault="00BB77EA" w:rsidP="00086295">
      <w:pPr>
        <w:spacing w:after="0" w:line="360" w:lineRule="auto"/>
        <w:jc w:val="both"/>
        <w:rPr>
          <w:rFonts w:ascii="Times New Roman" w:eastAsia="Times New Roman" w:hAnsi="Times New Roman" w:cs="Times New Roman"/>
          <w:b/>
          <w:sz w:val="24"/>
          <w:szCs w:val="24"/>
        </w:rPr>
      </w:pPr>
    </w:p>
    <w:sectPr w:rsidR="00BB77EA" w:rsidRPr="00086295" w:rsidSect="00C174B5">
      <w:headerReference w:type="even" r:id="rId12"/>
      <w:headerReference w:type="default" r:id="rId13"/>
      <w:footerReference w:type="even" r:id="rId14"/>
      <w:headerReference w:type="first" r:id="rId15"/>
      <w:footerReference w:type="first" r:id="rId16"/>
      <w:pgSz w:w="11906" w:h="16838"/>
      <w:pgMar w:top="1701" w:right="1701" w:bottom="1701" w:left="1701" w:header="0" w:footer="0" w:gutter="0"/>
      <w:pgNumType w:start="15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37081" w14:textId="77777777" w:rsidR="00DF5AE2" w:rsidRDefault="00DF5AE2">
      <w:pPr>
        <w:spacing w:after="0" w:line="240" w:lineRule="auto"/>
      </w:pPr>
      <w:r>
        <w:separator/>
      </w:r>
    </w:p>
  </w:endnote>
  <w:endnote w:type="continuationSeparator" w:id="0">
    <w:p w14:paraId="48F536F4" w14:textId="77777777" w:rsidR="00DF5AE2" w:rsidRDefault="00DF5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Quintessential">
    <w:altName w:val="Times New Roman"/>
    <w:charset w:val="00"/>
    <w:family w:val="auto"/>
    <w:pitch w:val="default"/>
  </w:font>
  <w:font w:name="Libre Baskerville">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70C29" w14:textId="2A556D08" w:rsidR="00C174B5" w:rsidRDefault="00C174B5" w:rsidP="00C174B5">
    <w:pPr>
      <w:tabs>
        <w:tab w:val="center" w:pos="4513"/>
        <w:tab w:val="right" w:pos="9026"/>
      </w:tabs>
      <w:spacing w:line="240" w:lineRule="auto"/>
      <w:rPr>
        <w:rFonts w:ascii="Tahoma" w:eastAsia="Tahoma" w:hAnsi="Tahoma" w:cs="Tahoma"/>
        <w:sz w:val="24"/>
        <w:szCs w:val="24"/>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sz w:val="20"/>
        <w:szCs w:val="20"/>
      </w:rPr>
      <w:t>15</w:t>
    </w:r>
    <w:r>
      <w:rPr>
        <w:rFonts w:ascii="Tahoma" w:eastAsia="Tahoma" w:hAnsi="Tahoma" w:cs="Tahoma"/>
        <w:sz w:val="20"/>
        <w:szCs w:val="20"/>
      </w:rPr>
      <w:t>0</w:t>
    </w:r>
    <w:r>
      <w:rPr>
        <w:rFonts w:ascii="Tahoma" w:eastAsia="Tahoma" w:hAnsi="Tahoma" w:cs="Tahoma"/>
        <w:sz w:val="20"/>
        <w:szCs w:val="20"/>
      </w:rPr>
      <w:fldChar w:fldCharType="end"/>
    </w:r>
    <w:r>
      <w:rPr>
        <w:rFonts w:ascii="Tahoma" w:eastAsia="Tahoma" w:hAnsi="Tahoma" w:cs="Tahoma"/>
        <w:sz w:val="20"/>
        <w:szCs w:val="20"/>
      </w:rPr>
      <w:t xml:space="preserve">        </w:t>
    </w:r>
    <w:r w:rsidRPr="00592128">
      <w:rPr>
        <w:rFonts w:ascii="Tahoma" w:eastAsia="Tahoma" w:hAnsi="Tahoma" w:cs="Tahoma"/>
        <w:b/>
        <w:sz w:val="20"/>
        <w:szCs w:val="20"/>
      </w:rPr>
      <w:t>JMCBUS</w:t>
    </w:r>
    <w:r>
      <w:rPr>
        <w:rFonts w:ascii="Tahoma" w:eastAsia="Tahoma" w:hAnsi="Tahoma" w:cs="Tahoma"/>
        <w:sz w:val="20"/>
        <w:szCs w:val="20"/>
      </w:rPr>
      <w:t xml:space="preserve"> - VOLUME </w:t>
    </w:r>
    <w:r>
      <w:rPr>
        <w:rFonts w:ascii="Tahoma" w:eastAsia="Tahoma" w:hAnsi="Tahoma" w:cs="Tahoma"/>
        <w:sz w:val="20"/>
        <w:szCs w:val="20"/>
        <w:lang w:val="en-GB"/>
      </w:rPr>
      <w:t>1</w:t>
    </w:r>
    <w:r>
      <w:rPr>
        <w:rFonts w:ascii="Tahoma" w:eastAsia="Tahoma" w:hAnsi="Tahoma" w:cs="Tahoma"/>
        <w:sz w:val="20"/>
        <w:szCs w:val="20"/>
      </w:rPr>
      <w:t xml:space="preserve">, NO. </w:t>
    </w:r>
    <w:r>
      <w:rPr>
        <w:rFonts w:ascii="Tahoma" w:eastAsia="Tahoma" w:hAnsi="Tahoma" w:cs="Tahoma"/>
        <w:sz w:val="20"/>
        <w:szCs w:val="20"/>
        <w:lang w:val="en-US"/>
      </w:rPr>
      <w:t>3</w:t>
    </w:r>
    <w:r>
      <w:rPr>
        <w:rFonts w:ascii="Tahoma" w:eastAsia="Tahoma" w:hAnsi="Tahoma" w:cs="Tahoma"/>
        <w:sz w:val="20"/>
        <w:szCs w:val="20"/>
      </w:rPr>
      <w:t xml:space="preserve">, </w:t>
    </w:r>
    <w:r>
      <w:rPr>
        <w:rFonts w:ascii="Tahoma" w:eastAsia="Tahoma" w:hAnsi="Tahoma" w:cs="Tahoma"/>
        <w:sz w:val="20"/>
        <w:szCs w:val="20"/>
        <w:lang w:val="en-US"/>
      </w:rPr>
      <w:t>JULI</w:t>
    </w:r>
    <w:r>
      <w:rPr>
        <w:rFonts w:ascii="Tahoma" w:eastAsia="Tahoma" w:hAnsi="Tahoma" w:cs="Tahoma"/>
        <w:sz w:val="20"/>
        <w:szCs w:val="20"/>
      </w:rPr>
      <w:t xml:space="preserve"> 2023</w:t>
    </w:r>
    <w:r>
      <w:rPr>
        <w:noProof/>
        <w:lang w:val="en-US"/>
      </w:rPr>
      <mc:AlternateContent>
        <mc:Choice Requires="wps">
          <w:drawing>
            <wp:anchor distT="0" distB="0" distL="114299" distR="114299" simplePos="0" relativeHeight="251676672" behindDoc="0" locked="0" layoutInCell="1" hidden="0" allowOverlap="1" wp14:anchorId="58CF4C6B" wp14:editId="23B3968A">
              <wp:simplePos x="0" y="0"/>
              <wp:positionH relativeFrom="column">
                <wp:posOffset>228599</wp:posOffset>
              </wp:positionH>
              <wp:positionV relativeFrom="paragraph">
                <wp:posOffset>-63499</wp:posOffset>
              </wp:positionV>
              <wp:extent cx="0" cy="360000"/>
              <wp:effectExtent l="0" t="0" r="0" b="0"/>
              <wp:wrapNone/>
              <wp:docPr id="9" name="Straight Arrow Connector 9"/>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2E01A558" id="_x0000_t32" coordsize="21600,21600" o:spt="32" o:oned="t" path="m,l21600,21600e" filled="f">
              <v:path arrowok="t" fillok="f" o:connecttype="none"/>
              <o:lock v:ext="edit" shapetype="t"/>
            </v:shapetype>
            <v:shape id="Straight Arrow Connector 9" o:spid="_x0000_s1026" type="#_x0000_t32" style="position:absolute;margin-left:18pt;margin-top:-5pt;width:0;height:28.35pt;z-index:251676672;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" strokeweight="1pt"/>
          </w:pict>
        </mc:Fallback>
      </mc:AlternateContent>
    </w:r>
    <w:r>
      <w:rPr>
        <w:noProof/>
        <w:lang w:val="en-US"/>
      </w:rPr>
      <mc:AlternateContent>
        <mc:Choice Requires="wps">
          <w:drawing>
            <wp:anchor distT="0" distB="0" distL="114300" distR="114300" simplePos="0" relativeHeight="251677696" behindDoc="0" locked="0" layoutInCell="1" hidden="0" allowOverlap="1" wp14:anchorId="3BA2F4AA" wp14:editId="7590F100">
              <wp:simplePos x="0" y="0"/>
              <wp:positionH relativeFrom="column">
                <wp:posOffset>355600</wp:posOffset>
              </wp:positionH>
              <wp:positionV relativeFrom="paragraph">
                <wp:posOffset>152400</wp:posOffset>
              </wp:positionV>
              <wp:extent cx="0"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38CCC387" id="Straight Arrow Connector 15" o:spid="_x0000_s1026" type="#_x0000_t32" style="position:absolute;margin-left:28pt;margin-top:12pt;width:0;height: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" strokecolor="black [3200]">
              <v:stroke startarrowwidth="narrow" startarrowlength="short" endarrowwidth="narrow" endarrowlength="short" joinstyle="miter"/>
            </v:shape>
          </w:pict>
        </mc:Fallback>
      </mc:AlternateContent>
    </w:r>
  </w:p>
  <w:p w14:paraId="542A4A02" w14:textId="77777777" w:rsidR="00BB77EA" w:rsidRDefault="00BB77EA">
    <w:pPr>
      <w:pBdr>
        <w:top w:val="nil"/>
        <w:left w:val="nil"/>
        <w:bottom w:val="nil"/>
        <w:right w:val="nil"/>
        <w:between w:val="nil"/>
      </w:pBdr>
      <w:tabs>
        <w:tab w:val="center" w:pos="4513"/>
        <w:tab w:val="right" w:pos="9026"/>
      </w:tabs>
      <w:spacing w:after="0" w:line="240" w:lineRule="auto"/>
      <w:rPr>
        <w:color w:val="000000"/>
      </w:rPr>
    </w:pPr>
  </w:p>
  <w:p w14:paraId="7565FF6C" w14:textId="77777777" w:rsidR="00BB77EA" w:rsidRDefault="00BB77E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07E54" w14:textId="77777777" w:rsidR="00C174B5" w:rsidRPr="00725E5C" w:rsidRDefault="00C174B5" w:rsidP="00C174B5">
    <w:pPr>
      <w:pBdr>
        <w:top w:val="single" w:sz="4" w:space="1" w:color="000000"/>
        <w:left w:val="nil"/>
        <w:bottom w:val="nil"/>
        <w:right w:val="nil"/>
        <w:between w:val="nil"/>
      </w:pBdr>
      <w:spacing w:after="0" w:line="240" w:lineRule="auto"/>
      <w:rPr>
        <w:rFonts w:ascii="Arial" w:eastAsia="Arial" w:hAnsi="Arial" w:cs="Arial"/>
        <w:i/>
        <w:color w:val="000000"/>
        <w:sz w:val="20"/>
        <w:szCs w:val="20"/>
      </w:rPr>
    </w:pPr>
    <w:r w:rsidRPr="00725E5C">
      <w:rPr>
        <w:rFonts w:ascii="Arial" w:eastAsia="Arial" w:hAnsi="Arial" w:cs="Arial"/>
        <w:i/>
        <w:color w:val="000000"/>
        <w:sz w:val="20"/>
        <w:szCs w:val="20"/>
      </w:rPr>
      <w:t xml:space="preserve">Received </w:t>
    </w:r>
    <w:r>
      <w:rPr>
        <w:rFonts w:ascii="Arial" w:eastAsia="Arial" w:hAnsi="Arial" w:cs="Arial"/>
        <w:i/>
        <w:color w:val="000000"/>
        <w:sz w:val="20"/>
        <w:szCs w:val="20"/>
        <w:lang w:val="en-GB"/>
      </w:rPr>
      <w:t>April</w:t>
    </w:r>
    <w:r w:rsidRPr="00725E5C">
      <w:rPr>
        <w:rFonts w:ascii="Arial" w:eastAsia="Arial" w:hAnsi="Arial" w:cs="Arial"/>
        <w:i/>
        <w:color w:val="000000"/>
        <w:sz w:val="20"/>
        <w:szCs w:val="20"/>
      </w:rPr>
      <w:t xml:space="preserve"> 07, 2023; Revised </w:t>
    </w:r>
    <w:r>
      <w:rPr>
        <w:rFonts w:ascii="Arial" w:eastAsia="Arial" w:hAnsi="Arial" w:cs="Arial"/>
        <w:i/>
        <w:color w:val="000000"/>
        <w:sz w:val="20"/>
        <w:szCs w:val="20"/>
        <w:lang w:val="en-GB"/>
      </w:rPr>
      <w:t>Mei</w:t>
    </w:r>
    <w:r w:rsidRPr="00725E5C">
      <w:rPr>
        <w:rFonts w:ascii="Arial" w:eastAsia="Arial" w:hAnsi="Arial" w:cs="Arial"/>
        <w:i/>
        <w:color w:val="000000"/>
        <w:sz w:val="20"/>
        <w:szCs w:val="20"/>
      </w:rPr>
      <w:t xml:space="preserve"> 02, 2023; </w:t>
    </w:r>
    <w:r>
      <w:rPr>
        <w:rFonts w:ascii="Arial" w:eastAsia="Arial" w:hAnsi="Arial" w:cs="Arial"/>
        <w:i/>
        <w:color w:val="000000"/>
        <w:sz w:val="20"/>
        <w:szCs w:val="20"/>
        <w:lang w:val="en-US"/>
      </w:rPr>
      <w:t xml:space="preserve">Accepted </w:t>
    </w:r>
    <w:proofErr w:type="spellStart"/>
    <w:r>
      <w:rPr>
        <w:rFonts w:ascii="Arial" w:eastAsia="Arial" w:hAnsi="Arial" w:cs="Arial"/>
        <w:i/>
        <w:color w:val="000000"/>
        <w:sz w:val="20"/>
        <w:szCs w:val="20"/>
        <w:lang w:val="en-GB"/>
      </w:rPr>
      <w:t>Juni</w:t>
    </w:r>
    <w:proofErr w:type="spellEnd"/>
    <w:r>
      <w:rPr>
        <w:rFonts w:ascii="Arial" w:eastAsia="Arial" w:hAnsi="Arial" w:cs="Arial"/>
        <w:i/>
        <w:color w:val="000000"/>
        <w:sz w:val="20"/>
        <w:szCs w:val="20"/>
      </w:rPr>
      <w:t xml:space="preserve"> </w:t>
    </w:r>
    <w:r>
      <w:rPr>
        <w:rFonts w:ascii="Arial" w:eastAsia="Arial" w:hAnsi="Arial" w:cs="Arial"/>
        <w:i/>
        <w:color w:val="000000"/>
        <w:sz w:val="20"/>
        <w:szCs w:val="20"/>
        <w:lang w:val="en-US"/>
      </w:rPr>
      <w:t>06</w:t>
    </w:r>
    <w:r w:rsidRPr="00725E5C">
      <w:rPr>
        <w:rFonts w:ascii="Arial" w:eastAsia="Arial" w:hAnsi="Arial" w:cs="Arial"/>
        <w:i/>
        <w:color w:val="000000"/>
        <w:sz w:val="20"/>
        <w:szCs w:val="20"/>
      </w:rPr>
      <w:t>, 2023</w:t>
    </w:r>
  </w:p>
  <w:p w14:paraId="630B1263" w14:textId="2D73B697" w:rsidR="00C174B5" w:rsidRPr="00C174B5" w:rsidRDefault="00C174B5" w:rsidP="00C174B5">
    <w:pPr>
      <w:pBdr>
        <w:top w:val="single" w:sz="4" w:space="1" w:color="000000"/>
        <w:left w:val="nil"/>
        <w:bottom w:val="nil"/>
        <w:right w:val="nil"/>
        <w:between w:val="nil"/>
      </w:pBdr>
      <w:spacing w:after="0" w:line="240" w:lineRule="auto"/>
      <w:rPr>
        <w:rStyle w:val="Hyperlink"/>
        <w:rFonts w:ascii="Libre Baskerville" w:eastAsia="Libre Baskerville" w:hAnsi="Libre Baskerville" w:cs="Libre Baskerville"/>
        <w:sz w:val="20"/>
        <w:szCs w:val="20"/>
        <w:lang w:val="en-US"/>
      </w:rPr>
    </w:pPr>
    <w:r w:rsidRPr="00C174B5">
      <w:rPr>
        <w:rFonts w:ascii="Libre Baskerville" w:eastAsia="Libre Baskerville" w:hAnsi="Libre Baskerville" w:cs="Libre Baskerville"/>
        <w:i/>
        <w:color w:val="000000"/>
        <w:sz w:val="20"/>
        <w:szCs w:val="20"/>
      </w:rPr>
      <w:t>Syahrul Gunawan</w:t>
    </w:r>
    <w:r w:rsidR="00451BAF">
      <w:rPr>
        <w:rFonts w:ascii="Libre Baskerville" w:eastAsia="Libre Baskerville" w:hAnsi="Libre Baskerville" w:cs="Libre Baskerville"/>
        <w:i/>
        <w:color w:val="000000"/>
        <w:sz w:val="20"/>
        <w:szCs w:val="20"/>
        <w:lang w:val="en-US"/>
      </w:rPr>
      <w:t>,</w:t>
    </w:r>
    <w:r>
      <w:rPr>
        <w:rFonts w:ascii="Libre Baskerville" w:eastAsia="Libre Baskerville" w:hAnsi="Libre Baskerville" w:cs="Libre Baskerville"/>
        <w:i/>
        <w:color w:val="000000"/>
        <w:sz w:val="20"/>
        <w:szCs w:val="20"/>
        <w:lang w:val="en-US"/>
      </w:rPr>
      <w:t xml:space="preserve"> </w:t>
    </w:r>
    <w:hyperlink r:id="rId1" w:history="1">
      <w:r w:rsidRPr="00A36D9F">
        <w:rPr>
          <w:rStyle w:val="Hyperlink"/>
          <w:rFonts w:ascii="Libre Baskerville" w:eastAsia="Libre Baskerville" w:hAnsi="Libre Baskerville" w:cs="Libre Baskerville"/>
          <w:i/>
          <w:sz w:val="20"/>
          <w:szCs w:val="20"/>
        </w:rPr>
        <w:t>mn21.syahrulgunawan@mhs.ubpkarawang.ac.id</w:t>
      </w:r>
    </w:hyperlink>
    <w:r>
      <w:rPr>
        <w:rFonts w:ascii="Libre Baskerville" w:eastAsia="Libre Baskerville" w:hAnsi="Libre Baskerville" w:cs="Libre Baskerville"/>
        <w:i/>
        <w:color w:val="000000"/>
        <w:sz w:val="20"/>
        <w:szCs w:val="20"/>
        <w:lang w:val="en-US"/>
      </w:rPr>
      <w:t xml:space="preserve"> </w:t>
    </w:r>
  </w:p>
  <w:p w14:paraId="3C70F205"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eastAsia="id-ID"/>
      </w:rPr>
      <mc:AlternateContent>
        <mc:Choice Requires="wps">
          <w:drawing>
            <wp:anchor distT="0" distB="0" distL="114300" distR="114300" simplePos="0" relativeHeight="251666432" behindDoc="0" locked="0" layoutInCell="1" hidden="0" allowOverlap="1" wp14:anchorId="343C7D6C" wp14:editId="0FA47AD8">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34096572"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36FB38B"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rsidR="00BB77EA" w:rsidRDefault="00BB77EA">
                    <w:pPr>
                      <w:spacing w:line="275" w:lineRule="auto"/>
                      <w:jc w:val="center"/>
                      <w:textDirection w:val="btLr"/>
                    </w:pPr>
                  </w:p>
                </w:txbxContent>
              </v:textbox>
              <w10:wrap anchorx="margin"/>
            </v:rect>
          </w:pict>
        </mc:Fallback>
      </mc:AlternateContent>
    </w:r>
  </w:p>
  <w:p w14:paraId="54018155"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58CB79B6"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AF34D" w14:textId="77777777" w:rsidR="00DF5AE2" w:rsidRDefault="00DF5AE2">
      <w:pPr>
        <w:spacing w:after="0" w:line="240" w:lineRule="auto"/>
      </w:pPr>
      <w:r>
        <w:separator/>
      </w:r>
    </w:p>
  </w:footnote>
  <w:footnote w:type="continuationSeparator" w:id="0">
    <w:p w14:paraId="05E1C15D" w14:textId="77777777" w:rsidR="00DF5AE2" w:rsidRDefault="00DF5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61B2"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1F5FCB73"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390CAFD4"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36C22292"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50B50A9D" w14:textId="77777777" w:rsidR="00BB77EA" w:rsidRDefault="00390012">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14:paraId="4C64FF21" w14:textId="77777777" w:rsidR="007E5B21" w:rsidRDefault="007E5B21" w:rsidP="007E5B2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r w:rsidRPr="007E5B21">
      <w:rPr>
        <w:rFonts w:ascii="Arial" w:eastAsia="Arial" w:hAnsi="Arial" w:cs="Arial"/>
        <w:i/>
        <w:color w:val="000000"/>
        <w:sz w:val="18"/>
        <w:szCs w:val="18"/>
      </w:rPr>
      <w:t xml:space="preserve">STRATEGI PEMASARAN YANG DILAKUKAN DI PLAZA TUNJUNGAN III </w:t>
    </w:r>
  </w:p>
  <w:p w14:paraId="599C6383" w14:textId="77777777" w:rsidR="00BB77EA" w:rsidRDefault="007E5B21" w:rsidP="007E5B2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r w:rsidRPr="007E5B21">
      <w:rPr>
        <w:rFonts w:ascii="Arial" w:eastAsia="Arial" w:hAnsi="Arial" w:cs="Arial"/>
        <w:i/>
        <w:color w:val="000000"/>
        <w:sz w:val="18"/>
        <w:szCs w:val="18"/>
      </w:rPr>
      <w:t>SURABAYA DALAM MEMASARKAN SEMUA PRODUKNYA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D9FD5" w14:textId="77777777" w:rsidR="006E7B4C" w:rsidRDefault="006E7B4C" w:rsidP="006E7B4C">
    <w:pPr>
      <w:tabs>
        <w:tab w:val="center" w:pos="4680"/>
        <w:tab w:val="right" w:pos="9360"/>
      </w:tabs>
      <w:spacing w:after="0" w:line="240" w:lineRule="auto"/>
      <w:rPr>
        <w:rFonts w:ascii="Quintessential" w:eastAsia="Quintessential" w:hAnsi="Quintessential" w:cs="Quintessential"/>
        <w:b/>
      </w:rPr>
    </w:pPr>
    <w:r>
      <w:rPr>
        <w:rFonts w:ascii="Quintessential" w:eastAsia="Quintessential" w:hAnsi="Quintessential" w:cs="Quintessential"/>
        <w:b/>
      </w:rPr>
      <w:tab/>
    </w:r>
  </w:p>
  <w:p w14:paraId="41B703F5" w14:textId="77777777" w:rsidR="00C174B5" w:rsidRDefault="00C174B5" w:rsidP="00C174B5">
    <w:pPr>
      <w:pStyle w:val="Header"/>
      <w:rPr>
        <w:rFonts w:ascii="Cambria" w:eastAsia="Cambria" w:hAnsi="Cambria" w:cs="Cambria"/>
      </w:rPr>
    </w:pPr>
  </w:p>
  <w:p w14:paraId="4AF83552" w14:textId="77777777" w:rsidR="00C174B5" w:rsidRDefault="00C174B5" w:rsidP="00C174B5">
    <w:pPr>
      <w:pStyle w:val="Header"/>
      <w:jc w:val="right"/>
      <w:rPr>
        <w:rFonts w:ascii="Cambria" w:eastAsia="Cambria" w:hAnsi="Cambria" w:cs="Cambria"/>
      </w:rPr>
    </w:pPr>
  </w:p>
  <w:p w14:paraId="10FE2296" w14:textId="30FB0F6A" w:rsidR="00C174B5" w:rsidRPr="00C174B5" w:rsidRDefault="00C174B5" w:rsidP="00C174B5">
    <w:pPr>
      <w:pStyle w:val="Header"/>
      <w:jc w:val="right"/>
      <w:rPr>
        <w:rFonts w:ascii="Cambria" w:eastAsia="Cambria" w:hAnsi="Cambria" w:cs="Cambria"/>
        <w:lang w:val="en-US"/>
      </w:rPr>
    </w:pPr>
    <w:r w:rsidRPr="0072092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31EAB93E" wp14:editId="14D14C54">
              <wp:simplePos x="0" y="0"/>
              <wp:positionH relativeFrom="margin">
                <wp:align>left</wp:align>
              </wp:positionH>
              <wp:positionV relativeFrom="paragraph">
                <wp:posOffset>199390</wp:posOffset>
              </wp:positionV>
              <wp:extent cx="5400675" cy="0"/>
              <wp:effectExtent l="0" t="0" r="28575" b="19050"/>
              <wp:wrapNone/>
              <wp:docPr id="16" name="Straight Connector 16"/>
              <wp:cNvGraphicFramePr/>
              <a:graphic xmlns:a="http://schemas.openxmlformats.org/drawingml/2006/main">
                <a:graphicData uri="http://schemas.microsoft.com/office/word/2010/wordprocessingShape">
                  <wps:wsp>
                    <wps:cNvCnPr/>
                    <wps:spPr>
                      <a:xfrm flipV="1">
                        <a:off x="0" y="0"/>
                        <a:ext cx="540067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8D524" id="Straight Connector 16" o:spid="_x0000_s1026" style="position:absolute;flip:y;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7pt" to="425.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" strokecolor="black [3200]" strokeweight="1.5pt">
              <v:stroke joinstyle="miter"/>
              <w10:wrap anchorx="margin"/>
            </v:line>
          </w:pict>
        </mc:Fallback>
      </mc:AlternateContent>
    </w:r>
    <w:r w:rsidRPr="00725E5C">
      <w:rPr>
        <w:rFonts w:ascii="Cambria" w:eastAsia="Cambria" w:hAnsi="Cambria" w:cs="Cambria"/>
      </w:rPr>
      <w:t xml:space="preserve">e-ISSN: 2962-1119; p-ISSN: 2962-0856, Hal </w:t>
    </w:r>
    <w:r w:rsidR="00451BAF">
      <w:rPr>
        <w:rFonts w:ascii="Cambria" w:eastAsia="Cambria" w:hAnsi="Cambria" w:cs="Cambria"/>
        <w:lang w:val="en-US"/>
      </w:rPr>
      <w:t>154-162</w:t>
    </w:r>
  </w:p>
  <w:p w14:paraId="3CBA294C" w14:textId="77777777" w:rsidR="00C174B5" w:rsidRPr="006E7B4C" w:rsidRDefault="00C174B5" w:rsidP="00C174B5">
    <w:pP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4DD11" w14:textId="77777777" w:rsidR="00BB77EA" w:rsidRDefault="00390012">
    <w:pPr>
      <w:tabs>
        <w:tab w:val="center" w:pos="4680"/>
        <w:tab w:val="right" w:pos="9360"/>
      </w:tabs>
      <w:spacing w:after="0" w:line="240" w:lineRule="auto"/>
      <w:rPr>
        <w:rFonts w:ascii="Quintessential" w:eastAsia="Quintessential" w:hAnsi="Quintessential" w:cs="Quintessential"/>
        <w:b/>
      </w:rPr>
    </w:pPr>
    <w:r>
      <w:rPr>
        <w:rFonts w:ascii="Quintessential" w:eastAsia="Quintessential" w:hAnsi="Quintessential" w:cs="Quintessential"/>
        <w:b/>
      </w:rPr>
      <w:tab/>
    </w:r>
  </w:p>
  <w:p w14:paraId="7B9B9954" w14:textId="77777777" w:rsidR="00C174B5" w:rsidRDefault="00C174B5" w:rsidP="00C174B5">
    <w:pPr>
      <w:tabs>
        <w:tab w:val="center" w:pos="4680"/>
        <w:tab w:val="right" w:pos="9360"/>
      </w:tabs>
      <w:spacing w:after="0" w:line="240" w:lineRule="auto"/>
      <w:rPr>
        <w:rFonts w:ascii="Quintessential" w:eastAsia="Quintessential" w:hAnsi="Quintessential" w:cs="Quintessential"/>
        <w:b/>
      </w:rPr>
    </w:pPr>
  </w:p>
  <w:p w14:paraId="1B5635D6" w14:textId="77777777" w:rsidR="00C174B5" w:rsidRPr="00725E5C" w:rsidRDefault="00C174B5" w:rsidP="00C174B5">
    <w:pPr>
      <w:tabs>
        <w:tab w:val="center" w:pos="4680"/>
        <w:tab w:val="right" w:pos="9360"/>
      </w:tabs>
      <w:spacing w:after="0" w:line="240" w:lineRule="auto"/>
      <w:jc w:val="right"/>
      <w:rPr>
        <w:rFonts w:ascii="Cambria" w:eastAsia="Cambria" w:hAnsi="Cambria" w:cs="Cambria"/>
        <w:b/>
      </w:rPr>
    </w:pPr>
    <w:r w:rsidRPr="00725E5C">
      <w:rPr>
        <w:rFonts w:ascii="Cambria" w:eastAsia="Cambria" w:hAnsi="Cambria" w:cs="Cambria"/>
        <w:b/>
      </w:rPr>
      <w:t>Journal of Management and Creative Business (JMCBUS)</w:t>
    </w:r>
  </w:p>
  <w:p w14:paraId="555C1235" w14:textId="77777777" w:rsidR="00C174B5" w:rsidRPr="00725E5C" w:rsidRDefault="00C174B5" w:rsidP="00C174B5">
    <w:pPr>
      <w:tabs>
        <w:tab w:val="center" w:pos="4680"/>
        <w:tab w:val="right" w:pos="9360"/>
      </w:tabs>
      <w:spacing w:after="0" w:line="240" w:lineRule="auto"/>
      <w:jc w:val="right"/>
      <w:rPr>
        <w:rFonts w:ascii="Cambria" w:eastAsia="Cambria" w:hAnsi="Cambria" w:cs="Cambria"/>
        <w:b/>
      </w:rPr>
    </w:pPr>
    <w:r w:rsidRPr="00725E5C">
      <w:rPr>
        <w:rFonts w:ascii="Cambria" w:eastAsia="Cambria" w:hAnsi="Cambria" w:cs="Cambria"/>
        <w:b/>
      </w:rPr>
      <w:t>Vol.1, No.</w:t>
    </w:r>
    <w:r>
      <w:rPr>
        <w:rFonts w:ascii="Cambria" w:eastAsia="Cambria" w:hAnsi="Cambria" w:cs="Cambria"/>
        <w:b/>
        <w:lang w:val="en-US"/>
      </w:rPr>
      <w:t>3</w:t>
    </w:r>
    <w:r w:rsidRPr="00725E5C">
      <w:rPr>
        <w:rFonts w:ascii="Cambria" w:eastAsia="Cambria" w:hAnsi="Cambria" w:cs="Cambria"/>
        <w:b/>
      </w:rPr>
      <w:t xml:space="preserve"> </w:t>
    </w:r>
    <w:proofErr w:type="spellStart"/>
    <w:r>
      <w:rPr>
        <w:rFonts w:ascii="Cambria" w:eastAsia="Cambria" w:hAnsi="Cambria" w:cs="Cambria"/>
        <w:b/>
        <w:lang w:val="en-US"/>
      </w:rPr>
      <w:t>Juli</w:t>
    </w:r>
    <w:proofErr w:type="spellEnd"/>
    <w:r w:rsidRPr="00725E5C">
      <w:rPr>
        <w:rFonts w:ascii="Cambria" w:eastAsia="Cambria" w:hAnsi="Cambria" w:cs="Cambria"/>
        <w:b/>
      </w:rPr>
      <w:t xml:space="preserve"> 2023</w:t>
    </w:r>
  </w:p>
  <w:p w14:paraId="48334F53" w14:textId="114B2771" w:rsidR="00C174B5" w:rsidRDefault="00C174B5" w:rsidP="00C174B5">
    <w:pPr>
      <w:tabs>
        <w:tab w:val="center" w:pos="4680"/>
        <w:tab w:val="right" w:pos="9360"/>
      </w:tabs>
      <w:spacing w:after="0" w:line="240" w:lineRule="auto"/>
      <w:jc w:val="right"/>
      <w:rPr>
        <w:rFonts w:ascii="Cambria" w:eastAsia="Cambria" w:hAnsi="Cambria" w:cs="Cambria"/>
        <w:lang w:val="en-US"/>
      </w:rPr>
    </w:pPr>
    <w:r w:rsidRPr="00720928">
      <w:rPr>
        <w:rFonts w:ascii="Times New Roman" w:eastAsia="Times New Roman" w:hAnsi="Times New Roman" w:cs="Times New Roman"/>
        <w:noProof/>
        <w:sz w:val="24"/>
        <w:szCs w:val="24"/>
        <w:highlight w:val="white"/>
        <w:lang w:val="en-US"/>
      </w:rPr>
      <w:drawing>
        <wp:anchor distT="0" distB="0" distL="114300" distR="114300" simplePos="0" relativeHeight="251671552" behindDoc="1" locked="0" layoutInCell="1" allowOverlap="1" wp14:anchorId="1E7C8575" wp14:editId="2A18A7E1">
          <wp:simplePos x="0" y="0"/>
          <wp:positionH relativeFrom="column">
            <wp:posOffset>818515</wp:posOffset>
          </wp:positionH>
          <wp:positionV relativeFrom="paragraph">
            <wp:posOffset>8890</wp:posOffset>
          </wp:positionV>
          <wp:extent cx="795020" cy="286385"/>
          <wp:effectExtent l="0" t="0" r="508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95020" cy="286385"/>
                  </a:xfrm>
                  <a:prstGeom prst="rect">
                    <a:avLst/>
                  </a:prstGeom>
                  <a:ln/>
                </pic:spPr>
              </pic:pic>
            </a:graphicData>
          </a:graphic>
        </wp:anchor>
      </w:drawing>
    </w:r>
    <w:r w:rsidRPr="00720928">
      <w:rPr>
        <w:rFonts w:ascii="Times New Roman" w:eastAsia="Times New Roman" w:hAnsi="Times New Roman" w:cs="Times New Roman"/>
        <w:noProof/>
        <w:sz w:val="24"/>
        <w:szCs w:val="24"/>
        <w:highlight w:val="white"/>
        <w:lang w:val="en-US"/>
      </w:rPr>
      <w:drawing>
        <wp:anchor distT="0" distB="0" distL="114300" distR="114300" simplePos="0" relativeHeight="251670528" behindDoc="1" locked="0" layoutInCell="1" allowOverlap="1" wp14:anchorId="0EED3C6E" wp14:editId="3E340BB2">
          <wp:simplePos x="0" y="0"/>
          <wp:positionH relativeFrom="margin">
            <wp:align>left</wp:align>
          </wp:positionH>
          <wp:positionV relativeFrom="paragraph">
            <wp:posOffset>8890</wp:posOffset>
          </wp:positionV>
          <wp:extent cx="756920" cy="300990"/>
          <wp:effectExtent l="0" t="0" r="5080" b="3810"/>
          <wp:wrapTight wrapText="bothSides">
            <wp:wrapPolygon edited="0">
              <wp:start x="0" y="0"/>
              <wp:lineTo x="0" y="20506"/>
              <wp:lineTo x="21201" y="20506"/>
              <wp:lineTo x="21201" y="0"/>
              <wp:lineTo x="0" y="0"/>
            </wp:wrapPolygon>
          </wp:wrapTight>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756920" cy="300990"/>
                  </a:xfrm>
                  <a:prstGeom prst="rect">
                    <a:avLst/>
                  </a:prstGeom>
                  <a:ln/>
                </pic:spPr>
              </pic:pic>
            </a:graphicData>
          </a:graphic>
        </wp:anchor>
      </w:drawing>
    </w:r>
    <w:r w:rsidRPr="00725E5C">
      <w:rPr>
        <w:rFonts w:ascii="Cambria" w:eastAsia="Cambria" w:hAnsi="Cambria" w:cs="Cambria"/>
      </w:rPr>
      <w:t xml:space="preserve">e-ISSN: 2962-1119; p-ISSN: 2962-0856, Hal </w:t>
    </w:r>
    <w:r w:rsidR="00451BAF">
      <w:rPr>
        <w:rFonts w:ascii="Cambria" w:eastAsia="Cambria" w:hAnsi="Cambria" w:cs="Cambria"/>
        <w:lang w:val="en-US"/>
      </w:rPr>
      <w:t>154-162</w:t>
    </w:r>
  </w:p>
  <w:p w14:paraId="7376F559" w14:textId="77777777" w:rsidR="00C174B5" w:rsidRDefault="00C174B5" w:rsidP="00C174B5">
    <w:pPr>
      <w:tabs>
        <w:tab w:val="center" w:pos="4680"/>
        <w:tab w:val="right" w:pos="9360"/>
      </w:tabs>
      <w:spacing w:after="0" w:line="240" w:lineRule="auto"/>
      <w:jc w:val="right"/>
      <w:rPr>
        <w:rFonts w:ascii="Cambria" w:eastAsia="Cambria" w:hAnsi="Cambria" w:cs="Cambria"/>
        <w:lang w:val="en-US"/>
      </w:rPr>
    </w:pPr>
    <w:r w:rsidRPr="00720928">
      <w:rPr>
        <w:rFonts w:ascii="Cambria" w:eastAsia="Times New Roman" w:hAnsi="Cambria" w:cs="Times New Roman"/>
        <w:highlight w:val="white"/>
        <w:lang w:val="en-US" w:eastAsia="id-ID"/>
      </w:rPr>
      <w:t>DOI:</w:t>
    </w:r>
    <w:r>
      <w:rPr>
        <w:rFonts w:ascii="Cambria" w:eastAsia="Times New Roman" w:hAnsi="Cambria" w:cs="Times New Roman"/>
        <w:lang w:val="en-US" w:eastAsia="id-ID"/>
      </w:rPr>
      <w:t xml:space="preserve"> </w:t>
    </w:r>
    <w:r w:rsidRPr="00D8477E">
      <w:rPr>
        <w:rFonts w:ascii="Cambria" w:eastAsia="Times New Roman" w:hAnsi="Cambria" w:cs="Times New Roman"/>
        <w:lang w:val="en-US" w:eastAsia="id-ID"/>
      </w:rPr>
      <w:t>https://doi.org/</w:t>
    </w:r>
    <w:r w:rsidRPr="000166DE">
      <w:rPr>
        <w:rFonts w:ascii="Cambria" w:eastAsia="Times New Roman" w:hAnsi="Cambria" w:cs="Times New Roman"/>
        <w:lang w:val="en-US" w:eastAsia="id-ID"/>
      </w:rPr>
      <w:t>10.30640/jmcbus.v1i3.1164</w:t>
    </w:r>
  </w:p>
  <w:p w14:paraId="64A393DB" w14:textId="7E28DBA7" w:rsidR="00BB77EA" w:rsidRPr="00C174B5" w:rsidRDefault="00C174B5" w:rsidP="00C174B5">
    <w:pPr>
      <w:tabs>
        <w:tab w:val="center" w:pos="4680"/>
        <w:tab w:val="right" w:pos="9360"/>
      </w:tabs>
      <w:spacing w:after="0" w:line="240" w:lineRule="auto"/>
      <w:jc w:val="center"/>
      <w:rPr>
        <w:rFonts w:ascii="Cambria" w:eastAsia="Cambria" w:hAnsi="Cambria" w:cs="Cambria"/>
        <w:lang w:val="en-US"/>
      </w:rPr>
    </w:pPr>
    <w:r w:rsidRPr="0072092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6DB18D4B" wp14:editId="4F866A16">
              <wp:simplePos x="0" y="0"/>
              <wp:positionH relativeFrom="margin">
                <wp:align>center</wp:align>
              </wp:positionH>
              <wp:positionV relativeFrom="paragraph">
                <wp:posOffset>48895</wp:posOffset>
              </wp:positionV>
              <wp:extent cx="540067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540067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ED5F0B" id="Straight Connector 5" o:spid="_x0000_s1026" style="position:absolute;flip:y;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85pt" to="425.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" strokecolor="black [3200]"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63D1"/>
    <w:multiLevelType w:val="hybridMultilevel"/>
    <w:tmpl w:val="157EE0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15:restartNumberingAfterBreak="0">
    <w:nsid w:val="2C9D4BB8"/>
    <w:multiLevelType w:val="hybridMultilevel"/>
    <w:tmpl w:val="966E95A6"/>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4"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57535E5"/>
    <w:multiLevelType w:val="hybridMultilevel"/>
    <w:tmpl w:val="9050CCA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757A18E4"/>
    <w:multiLevelType w:val="hybridMultilevel"/>
    <w:tmpl w:val="792AA4F8"/>
    <w:lvl w:ilvl="0" w:tplc="288A8E24">
      <w:start w:val="1"/>
      <w:numFmt w:val="decimal"/>
      <w:lvlText w:val="%1."/>
      <w:lvlJc w:val="left"/>
      <w:pPr>
        <w:ind w:left="644" w:hanging="360"/>
      </w:pPr>
      <w:rPr>
        <w:b w:val="0"/>
        <w:bCs w:val="0"/>
      </w:rPr>
    </w:lvl>
    <w:lvl w:ilvl="1" w:tplc="48090019" w:tentative="1">
      <w:start w:val="1"/>
      <w:numFmt w:val="lowerLetter"/>
      <w:lvlText w:val="%2."/>
      <w:lvlJc w:val="left"/>
      <w:pPr>
        <w:ind w:left="1156" w:hanging="360"/>
      </w:pPr>
    </w:lvl>
    <w:lvl w:ilvl="2" w:tplc="4809001B" w:tentative="1">
      <w:start w:val="1"/>
      <w:numFmt w:val="lowerRoman"/>
      <w:lvlText w:val="%3."/>
      <w:lvlJc w:val="right"/>
      <w:pPr>
        <w:ind w:left="1876" w:hanging="180"/>
      </w:pPr>
    </w:lvl>
    <w:lvl w:ilvl="3" w:tplc="4809000F" w:tentative="1">
      <w:start w:val="1"/>
      <w:numFmt w:val="decimal"/>
      <w:lvlText w:val="%4."/>
      <w:lvlJc w:val="left"/>
      <w:pPr>
        <w:ind w:left="2596" w:hanging="360"/>
      </w:pPr>
    </w:lvl>
    <w:lvl w:ilvl="4" w:tplc="48090019" w:tentative="1">
      <w:start w:val="1"/>
      <w:numFmt w:val="lowerLetter"/>
      <w:lvlText w:val="%5."/>
      <w:lvlJc w:val="left"/>
      <w:pPr>
        <w:ind w:left="3316" w:hanging="360"/>
      </w:pPr>
    </w:lvl>
    <w:lvl w:ilvl="5" w:tplc="4809001B" w:tentative="1">
      <w:start w:val="1"/>
      <w:numFmt w:val="lowerRoman"/>
      <w:lvlText w:val="%6."/>
      <w:lvlJc w:val="right"/>
      <w:pPr>
        <w:ind w:left="4036" w:hanging="180"/>
      </w:pPr>
    </w:lvl>
    <w:lvl w:ilvl="6" w:tplc="4809000F" w:tentative="1">
      <w:start w:val="1"/>
      <w:numFmt w:val="decimal"/>
      <w:lvlText w:val="%7."/>
      <w:lvlJc w:val="left"/>
      <w:pPr>
        <w:ind w:left="4756" w:hanging="360"/>
      </w:pPr>
    </w:lvl>
    <w:lvl w:ilvl="7" w:tplc="48090019" w:tentative="1">
      <w:start w:val="1"/>
      <w:numFmt w:val="lowerLetter"/>
      <w:lvlText w:val="%8."/>
      <w:lvlJc w:val="left"/>
      <w:pPr>
        <w:ind w:left="5476" w:hanging="360"/>
      </w:pPr>
    </w:lvl>
    <w:lvl w:ilvl="8" w:tplc="4809001B" w:tentative="1">
      <w:start w:val="1"/>
      <w:numFmt w:val="lowerRoman"/>
      <w:lvlText w:val="%9."/>
      <w:lvlJc w:val="right"/>
      <w:pPr>
        <w:ind w:left="6196" w:hanging="180"/>
      </w:pPr>
    </w:lvl>
  </w:abstractNum>
  <w:abstractNum w:abstractNumId="7"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2786023">
    <w:abstractNumId w:val="4"/>
  </w:num>
  <w:num w:numId="2" w16cid:durableId="1896315125">
    <w:abstractNumId w:val="3"/>
  </w:num>
  <w:num w:numId="3" w16cid:durableId="1583831528">
    <w:abstractNumId w:val="7"/>
  </w:num>
  <w:num w:numId="4" w16cid:durableId="381173039">
    <w:abstractNumId w:val="1"/>
  </w:num>
  <w:num w:numId="5" w16cid:durableId="1372806233">
    <w:abstractNumId w:val="2"/>
  </w:num>
  <w:num w:numId="6" w16cid:durableId="1633367469">
    <w:abstractNumId w:val="5"/>
  </w:num>
  <w:num w:numId="7" w16cid:durableId="291909266">
    <w:abstractNumId w:val="6"/>
  </w:num>
  <w:num w:numId="8" w16cid:durableId="1816138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70436"/>
    <w:rsid w:val="00086295"/>
    <w:rsid w:val="000B5F3A"/>
    <w:rsid w:val="000C7684"/>
    <w:rsid w:val="00202165"/>
    <w:rsid w:val="0035780F"/>
    <w:rsid w:val="00390012"/>
    <w:rsid w:val="003D7073"/>
    <w:rsid w:val="003E5454"/>
    <w:rsid w:val="00407CF9"/>
    <w:rsid w:val="00451BAF"/>
    <w:rsid w:val="00473536"/>
    <w:rsid w:val="004B1110"/>
    <w:rsid w:val="004B49DD"/>
    <w:rsid w:val="004C22AE"/>
    <w:rsid w:val="00515EF0"/>
    <w:rsid w:val="005527F7"/>
    <w:rsid w:val="005C6695"/>
    <w:rsid w:val="006221FB"/>
    <w:rsid w:val="00680303"/>
    <w:rsid w:val="006D7422"/>
    <w:rsid w:val="006E7B4C"/>
    <w:rsid w:val="007E5B21"/>
    <w:rsid w:val="009E487F"/>
    <w:rsid w:val="00A244EC"/>
    <w:rsid w:val="00AC6030"/>
    <w:rsid w:val="00B07353"/>
    <w:rsid w:val="00BB77EA"/>
    <w:rsid w:val="00C174B5"/>
    <w:rsid w:val="00C343A5"/>
    <w:rsid w:val="00C8505C"/>
    <w:rsid w:val="00CA354F"/>
    <w:rsid w:val="00CB1316"/>
    <w:rsid w:val="00D62A47"/>
    <w:rsid w:val="00D90CC7"/>
    <w:rsid w:val="00DF5AE2"/>
    <w:rsid w:val="00E20E2B"/>
    <w:rsid w:val="00E62AB5"/>
    <w:rsid w:val="00E6519D"/>
    <w:rsid w:val="00E86DB8"/>
    <w:rsid w:val="00FB2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618A7"/>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7B4C"/>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sw">
    <w:name w:val="sw"/>
    <w:basedOn w:val="DefaultParagraphFont"/>
    <w:rsid w:val="009E487F"/>
  </w:style>
  <w:style w:type="character" w:customStyle="1" w:styleId="markedcontent">
    <w:name w:val="markedcontent"/>
    <w:basedOn w:val="DefaultParagraphFont"/>
    <w:rsid w:val="009E487F"/>
  </w:style>
  <w:style w:type="character" w:customStyle="1" w:styleId="lrzxr">
    <w:name w:val="lrzxr"/>
    <w:basedOn w:val="DefaultParagraphFont"/>
    <w:rsid w:val="009E487F"/>
  </w:style>
  <w:style w:type="paragraph" w:customStyle="1" w:styleId="ksm-1st">
    <w:name w:val="ksm-1st"/>
    <w:basedOn w:val="Normal"/>
    <w:rsid w:val="009E487F"/>
    <w:pPr>
      <w:spacing w:before="100" w:beforeAutospacing="1" w:after="100" w:afterAutospacing="1" w:line="240" w:lineRule="auto"/>
    </w:pPr>
    <w:rPr>
      <w:rFonts w:ascii="Times New Roman" w:eastAsia="Times New Roman" w:hAnsi="Times New Roman" w:cs="Times New Roman"/>
      <w:sz w:val="24"/>
      <w:szCs w:val="24"/>
      <w:lang w:val="en-SG" w:eastAsia="zh-TW"/>
    </w:rPr>
  </w:style>
  <w:style w:type="paragraph" w:customStyle="1" w:styleId="ksm-gmg">
    <w:name w:val="ksm-gmg"/>
    <w:basedOn w:val="Normal"/>
    <w:rsid w:val="009E487F"/>
    <w:pPr>
      <w:spacing w:before="100" w:beforeAutospacing="1" w:after="100" w:afterAutospacing="1" w:line="240" w:lineRule="auto"/>
    </w:pPr>
    <w:rPr>
      <w:rFonts w:ascii="Times New Roman" w:eastAsia="Times New Roman" w:hAnsi="Times New Roman" w:cs="Times New Roman"/>
      <w:sz w:val="24"/>
      <w:szCs w:val="24"/>
      <w:lang w:val="en-SG" w:eastAsia="zh-TW"/>
    </w:rPr>
  </w:style>
  <w:style w:type="paragraph" w:styleId="Bibliography">
    <w:name w:val="Bibliography"/>
    <w:basedOn w:val="Normal"/>
    <w:next w:val="Normal"/>
    <w:uiPriority w:val="37"/>
    <w:unhideWhenUsed/>
    <w:rsid w:val="00202165"/>
    <w:pPr>
      <w:spacing w:after="160" w:line="259" w:lineRule="auto"/>
    </w:pPr>
    <w:rPr>
      <w:rFonts w:eastAsia="PMingLiU" w:cs="SimSun"/>
      <w:kern w:val="2"/>
      <w:lang w:val="en-SG" w:eastAsia="zh-TW"/>
      <w14:ligatures w14:val="standardContextual"/>
    </w:rPr>
  </w:style>
  <w:style w:type="table" w:styleId="TableGrid">
    <w:name w:val="Table Grid"/>
    <w:basedOn w:val="TableNormal"/>
    <w:uiPriority w:val="39"/>
    <w:rsid w:val="00D62A4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8505C"/>
    <w:pPr>
      <w:spacing w:after="0" w:line="240" w:lineRule="auto"/>
    </w:pPr>
    <w:rPr>
      <w:rFonts w:asciiTheme="minorHAnsi" w:eastAsiaTheme="minorEastAsia" w:hAnsiTheme="minorHAnsi" w:cstheme="minorBidi"/>
      <w:lang w:eastAsia="id-ID"/>
    </w:rPr>
    <w:tblPr>
      <w:tblCellMar>
        <w:top w:w="0" w:type="dxa"/>
        <w:left w:w="0" w:type="dxa"/>
        <w:bottom w:w="0" w:type="dxa"/>
        <w:right w:w="0" w:type="dxa"/>
      </w:tblCellMar>
    </w:tblPr>
  </w:style>
  <w:style w:type="paragraph" w:styleId="NoSpacing">
    <w:name w:val="No Spacing"/>
    <w:uiPriority w:val="1"/>
    <w:qFormat/>
    <w:rsid w:val="00C8505C"/>
    <w:pPr>
      <w:spacing w:after="0" w:line="240" w:lineRule="auto"/>
    </w:pPr>
  </w:style>
  <w:style w:type="paragraph" w:styleId="BodyText">
    <w:name w:val="Body Text"/>
    <w:basedOn w:val="Normal"/>
    <w:link w:val="BodyTextChar"/>
    <w:uiPriority w:val="1"/>
    <w:qFormat/>
    <w:rsid w:val="005C6695"/>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C6695"/>
    <w:rPr>
      <w:rFonts w:ascii="Times New Roman" w:eastAsia="Times New Roman" w:hAnsi="Times New Roman" w:cs="Times New Roman"/>
      <w:sz w:val="24"/>
      <w:szCs w:val="24"/>
      <w:lang w:val="id"/>
    </w:rPr>
  </w:style>
  <w:style w:type="paragraph" w:styleId="Caption">
    <w:name w:val="caption"/>
    <w:basedOn w:val="Normal"/>
    <w:next w:val="Normal"/>
    <w:uiPriority w:val="35"/>
    <w:unhideWhenUsed/>
    <w:qFormat/>
    <w:rsid w:val="00E20E2B"/>
    <w:pPr>
      <w:spacing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C17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wi.epty@ubpkarawang.ac.id"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anti.pertiwi@ubpkarawang.ac.id3"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n21.tasyaputri@mhs.ubpkarawang.ac.id"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mn21.syahrulgunawan@mhs.ubpkarawang.ac.i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EC69EFA2B0400BAFE0EA4826F89DEB"/>
        <w:category>
          <w:name w:val="General"/>
          <w:gallery w:val="placeholder"/>
        </w:category>
        <w:types>
          <w:type w:val="bbPlcHdr"/>
        </w:types>
        <w:behaviors>
          <w:behavior w:val="content"/>
        </w:behaviors>
        <w:guid w:val="{FA24D0C3-86B9-4080-B270-1DD14B38565F}"/>
      </w:docPartPr>
      <w:docPartBody>
        <w:p w:rsidR="00B8243A" w:rsidRDefault="009E6EBA" w:rsidP="009E6EBA">
          <w:pPr>
            <w:pStyle w:val="9DEC69EFA2B0400BAFE0EA4826F89DEB"/>
          </w:pPr>
          <w:r w:rsidRPr="00042548">
            <w:rPr>
              <w:rStyle w:val="PlaceholderText"/>
            </w:rPr>
            <w:t>Click or tap here to enter text.</w:t>
          </w:r>
        </w:p>
      </w:docPartBody>
    </w:docPart>
    <w:docPart>
      <w:docPartPr>
        <w:name w:val="6A30D16AEDEA4504B039A11171BD4BB4"/>
        <w:category>
          <w:name w:val="General"/>
          <w:gallery w:val="placeholder"/>
        </w:category>
        <w:types>
          <w:type w:val="bbPlcHdr"/>
        </w:types>
        <w:behaviors>
          <w:behavior w:val="content"/>
        </w:behaviors>
        <w:guid w:val="{4D6840CC-8E52-4039-9162-36FD437520C9}"/>
      </w:docPartPr>
      <w:docPartBody>
        <w:p w:rsidR="00A95976" w:rsidRDefault="00F40175" w:rsidP="00F40175">
          <w:pPr>
            <w:pStyle w:val="6A30D16AEDEA4504B039A11171BD4BB4"/>
          </w:pPr>
          <w:r w:rsidRPr="000653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Quintessential">
    <w:altName w:val="Times New Roman"/>
    <w:charset w:val="00"/>
    <w:family w:val="auto"/>
    <w:pitch w:val="default"/>
  </w:font>
  <w:font w:name="Libre Baskerville">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EBA"/>
    <w:rsid w:val="007E6BD4"/>
    <w:rsid w:val="009E6EBA"/>
    <w:rsid w:val="00A15C26"/>
    <w:rsid w:val="00A95976"/>
    <w:rsid w:val="00B8243A"/>
    <w:rsid w:val="00BE62A0"/>
    <w:rsid w:val="00DC1C2C"/>
    <w:rsid w:val="00F40175"/>
    <w:rsid w:val="00FC5E0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0175"/>
    <w:rPr>
      <w:color w:val="808080"/>
    </w:rPr>
  </w:style>
  <w:style w:type="paragraph" w:customStyle="1" w:styleId="9DEC69EFA2B0400BAFE0EA4826F89DEB">
    <w:name w:val="9DEC69EFA2B0400BAFE0EA4826F89DEB"/>
    <w:rsid w:val="009E6EBA"/>
  </w:style>
  <w:style w:type="paragraph" w:customStyle="1" w:styleId="6A30D16AEDEA4504B039A11171BD4BB4">
    <w:name w:val="6A30D16AEDEA4504B039A11171BD4BB4"/>
    <w:rsid w:val="00F401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Hid19</b:Tag>
    <b:SourceType>InternetSite</b:SourceType>
    <b:Guid>{AE75CC0E-BA54-4032-8F91-11C780071F32}</b:Guid>
    <b:Author>
      <b:Author>
        <b:NameList>
          <b:Person>
            <b:Last>Hidayah</b:Last>
            <b:First>Nuril</b:First>
          </b:Person>
        </b:NameList>
      </b:Author>
    </b:Author>
    <b:Title>Point of Sales: Pengertian, Manfaat, Cara Kerja dan Aplikasi</b:Title>
    <b:Year>2019</b:Year>
    <b:InternetSiteTitle>Mekari</b:InternetSiteTitle>
    <b:Month>11</b:Month>
    <b:Day>24</b:Day>
    <b:URL>https://mekari.com/blog/point-of-sales-pos/</b:URL>
    <b:RefOrder>1</b:RefOrder>
  </b:Source>
  <b:Source>
    <b:Tag>Mar23</b:Tag>
    <b:SourceType>InternetSite</b:SourceType>
    <b:Guid>{E49296D1-80FC-4051-9800-A4CCFB148945}</b:Guid>
    <b:Author>
      <b:Author>
        <b:NameList>
          <b:Person>
            <b:Last>Mawarsari</b:Last>
            <b:First>Margareth</b:First>
            <b:Middle>Anjani</b:Middle>
          </b:Person>
        </b:NameList>
      </b:Author>
    </b:Author>
    <b:Title>Panduan Menggunakan Olsera Office Untuk Pelaku UMKM</b:Title>
    <b:InternetSiteTitle>Daily Social id </b:InternetSiteTitle>
    <b:Year>2023</b:Year>
    <b:Month>4</b:Month>
    <b:Day>17</b:Day>
    <b:URL>https://dailysocial.id/post/panduan-menggunakan-olsera-office</b:URL>
    <b:RefOrder>2</b:RefOrder>
  </b:Source>
  <b:Source>
    <b:Tag>war19</b:Tag>
    <b:SourceType>InternetSite</b:SourceType>
    <b:Guid>{800DCC86-3F01-4DB7-A159-1FD45EDE7773}</b:Guid>
    <b:Author>
      <b:Author>
        <b:Corporate>wartaekonomi.co.id</b:Corporate>
      </b:Author>
    </b:Author>
    <b:Title>Olsera Office Bantu Pelaku UMKM Kelola Toko hingga Buat Laporan Penjualan</b:Title>
    <b:Year>2019</b:Year>
    <b:InternetSiteTitle>Republika.co.id</b:InternetSiteTitle>
    <b:Month>9</b:Month>
    <b:Day>8</b:Day>
    <b:URL>https://sindikasi.republika.co.id/berita/pxfyi749426881317000/olsera-office-bantu-pelaku-umkm-kelola-toko-hingga-buat-laporan-penjualan</b:URL>
    <b:RefOrder>3</b:RefOrder>
  </b:Source>
  <b:Source>
    <b:Tag>Akm23</b:Tag>
    <b:SourceType>JournalArticle</b:SourceType>
    <b:Guid>{B9FD8B2E-CF1D-4AF0-AF85-A63641193AC8}</b:Guid>
    <b:Author>
      <b:Author>
        <b:NameList>
          <b:Person>
            <b:Last>Akmal Khaerudin Rachman</b:Last>
            <b:First>Santi</b:First>
            <b:Middle>Pertiwi Hari Sandi</b:Middle>
          </b:Person>
        </b:NameList>
      </b:Author>
    </b:Author>
    <b:Title>SUMBER PENDANAAN PADA UMKM KRIPIK PISANG DI DESA KERTARAHARJA </b:Title>
    <b:JournalName>ABDIMA JURNAL PENGABDIAN MAHASISWA</b:JournalName>
    <b:Year>2023</b:Year>
    <b:Pages>3444-3448</b:Pages>
    <b:RefOrder>4</b:RefOrder>
  </b:Source>
  <b:Source>
    <b:Tag>San23</b:Tag>
    <b:SourceType>JournalArticle</b:SourceType>
    <b:Guid>{52339E54-EB7A-4D5B-B31E-4F00128CFB82}</b:Guid>
    <b:Title>PELATIHAN PENDAMPINGAN MODEL PENGELOLAAN KEUANGAN SEDERHANA DAN PENGGUNAAN MODAL KERJA PADA PRODUK OLAHAN KOPI SANGGABUANA (KOSSA) UMKM DIKAMPUNG KOPI DESA MEKARBUANA TEGALWARU KABUPATEN KARAWANG</b:Title>
    <b:JournalName>PROSIDING KONFERENSI NASIONAL PENELITIAN DAN PENGABDIAN UNIVERSITAS BUANA PERJUANGAN KARAWANG</b:JournalName>
    <b:Year>2023</b:Year>
    <b:Pages>1944-1951</b:Pages>
    <b:Author>
      <b:Author>
        <b:NameList>
          <b:Person>
            <b:Last>Dwi Epty Hidayaty</b:Last>
            <b:First>Santi</b:First>
            <b:Middle>Pertiwi Hari Sandi, Rengga Madya Pranata</b:Middle>
          </b:Person>
        </b:NameList>
      </b:Author>
    </b:Author>
    <b:RefOrder>5</b:RefOrder>
  </b:Source>
  <b:Source>
    <b:Tag>Per22</b:Tag>
    <b:SourceType>JournalArticle</b:SourceType>
    <b:Guid>{F667A399-12A3-47CB-A5E9-7BD3E469466A}</b:Guid>
    <b:Title>Modal Kerja</b:Title>
    <b:JournalName>Manajemen Keuangan (Konsep dan Implementasi)</b:JournalName>
    <b:Year>2022</b:Year>
    <b:Pages>163</b:Pages>
    <b:Author>
      <b:Author>
        <b:NameList>
          <b:Person>
            <b:Last>Santi</b:Last>
            <b:First>Pertiwi</b:First>
            <b:Middle>Hari Sandi</b:Middle>
          </b:Person>
        </b:NameList>
      </b:Author>
    </b:Author>
    <b:RefOrder>6</b:RefOrder>
  </b:Source>
  <b:Source>
    <b:Tag>San221</b:Tag>
    <b:SourceType>JournalArticle</b:SourceType>
    <b:Guid>{1EFADAFB-FF31-4992-BCF5-7B925976BC6B}</b:Guid>
    <b:Title>PENGELOLAAN KEUANGAN PADA UMKM RENGGINANG DAN SIMPING DI DESA DUKUH KARYA KECAMATAN RENGASDENGKLOK KARAWANG</b:Title>
    <b:JournalName>Konferensi Nasional Penelitian dan Pengabdian (KNPP) Ke-2</b:JournalName>
    <b:Year>2022</b:Year>
    <b:Pages>4-5</b:Pages>
    <b:Author>
      <b:Author>
        <b:NameList>
          <b:Person>
            <b:Last>Santi</b:Last>
            <b:First>Pertiwi</b:First>
            <b:Middle>Hari Sandi</b:Middle>
          </b:Person>
        </b:NameList>
      </b:Author>
    </b:Author>
    <b:RefOrder>7</b:RefOrder>
  </b:Source>
  <b:Source>
    <b:Tag>San22</b:Tag>
    <b:SourceType>JournalArticle</b:SourceType>
    <b:Guid>{320695C5-F80A-42A2-AFBC-3624A32B455F}</b:Guid>
    <b:Title>UPAYA MEMPERTAHANKAN LABA DI MASA PPKM PANDEMI COVID-19 PADA UMKM SIMPING DAN RENGGINANG DI DESA DUKUHKARYA KECAMATAN RENGASDENGKLOK KARAWANG</b:Title>
    <b:Year>2022</b:Year>
    <b:JournalName>Konferensi Nasional Penelitian dan Pengabdian (KNPP) Ke-2</b:JournalName>
    <b:Pages>3</b:Pages>
    <b:Author>
      <b:Author>
        <b:NameList>
          <b:Person>
            <b:Last>Santi </b:Last>
            <b:Middle>Hari Sandi</b:Middle>
            <b:First>Pertiwi</b:First>
          </b:Person>
        </b:NameList>
      </b:Author>
    </b:Author>
    <b:RefOrder>8</b:RefOrder>
  </b:Source>
  <b:Source>
    <b:Tag>Ani22</b:Tag>
    <b:SourceType>JournalArticle</b:SourceType>
    <b:Guid>{A54F2161-F6EE-4039-A088-1588492EFE80}</b:Guid>
    <b:Author>
      <b:Author>
        <b:NameList>
          <b:Person>
            <b:Last>Anis Fitriyah</b:Last>
            <b:First>Asti</b:First>
            <b:Middle>Hermawati,Cici Rahma Damayanti, Isti Septiani,Pratiwi Herlina Octaviani , Salma Win Yuniar Ramdani, Suci Rosulliya, Ricky Firmansyah</b:Middle>
          </b:Person>
        </b:NameList>
      </b:Author>
    </b:Author>
    <b:Title>PEMANFAATAN APLIKASI OLSERA POS SEBAGAI PENUNJANG DALAM </b:Title>
    <b:JournalName>COMPETITIVE</b:JournalName>
    <b:Year>2022</b:Year>
    <b:Pages>67</b:Pages>
    <b:RefOrder>9</b:RefOrder>
  </b:Source>
  <b:Source>
    <b:Tag>Vis22</b:Tag>
    <b:SourceType>InternetSite</b:SourceType>
    <b:Guid>{A574C2C3-765F-4DA5-8550-E61A772098C8}</b:Guid>
    <b:Author>
      <b:Author>
        <b:NameList>
          <b:Person>
            <b:Last>Viska</b:Last>
          </b:Person>
        </b:NameList>
      </b:Author>
    </b:Author>
    <b:Title>UMKM Kembali Jadi Pahlawan Ekonomi di Tahun 2023</b:Title>
    <b:InternetSiteTitle>Kementerian komunikasi informatika republik indonesia</b:InternetSiteTitle>
    <b:Year>2022</b:Year>
    <b:Month>12</b:Month>
    <b:Day>17</b:Day>
    <b:URL>https://www.kominfo.go.id/content/detail/46385/umkm-kembali-jadi-pahlawan-ekonomi-di-tahun-2023/0/berita</b:URL>
    <b:RefOrder>10</b:RefOrder>
  </b:Source>
  <b:Source>
    <b:Tag>KRI23</b:Tag>
    <b:SourceType>InternetSite</b:SourceType>
    <b:Guid>{49677EE3-9871-4DAC-BAB1-B05F3C1FCDB4}</b:Guid>
    <b:Author>
      <b:Author>
        <b:NameList>
          <b:Person>
            <b:Last>PRASETYADI</b:Last>
            <b:First>KRISTIAN</b:First>
            <b:Middle>OKA</b:Middle>
          </b:Person>
        </b:NameList>
      </b:Author>
    </b:Author>
    <b:Title>Hingga Akhir 2023, 10 Juta UMKM Ditargetkan Punya Nomor Induk Berusaha </b:Title>
    <b:InternetSiteTitle>Kompas.id</b:InternetSiteTitle>
    <b:Year>2023</b:Year>
    <b:Month>04</b:Month>
    <b:Day>11</b:Day>
    <b:URL>https://www.kompas.id/baca/ekonomi/2023/04/11/pemerintah-target-10-juta-umkm-punya-nib</b:URL>
    <b:RefOrder>11</b:RefOrder>
  </b:Source>
  <b:Source>
    <b:Tag>Nov22</b:Tag>
    <b:SourceType>InternetSite</b:SourceType>
    <b:Guid>{78752DEE-76A8-4359-BDE6-63C51294CB25}</b:Guid>
    <b:Author>
      <b:Author>
        <b:NameList>
          <b:Person>
            <b:Last>Novita Intan</b:Last>
            <b:First>Nidia</b:First>
            <b:Middle>Zuraya</b:Middle>
          </b:Person>
        </b:NameList>
      </b:Author>
    </b:Author>
    <b:Title>Peran UMKM jadi Penggerak Utama Pemulihan Ekonomi</b:Title>
    <b:InternetSiteTitle>ekonomi.republika.co.id</b:InternetSiteTitle>
    <b:Year>2022</b:Year>
    <b:Month>12</b:Month>
    <b:Day>18</b:Day>
    <b:URL>https://ekonomi.republika.co.id/berita/rn2ql4383/resesi-2023-ojk-peran-umkm-jadi-penggerak-utama-pemulihan-ekonomi</b:URL>
    <b:RefOrder>12</b:RefOrder>
  </b:Source>
  <b:Source>
    <b:Tag>Ald18</b:Tag>
    <b:SourceType>InternetSite</b:SourceType>
    <b:Guid>{F3A21738-F4F6-4BF5-AA71-313B08A46AB1}</b:Guid>
    <b:Author>
      <b:Author>
        <b:NameList>
          <b:Person>
            <b:Last>Aldo</b:Last>
          </b:Person>
        </b:NameList>
      </b:Author>
    </b:Author>
    <b:Title>Kelebihan dan Kekurangan Menggunakan Program Kasir Dibandingkan Mencatat Manual </b:Title>
    <b:InternetSiteTitle>Olsera.com</b:InternetSiteTitle>
    <b:Year>2018</b:Year>
    <b:Month>11</b:Month>
    <b:Day>1</b:Day>
    <b:URL>https://www.olsera.com/id/blog/kelebihan-dan-kekurangan-menggunakan-program-kasir-dibandingkan-mencatat-manual/116</b:URL>
    <b:RefOrder>13</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C389B780-4D97-4694-90F3-73F562C5B53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4043</Words>
  <Characters>23047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Lenovo</cp:lastModifiedBy>
  <cp:revision>2</cp:revision>
  <dcterms:created xsi:type="dcterms:W3CDTF">2023-06-07T07:48:00Z</dcterms:created>
  <dcterms:modified xsi:type="dcterms:W3CDTF">2023-06-07T07:48:00Z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