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06D4A" w14:textId="77777777" w:rsidR="009973CD" w:rsidRDefault="009973CD" w:rsidP="009973CD">
      <w:pPr>
        <w:spacing w:after="0" w:line="240" w:lineRule="auto"/>
        <w:contextualSpacing/>
        <w:jc w:val="center"/>
        <w:rPr>
          <w:rFonts w:ascii="Times New Roman" w:eastAsia="Times New Roman" w:hAnsi="Times New Roman" w:cs="Times New Roman"/>
          <w:b/>
          <w:sz w:val="28"/>
          <w:szCs w:val="24"/>
        </w:rPr>
      </w:pPr>
      <w:r w:rsidRPr="009973CD">
        <w:rPr>
          <w:rFonts w:ascii="Times New Roman" w:eastAsia="Times New Roman" w:hAnsi="Times New Roman" w:cs="Times New Roman"/>
          <w:b/>
          <w:sz w:val="28"/>
          <w:szCs w:val="24"/>
        </w:rPr>
        <w:t>Pengaruh Penerimaan Pajak Daerah, Retribusi Daerah, dan Laba Badan Usaha Milik Daerah (BUMD) terhadap Pendapatan Asli Daerah (PAD</w:t>
      </w:r>
      <w:bookmarkStart w:id="0" w:name="_GoBack"/>
      <w:bookmarkEnd w:id="0"/>
      <w:r w:rsidRPr="009973CD">
        <w:rPr>
          <w:rFonts w:ascii="Times New Roman" w:eastAsia="Times New Roman" w:hAnsi="Times New Roman" w:cs="Times New Roman"/>
          <w:b/>
          <w:sz w:val="28"/>
          <w:szCs w:val="24"/>
        </w:rPr>
        <w:t xml:space="preserve">) </w:t>
      </w:r>
    </w:p>
    <w:p w14:paraId="1297E377" w14:textId="41AD683B" w:rsidR="009973CD" w:rsidRPr="009973CD" w:rsidRDefault="009973CD" w:rsidP="009973CD">
      <w:pPr>
        <w:spacing w:after="0" w:line="240" w:lineRule="auto"/>
        <w:contextualSpacing/>
        <w:jc w:val="center"/>
        <w:rPr>
          <w:rFonts w:ascii="Times New Roman" w:eastAsia="Times New Roman" w:hAnsi="Times New Roman" w:cs="Times New Roman"/>
          <w:b/>
          <w:sz w:val="28"/>
          <w:szCs w:val="24"/>
        </w:rPr>
      </w:pPr>
      <w:r w:rsidRPr="009973CD">
        <w:rPr>
          <w:rFonts w:ascii="Times New Roman" w:eastAsia="Times New Roman" w:hAnsi="Times New Roman" w:cs="Times New Roman"/>
          <w:b/>
          <w:sz w:val="28"/>
          <w:szCs w:val="24"/>
        </w:rPr>
        <w:t>di Kabupaten/Kota Provinsi Jawa Timur</w:t>
      </w:r>
    </w:p>
    <w:p w14:paraId="3C46192D" w14:textId="77777777" w:rsidR="009973CD" w:rsidRDefault="009973CD" w:rsidP="009973CD">
      <w:pPr>
        <w:spacing w:after="0" w:line="240" w:lineRule="auto"/>
        <w:contextualSpacing/>
        <w:jc w:val="center"/>
        <w:rPr>
          <w:rFonts w:ascii="Times New Roman" w:eastAsia="Times New Roman" w:hAnsi="Times New Roman" w:cs="Times New Roman"/>
          <w:b/>
          <w:sz w:val="24"/>
          <w:szCs w:val="24"/>
        </w:rPr>
      </w:pPr>
    </w:p>
    <w:p w14:paraId="3D0551DA" w14:textId="44E5E513" w:rsidR="00BB77EA" w:rsidRDefault="00786BD3" w:rsidP="009973CD">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Hesti Primaningtyas</w:t>
      </w:r>
    </w:p>
    <w:p w14:paraId="1021DC9C" w14:textId="6DF9B727" w:rsidR="00BB77EA" w:rsidRDefault="00786BD3" w:rsidP="009973CD">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UIN Sayyid Ali Rahmatullah Tulungagung</w:t>
      </w:r>
    </w:p>
    <w:p w14:paraId="12156F3E" w14:textId="77777777" w:rsidR="009973CD" w:rsidRDefault="009973CD" w:rsidP="009973CD">
      <w:pPr>
        <w:spacing w:after="0" w:line="240" w:lineRule="auto"/>
        <w:contextualSpacing/>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Korespondensi penulis: </w:t>
      </w:r>
      <w:r>
        <w:rPr>
          <w:rFonts w:ascii="Times New Roman" w:eastAsia="Times New Roman" w:hAnsi="Times New Roman" w:cs="Times New Roman"/>
          <w:i/>
          <w:sz w:val="20"/>
          <w:szCs w:val="20"/>
          <w:lang w:val="en-US"/>
        </w:rPr>
        <w:fldChar w:fldCharType="begin"/>
      </w:r>
      <w:r>
        <w:rPr>
          <w:rFonts w:ascii="Times New Roman" w:eastAsia="Times New Roman" w:hAnsi="Times New Roman" w:cs="Times New Roman"/>
          <w:i/>
          <w:sz w:val="20"/>
          <w:szCs w:val="20"/>
          <w:lang w:val="en-US"/>
        </w:rPr>
        <w:instrText xml:space="preserve"> HYPERLINK "mailto:hesprimaningtyas</w:instrText>
      </w:r>
      <w:r>
        <w:rPr>
          <w:rFonts w:ascii="Times New Roman" w:eastAsia="Times New Roman" w:hAnsi="Times New Roman" w:cs="Times New Roman"/>
          <w:i/>
          <w:sz w:val="20"/>
          <w:szCs w:val="20"/>
        </w:rPr>
        <w:instrText>@</w:instrText>
      </w:r>
      <w:r>
        <w:rPr>
          <w:rFonts w:ascii="Times New Roman" w:eastAsia="Times New Roman" w:hAnsi="Times New Roman" w:cs="Times New Roman"/>
          <w:i/>
          <w:sz w:val="20"/>
          <w:szCs w:val="20"/>
          <w:lang w:val="en-US"/>
        </w:rPr>
        <w:instrText>g</w:instrText>
      </w:r>
      <w:r>
        <w:rPr>
          <w:rFonts w:ascii="Times New Roman" w:eastAsia="Times New Roman" w:hAnsi="Times New Roman" w:cs="Times New Roman"/>
          <w:i/>
          <w:sz w:val="20"/>
          <w:szCs w:val="20"/>
        </w:rPr>
        <w:instrText>mail.com</w:instrText>
      </w:r>
      <w:r>
        <w:rPr>
          <w:rFonts w:ascii="Times New Roman" w:eastAsia="Times New Roman" w:hAnsi="Times New Roman" w:cs="Times New Roman"/>
          <w:i/>
          <w:sz w:val="20"/>
          <w:szCs w:val="20"/>
          <w:lang w:val="en-US"/>
        </w:rPr>
        <w:instrText xml:space="preserve">" </w:instrText>
      </w:r>
      <w:r>
        <w:rPr>
          <w:rFonts w:ascii="Times New Roman" w:eastAsia="Times New Roman" w:hAnsi="Times New Roman" w:cs="Times New Roman"/>
          <w:i/>
          <w:sz w:val="20"/>
          <w:szCs w:val="20"/>
          <w:lang w:val="en-US"/>
        </w:rPr>
        <w:fldChar w:fldCharType="separate"/>
      </w:r>
      <w:r w:rsidRPr="00E136AF">
        <w:rPr>
          <w:rStyle w:val="Hyperlink"/>
          <w:rFonts w:ascii="Times New Roman" w:eastAsia="Times New Roman" w:hAnsi="Times New Roman" w:cs="Times New Roman"/>
          <w:i/>
          <w:sz w:val="20"/>
          <w:szCs w:val="20"/>
          <w:lang w:val="en-US"/>
        </w:rPr>
        <w:t>hesprimaningtyas</w:t>
      </w:r>
      <w:r w:rsidRPr="00E136AF">
        <w:rPr>
          <w:rStyle w:val="Hyperlink"/>
          <w:rFonts w:ascii="Times New Roman" w:eastAsia="Times New Roman" w:hAnsi="Times New Roman" w:cs="Times New Roman"/>
          <w:i/>
          <w:sz w:val="20"/>
          <w:szCs w:val="20"/>
        </w:rPr>
        <w:t>@</w:t>
      </w:r>
      <w:r w:rsidRPr="00E136AF">
        <w:rPr>
          <w:rStyle w:val="Hyperlink"/>
          <w:rFonts w:ascii="Times New Roman" w:eastAsia="Times New Roman" w:hAnsi="Times New Roman" w:cs="Times New Roman"/>
          <w:i/>
          <w:sz w:val="20"/>
          <w:szCs w:val="20"/>
          <w:lang w:val="en-US"/>
        </w:rPr>
        <w:t>g</w:t>
      </w:r>
      <w:r w:rsidRPr="00E136AF">
        <w:rPr>
          <w:rStyle w:val="Hyperlink"/>
          <w:rFonts w:ascii="Times New Roman" w:eastAsia="Times New Roman" w:hAnsi="Times New Roman" w:cs="Times New Roman"/>
          <w:i/>
          <w:sz w:val="20"/>
          <w:szCs w:val="20"/>
        </w:rPr>
        <w:t>mail.com</w:t>
      </w:r>
      <w:r>
        <w:rPr>
          <w:rFonts w:ascii="Times New Roman" w:eastAsia="Times New Roman" w:hAnsi="Times New Roman" w:cs="Times New Roman"/>
          <w:i/>
          <w:sz w:val="20"/>
          <w:szCs w:val="20"/>
          <w:lang w:val="en-US"/>
        </w:rPr>
        <w:fldChar w:fldCharType="end"/>
      </w:r>
      <w:r>
        <w:rPr>
          <w:rFonts w:ascii="Times New Roman" w:eastAsia="Times New Roman" w:hAnsi="Times New Roman" w:cs="Times New Roman"/>
          <w:i/>
          <w:sz w:val="20"/>
          <w:szCs w:val="20"/>
        </w:rPr>
        <w:t xml:space="preserve"> </w:t>
      </w:r>
    </w:p>
    <w:p w14:paraId="2A5ECB63" w14:textId="7A0442B5" w:rsidR="00A244EC" w:rsidRDefault="00A244EC" w:rsidP="009973CD">
      <w:pPr>
        <w:tabs>
          <w:tab w:val="center" w:pos="4252"/>
          <w:tab w:val="left" w:pos="5916"/>
        </w:tabs>
        <w:spacing w:after="0" w:line="240" w:lineRule="auto"/>
        <w:contextualSpacing/>
        <w:rPr>
          <w:rFonts w:ascii="Times New Roman" w:eastAsia="Times New Roman" w:hAnsi="Times New Roman" w:cs="Times New Roman"/>
          <w:sz w:val="24"/>
          <w:szCs w:val="24"/>
        </w:rPr>
      </w:pPr>
    </w:p>
    <w:p w14:paraId="6D6B7C7A" w14:textId="799711B9" w:rsidR="00786BD3" w:rsidRDefault="00786BD3" w:rsidP="009973CD">
      <w:pPr>
        <w:tabs>
          <w:tab w:val="center" w:pos="4252"/>
          <w:tab w:val="left" w:pos="5916"/>
        </w:tabs>
        <w:spacing w:after="0" w:line="240" w:lineRule="auto"/>
        <w:contextualSpacing/>
        <w:jc w:val="center"/>
        <w:rPr>
          <w:rFonts w:ascii="Times New Roman" w:eastAsia="Times New Roman" w:hAnsi="Times New Roman" w:cs="Times New Roman"/>
          <w:b/>
          <w:sz w:val="24"/>
          <w:szCs w:val="24"/>
        </w:rPr>
      </w:pPr>
      <w:r>
        <w:rPr>
          <w:rFonts w:ascii="Times New Roman" w:hAnsi="Times New Roman" w:cs="Times New Roman"/>
          <w:b/>
          <w:bCs/>
          <w:sz w:val="24"/>
          <w:szCs w:val="24"/>
        </w:rPr>
        <w:t>Muhammad Alhada Fuadilah Habib</w:t>
      </w:r>
    </w:p>
    <w:p w14:paraId="4F935340" w14:textId="77777777" w:rsidR="00786BD3" w:rsidRPr="00215C15" w:rsidRDefault="00786BD3" w:rsidP="009973CD">
      <w:pPr>
        <w:spacing w:after="0" w:line="240" w:lineRule="auto"/>
        <w:contextualSpacing/>
        <w:jc w:val="center"/>
        <w:rPr>
          <w:rFonts w:ascii="Times New Roman" w:eastAsia="Times New Roman" w:hAnsi="Times New Roman" w:cs="Times New Roman"/>
          <w:sz w:val="24"/>
          <w:szCs w:val="24"/>
        </w:rPr>
      </w:pPr>
      <w:r w:rsidRPr="00215C15">
        <w:rPr>
          <w:rFonts w:ascii="Times New Roman" w:eastAsia="Times New Roman" w:hAnsi="Times New Roman" w:cs="Times New Roman"/>
          <w:sz w:val="24"/>
          <w:szCs w:val="24"/>
        </w:rPr>
        <w:t>UIN Sayyid Ali Rahamtullah Tulungagung</w:t>
      </w:r>
    </w:p>
    <w:p w14:paraId="575858B2" w14:textId="77777777" w:rsidR="00BB77EA" w:rsidRDefault="00BB77EA" w:rsidP="009973CD">
      <w:pPr>
        <w:spacing w:after="0" w:line="240" w:lineRule="auto"/>
        <w:contextualSpacing/>
        <w:jc w:val="both"/>
        <w:rPr>
          <w:rFonts w:ascii="Times New Roman" w:eastAsia="Times New Roman" w:hAnsi="Times New Roman" w:cs="Times New Roman"/>
          <w:b/>
          <w:color w:val="2F5496"/>
          <w:sz w:val="24"/>
          <w:szCs w:val="24"/>
        </w:rPr>
      </w:pPr>
    </w:p>
    <w:p w14:paraId="025DA761" w14:textId="77777777" w:rsidR="00786BD3" w:rsidRPr="00737C26" w:rsidRDefault="00786BD3" w:rsidP="009973CD">
      <w:pPr>
        <w:spacing w:after="0" w:line="240" w:lineRule="auto"/>
        <w:contextualSpacing/>
        <w:jc w:val="cente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Alamat</w:t>
      </w:r>
      <w:proofErr w:type="spellEnd"/>
      <w:r>
        <w:rPr>
          <w:rFonts w:ascii="Times New Roman" w:eastAsia="Times New Roman" w:hAnsi="Times New Roman" w:cs="Times New Roman"/>
          <w:lang w:val="en-US"/>
        </w:rPr>
        <w:t xml:space="preserve">: </w:t>
      </w:r>
      <w:proofErr w:type="spellStart"/>
      <w:r w:rsidRPr="00215C15">
        <w:rPr>
          <w:rFonts w:ascii="Times New Roman" w:eastAsia="Times New Roman" w:hAnsi="Times New Roman" w:cs="Times New Roman"/>
          <w:lang w:val="en-US"/>
        </w:rPr>
        <w:t>Jalan</w:t>
      </w:r>
      <w:proofErr w:type="spellEnd"/>
      <w:r w:rsidRPr="00215C15">
        <w:rPr>
          <w:rFonts w:ascii="Times New Roman" w:eastAsia="Times New Roman" w:hAnsi="Times New Roman" w:cs="Times New Roman"/>
          <w:lang w:val="en-US"/>
        </w:rPr>
        <w:t xml:space="preserve"> Mayor </w:t>
      </w:r>
      <w:proofErr w:type="spellStart"/>
      <w:r w:rsidRPr="00215C15">
        <w:rPr>
          <w:rFonts w:ascii="Times New Roman" w:eastAsia="Times New Roman" w:hAnsi="Times New Roman" w:cs="Times New Roman"/>
          <w:lang w:val="en-US"/>
        </w:rPr>
        <w:t>Sujadi</w:t>
      </w:r>
      <w:proofErr w:type="spellEnd"/>
      <w:r w:rsidRPr="00215C15">
        <w:rPr>
          <w:rFonts w:ascii="Times New Roman" w:eastAsia="Times New Roman" w:hAnsi="Times New Roman" w:cs="Times New Roman"/>
          <w:lang w:val="en-US"/>
        </w:rPr>
        <w:t xml:space="preserve"> </w:t>
      </w:r>
      <w:proofErr w:type="spellStart"/>
      <w:r w:rsidRPr="00215C15">
        <w:rPr>
          <w:rFonts w:ascii="Times New Roman" w:eastAsia="Times New Roman" w:hAnsi="Times New Roman" w:cs="Times New Roman"/>
          <w:lang w:val="en-US"/>
        </w:rPr>
        <w:t>Timur</w:t>
      </w:r>
      <w:proofErr w:type="spellEnd"/>
      <w:r w:rsidRPr="00215C15">
        <w:rPr>
          <w:rFonts w:ascii="Times New Roman" w:eastAsia="Times New Roman" w:hAnsi="Times New Roman" w:cs="Times New Roman"/>
          <w:lang w:val="en-US"/>
        </w:rPr>
        <w:t xml:space="preserve"> </w:t>
      </w:r>
      <w:proofErr w:type="spellStart"/>
      <w:r w:rsidRPr="00215C15">
        <w:rPr>
          <w:rFonts w:ascii="Times New Roman" w:eastAsia="Times New Roman" w:hAnsi="Times New Roman" w:cs="Times New Roman"/>
          <w:lang w:val="en-US"/>
        </w:rPr>
        <w:t>Nomor</w:t>
      </w:r>
      <w:proofErr w:type="spellEnd"/>
      <w:r w:rsidRPr="00215C15">
        <w:rPr>
          <w:rFonts w:ascii="Times New Roman" w:eastAsia="Times New Roman" w:hAnsi="Times New Roman" w:cs="Times New Roman"/>
          <w:lang w:val="en-US"/>
        </w:rPr>
        <w:t xml:space="preserve"> 46 </w:t>
      </w:r>
      <w:proofErr w:type="spellStart"/>
      <w:r w:rsidRPr="00215C15">
        <w:rPr>
          <w:rFonts w:ascii="Times New Roman" w:eastAsia="Times New Roman" w:hAnsi="Times New Roman" w:cs="Times New Roman"/>
          <w:lang w:val="en-US"/>
        </w:rPr>
        <w:t>Tulungagung</w:t>
      </w:r>
      <w:proofErr w:type="spellEnd"/>
      <w:r w:rsidRPr="00215C15">
        <w:rPr>
          <w:rFonts w:ascii="Times New Roman" w:eastAsia="Times New Roman" w:hAnsi="Times New Roman" w:cs="Times New Roman"/>
          <w:lang w:val="en-US"/>
        </w:rPr>
        <w:t xml:space="preserve"> - </w:t>
      </w:r>
      <w:proofErr w:type="spellStart"/>
      <w:r w:rsidRPr="00215C15">
        <w:rPr>
          <w:rFonts w:ascii="Times New Roman" w:eastAsia="Times New Roman" w:hAnsi="Times New Roman" w:cs="Times New Roman"/>
          <w:lang w:val="en-US"/>
        </w:rPr>
        <w:t>Jawa</w:t>
      </w:r>
      <w:proofErr w:type="spellEnd"/>
      <w:r w:rsidRPr="00215C15">
        <w:rPr>
          <w:rFonts w:ascii="Times New Roman" w:eastAsia="Times New Roman" w:hAnsi="Times New Roman" w:cs="Times New Roman"/>
          <w:lang w:val="en-US"/>
        </w:rPr>
        <w:t xml:space="preserve"> </w:t>
      </w:r>
      <w:proofErr w:type="spellStart"/>
      <w:r w:rsidRPr="00215C15">
        <w:rPr>
          <w:rFonts w:ascii="Times New Roman" w:eastAsia="Times New Roman" w:hAnsi="Times New Roman" w:cs="Times New Roman"/>
          <w:lang w:val="en-US"/>
        </w:rPr>
        <w:t>Timur</w:t>
      </w:r>
      <w:proofErr w:type="spellEnd"/>
      <w:r w:rsidRPr="00215C15">
        <w:rPr>
          <w:rFonts w:ascii="Times New Roman" w:eastAsia="Times New Roman" w:hAnsi="Times New Roman" w:cs="Times New Roman"/>
          <w:lang w:val="en-US"/>
        </w:rPr>
        <w:t xml:space="preserve"> 66221</w:t>
      </w:r>
    </w:p>
    <w:p w14:paraId="4EB14A7E" w14:textId="77777777" w:rsidR="009945CE" w:rsidRDefault="009945CE" w:rsidP="009973CD">
      <w:pPr>
        <w:spacing w:after="0" w:line="240" w:lineRule="auto"/>
        <w:contextualSpacing/>
        <w:jc w:val="center"/>
        <w:rPr>
          <w:rFonts w:ascii="Times New Roman" w:eastAsia="Times New Roman" w:hAnsi="Times New Roman" w:cs="Times New Roman"/>
          <w:i/>
          <w:sz w:val="20"/>
          <w:szCs w:val="20"/>
        </w:rPr>
      </w:pPr>
    </w:p>
    <w:p w14:paraId="734F76B5" w14:textId="77777777" w:rsidR="00BB77EA" w:rsidRDefault="00BB77EA" w:rsidP="009973CD">
      <w:pPr>
        <w:spacing w:after="0" w:line="240" w:lineRule="auto"/>
        <w:contextualSpacing/>
        <w:rPr>
          <w:rFonts w:ascii="Times New Roman" w:eastAsia="Times New Roman" w:hAnsi="Times New Roman" w:cs="Times New Roman"/>
          <w:b/>
          <w:sz w:val="24"/>
          <w:szCs w:val="24"/>
        </w:rPr>
      </w:pPr>
    </w:p>
    <w:p w14:paraId="44BC0B36" w14:textId="3583BD78" w:rsidR="00DC7705" w:rsidRDefault="00390012" w:rsidP="009973CD">
      <w:pPr>
        <w:spacing w:after="0" w:line="240" w:lineRule="auto"/>
        <w:contextualSpacing/>
        <w:jc w:val="both"/>
        <w:rPr>
          <w:rFonts w:asciiTheme="majorBidi" w:hAnsiTheme="majorBidi" w:cstheme="majorBidi"/>
          <w:i/>
          <w:iCs/>
          <w:sz w:val="20"/>
          <w:szCs w:val="20"/>
          <w:lang w:val="en-ID"/>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DC7705" w:rsidRPr="00DC7705">
        <w:rPr>
          <w:rFonts w:asciiTheme="majorBidi" w:hAnsiTheme="majorBidi" w:cstheme="majorBidi"/>
          <w:i/>
          <w:iCs/>
          <w:sz w:val="20"/>
          <w:szCs w:val="20"/>
          <w:lang w:val="en-ID"/>
        </w:rPr>
        <w:t xml:space="preserve">This research is motivated by the importance of Original Local Government Revenue in funding the implementation of regional government. High Original Local Government Revenue can be used to fund various development projects at the regional level such as infrastructure, education, health and so on. The focus of this research is to </w:t>
      </w:r>
      <w:proofErr w:type="spellStart"/>
      <w:r w:rsidR="00DC7705" w:rsidRPr="00DC7705">
        <w:rPr>
          <w:rFonts w:asciiTheme="majorBidi" w:hAnsiTheme="majorBidi" w:cstheme="majorBidi"/>
          <w:i/>
          <w:iCs/>
          <w:sz w:val="20"/>
          <w:szCs w:val="20"/>
          <w:lang w:val="en-ID"/>
        </w:rPr>
        <w:t>analyze</w:t>
      </w:r>
      <w:proofErr w:type="spellEnd"/>
      <w:r w:rsidR="00DC7705" w:rsidRPr="00DC7705">
        <w:rPr>
          <w:rFonts w:asciiTheme="majorBidi" w:hAnsiTheme="majorBidi" w:cstheme="majorBidi"/>
          <w:i/>
          <w:iCs/>
          <w:sz w:val="20"/>
          <w:szCs w:val="20"/>
          <w:lang w:val="en-ID"/>
        </w:rPr>
        <w:t xml:space="preserve"> the influence of regional tax revenues, regional levies and profits of Regional Owned Enterprises on Original Local Government Revenue in Regencies/Cities of East Java Province. This research uses a quantitative approach with an associative type of research. The population in this study is data on local original income, regional taxes, regional levies and BUMD profits</w:t>
      </w:r>
      <w:r w:rsidR="009945CE">
        <w:rPr>
          <w:rFonts w:asciiTheme="majorBidi" w:hAnsiTheme="majorBidi" w:cstheme="majorBidi"/>
          <w:i/>
          <w:iCs/>
          <w:sz w:val="20"/>
          <w:szCs w:val="20"/>
          <w:lang w:val="en-ID"/>
        </w:rPr>
        <w:t xml:space="preserve"> for</w:t>
      </w:r>
      <w:r w:rsidR="00DC7705" w:rsidRPr="00DC7705">
        <w:rPr>
          <w:rFonts w:asciiTheme="majorBidi" w:hAnsiTheme="majorBidi" w:cstheme="majorBidi"/>
          <w:i/>
          <w:iCs/>
          <w:sz w:val="20"/>
          <w:szCs w:val="20"/>
          <w:lang w:val="en-ID"/>
        </w:rPr>
        <w:t xml:space="preserve"> 2018-2022 with a population of 190. The data collection technique used is the documentation method using online observation via the website of the Directorate General of Fiscal Balance and the literature study method</w:t>
      </w:r>
      <w:r w:rsidR="00C66FC6">
        <w:rPr>
          <w:rFonts w:asciiTheme="majorBidi" w:hAnsiTheme="majorBidi" w:cstheme="majorBidi"/>
          <w:i/>
          <w:iCs/>
          <w:sz w:val="20"/>
          <w:szCs w:val="20"/>
          <w:lang w:val="en-ID"/>
        </w:rPr>
        <w:t xml:space="preserve">. </w:t>
      </w:r>
      <w:r w:rsidR="00DC7705" w:rsidRPr="00DC7705">
        <w:rPr>
          <w:rFonts w:asciiTheme="majorBidi" w:hAnsiTheme="majorBidi" w:cstheme="majorBidi"/>
          <w:i/>
          <w:iCs/>
          <w:sz w:val="20"/>
          <w:szCs w:val="20"/>
          <w:lang w:val="en-ID"/>
        </w:rPr>
        <w:t xml:space="preserve">The results of data acquisition were subjected to statistical tests using the help of </w:t>
      </w:r>
      <w:proofErr w:type="spellStart"/>
      <w:r w:rsidR="00DC7705" w:rsidRPr="00DC7705">
        <w:rPr>
          <w:rFonts w:asciiTheme="majorBidi" w:hAnsiTheme="majorBidi" w:cstheme="majorBidi"/>
          <w:i/>
          <w:iCs/>
          <w:sz w:val="20"/>
          <w:szCs w:val="20"/>
          <w:lang w:val="en-ID"/>
        </w:rPr>
        <w:t>Eviews</w:t>
      </w:r>
      <w:proofErr w:type="spellEnd"/>
      <w:r w:rsidR="00DC7705" w:rsidRPr="00DC7705">
        <w:rPr>
          <w:rFonts w:asciiTheme="majorBidi" w:hAnsiTheme="majorBidi" w:cstheme="majorBidi"/>
          <w:i/>
          <w:iCs/>
          <w:sz w:val="20"/>
          <w:szCs w:val="20"/>
          <w:lang w:val="en-ID"/>
        </w:rPr>
        <w:t xml:space="preserve"> version 12 software. The results of the research show that (1) Regional taxes, regional levies, and profits of Regional Owned Enterprises profits simultaneously have a significant effect on Original Regional Income in Regencies/Cities of East Java Province, (2) Regional taxes have a significant effect on Original Regional, (3) Regional levies do not have a significant effect on Original Regional Income,</w:t>
      </w:r>
      <w:r w:rsidR="009945CE">
        <w:rPr>
          <w:rFonts w:asciiTheme="majorBidi" w:hAnsiTheme="majorBidi" w:cstheme="majorBidi"/>
          <w:i/>
          <w:iCs/>
          <w:sz w:val="20"/>
          <w:szCs w:val="20"/>
          <w:lang w:val="en-ID"/>
        </w:rPr>
        <w:t xml:space="preserve"> </w:t>
      </w:r>
      <w:r w:rsidR="00DC7705" w:rsidRPr="00DC7705">
        <w:rPr>
          <w:rFonts w:asciiTheme="majorBidi" w:hAnsiTheme="majorBidi" w:cstheme="majorBidi"/>
          <w:i/>
          <w:iCs/>
          <w:sz w:val="20"/>
          <w:szCs w:val="20"/>
          <w:lang w:val="en-ID"/>
        </w:rPr>
        <w:t>(4</w:t>
      </w:r>
      <w:proofErr w:type="gramStart"/>
      <w:r w:rsidR="00DC7705" w:rsidRPr="00DC7705">
        <w:rPr>
          <w:rFonts w:asciiTheme="majorBidi" w:hAnsiTheme="majorBidi" w:cstheme="majorBidi" w:hint="cs"/>
          <w:i/>
          <w:iCs/>
          <w:sz w:val="20"/>
          <w:szCs w:val="20"/>
          <w:rtl/>
          <w:lang w:val="en-ID"/>
        </w:rPr>
        <w:t>(</w:t>
      </w:r>
      <w:r w:rsidR="009945CE">
        <w:rPr>
          <w:rFonts w:asciiTheme="majorBidi" w:hAnsiTheme="majorBidi" w:cstheme="majorBidi"/>
          <w:i/>
          <w:iCs/>
          <w:sz w:val="20"/>
          <w:szCs w:val="20"/>
          <w:lang w:val="en-ID"/>
        </w:rPr>
        <w:t xml:space="preserve"> </w:t>
      </w:r>
      <w:r w:rsidR="00DC7705" w:rsidRPr="00DC7705">
        <w:rPr>
          <w:rFonts w:asciiTheme="majorBidi" w:hAnsiTheme="majorBidi" w:cstheme="majorBidi"/>
          <w:i/>
          <w:iCs/>
          <w:sz w:val="20"/>
          <w:szCs w:val="20"/>
          <w:lang w:val="en-ID"/>
        </w:rPr>
        <w:t>Profits</w:t>
      </w:r>
      <w:proofErr w:type="gramEnd"/>
      <w:r w:rsidR="00DC7705" w:rsidRPr="00DC7705">
        <w:rPr>
          <w:rFonts w:asciiTheme="majorBidi" w:hAnsiTheme="majorBidi" w:cstheme="majorBidi"/>
          <w:i/>
          <w:iCs/>
          <w:sz w:val="20"/>
          <w:szCs w:val="20"/>
          <w:lang w:val="en-ID"/>
        </w:rPr>
        <w:t xml:space="preserve"> of Regional Owned Enterprises have a significant effect on Original Regional Income</w:t>
      </w:r>
      <w:r w:rsidR="009945CE">
        <w:rPr>
          <w:rFonts w:asciiTheme="majorBidi" w:hAnsiTheme="majorBidi" w:cstheme="majorBidi"/>
          <w:i/>
          <w:iCs/>
          <w:sz w:val="20"/>
          <w:szCs w:val="20"/>
          <w:lang w:val="en-ID"/>
        </w:rPr>
        <w:t>.</w:t>
      </w:r>
    </w:p>
    <w:p w14:paraId="348469B0" w14:textId="77777777" w:rsidR="009973CD" w:rsidRPr="00DC7705" w:rsidRDefault="009973CD" w:rsidP="009973CD">
      <w:pPr>
        <w:spacing w:after="0" w:line="240" w:lineRule="auto"/>
        <w:contextualSpacing/>
        <w:jc w:val="both"/>
        <w:rPr>
          <w:rFonts w:asciiTheme="majorBidi" w:hAnsiTheme="majorBidi" w:cstheme="majorBidi"/>
          <w:i/>
          <w:iCs/>
          <w:sz w:val="20"/>
          <w:szCs w:val="20"/>
          <w:lang w:val="en-ID"/>
        </w:rPr>
      </w:pPr>
    </w:p>
    <w:p w14:paraId="7D07006A" w14:textId="77777777" w:rsidR="00DC7705" w:rsidRDefault="00DC7705" w:rsidP="009973CD">
      <w:pPr>
        <w:spacing w:after="0" w:line="240" w:lineRule="auto"/>
        <w:contextualSpacing/>
        <w:jc w:val="both"/>
        <w:rPr>
          <w:rFonts w:asciiTheme="majorBidi" w:hAnsiTheme="majorBidi" w:cstheme="majorBidi"/>
          <w:i/>
          <w:iCs/>
          <w:sz w:val="20"/>
          <w:szCs w:val="20"/>
          <w:lang w:val="en-ID"/>
        </w:rPr>
      </w:pPr>
      <w:r w:rsidRPr="00DC7705">
        <w:rPr>
          <w:rFonts w:asciiTheme="majorBidi" w:hAnsiTheme="majorBidi" w:cstheme="majorBidi"/>
          <w:b/>
          <w:bCs/>
          <w:i/>
          <w:iCs/>
          <w:sz w:val="20"/>
          <w:szCs w:val="20"/>
          <w:lang w:val="en-ID"/>
        </w:rPr>
        <w:t>Keywords:</w:t>
      </w:r>
      <w:r w:rsidRPr="00DC7705">
        <w:rPr>
          <w:rFonts w:asciiTheme="majorBidi" w:hAnsiTheme="majorBidi" w:cstheme="majorBidi"/>
          <w:i/>
          <w:iCs/>
          <w:sz w:val="20"/>
          <w:szCs w:val="20"/>
          <w:lang w:val="en-ID"/>
        </w:rPr>
        <w:t xml:space="preserve"> Original Regional Income, Regional Taxes, Regional Levies, and Profits of Regional Owned Enterprises</w:t>
      </w:r>
    </w:p>
    <w:p w14:paraId="56D75F00" w14:textId="77777777" w:rsidR="009973CD" w:rsidRDefault="009973CD" w:rsidP="009973CD">
      <w:pPr>
        <w:spacing w:after="0" w:line="240" w:lineRule="auto"/>
        <w:contextualSpacing/>
        <w:jc w:val="both"/>
        <w:rPr>
          <w:rFonts w:asciiTheme="majorBidi" w:hAnsiTheme="majorBidi" w:cstheme="majorBidi"/>
          <w:i/>
          <w:iCs/>
          <w:sz w:val="20"/>
          <w:szCs w:val="20"/>
          <w:lang w:val="en-ID"/>
        </w:rPr>
      </w:pPr>
    </w:p>
    <w:p w14:paraId="1F646994" w14:textId="77777777" w:rsidR="009973CD" w:rsidRPr="00DC7705" w:rsidRDefault="009973CD" w:rsidP="009973CD">
      <w:pPr>
        <w:spacing w:after="0" w:line="240" w:lineRule="auto"/>
        <w:contextualSpacing/>
        <w:jc w:val="both"/>
        <w:rPr>
          <w:rFonts w:asciiTheme="majorBidi" w:hAnsiTheme="majorBidi" w:cstheme="majorBidi"/>
          <w:i/>
          <w:iCs/>
          <w:sz w:val="20"/>
          <w:szCs w:val="20"/>
          <w:lang w:val="en-ID"/>
        </w:rPr>
      </w:pPr>
    </w:p>
    <w:p w14:paraId="31B45A78" w14:textId="50255454" w:rsidR="00DC7705" w:rsidRDefault="00DC7705" w:rsidP="009973CD">
      <w:pPr>
        <w:spacing w:after="0" w:line="240" w:lineRule="auto"/>
        <w:contextualSpacing/>
        <w:jc w:val="both"/>
        <w:rPr>
          <w:rFonts w:ascii="Times New Roman" w:eastAsia="Times New Roman" w:hAnsi="Times New Roman" w:cs="Times New Roman"/>
          <w:sz w:val="20"/>
          <w:szCs w:val="20"/>
          <w:lang w:val="en-ID"/>
        </w:rPr>
      </w:pPr>
      <w:proofErr w:type="spellStart"/>
      <w:r w:rsidRPr="00DC7705">
        <w:rPr>
          <w:rFonts w:ascii="Times New Roman" w:eastAsia="Times New Roman" w:hAnsi="Times New Roman" w:cs="Times New Roman"/>
          <w:b/>
          <w:bCs/>
          <w:sz w:val="20"/>
          <w:szCs w:val="20"/>
          <w:lang w:val="en-ID"/>
        </w:rPr>
        <w:t>Abstrak</w:t>
      </w:r>
      <w:proofErr w:type="spellEnd"/>
      <w:r w:rsidRPr="00DC7705">
        <w:rPr>
          <w:rFonts w:ascii="Times New Roman" w:eastAsia="Times New Roman" w:hAnsi="Times New Roman" w:cs="Times New Roman"/>
          <w:b/>
          <w:bCs/>
          <w:sz w:val="20"/>
          <w:szCs w:val="20"/>
          <w:lang w:val="en-ID"/>
        </w:rPr>
        <w:t>.</w:t>
      </w:r>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Penelitian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ini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dilatar</w:t>
      </w:r>
      <w:proofErr w:type="spellEnd"/>
      <w:r>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belakangi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oleh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pentingnya</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Pendapatan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Asli</w:t>
      </w:r>
      <w:proofErr w:type="spellEnd"/>
      <w:r w:rsidRPr="00DC7705">
        <w:rPr>
          <w:rFonts w:ascii="Times New Roman" w:eastAsia="Times New Roman" w:hAnsi="Times New Roman" w:cs="Times New Roman"/>
          <w:sz w:val="20"/>
          <w:szCs w:val="20"/>
          <w:lang w:val="en-ID"/>
        </w:rPr>
        <w:t xml:space="preserve"> Daerah </w:t>
      </w:r>
      <w:proofErr w:type="spellStart"/>
      <w:r w:rsidRPr="00DC7705">
        <w:rPr>
          <w:rFonts w:ascii="Times New Roman" w:eastAsia="Times New Roman" w:hAnsi="Times New Roman" w:cs="Times New Roman"/>
          <w:sz w:val="20"/>
          <w:szCs w:val="20"/>
          <w:lang w:val="en-ID"/>
        </w:rPr>
        <w:t>dalam</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mendanai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penyelenggaraan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pemerintahan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daerah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Pendapatan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Asli</w:t>
      </w:r>
      <w:proofErr w:type="spellEnd"/>
      <w:r w:rsidRPr="00DC7705">
        <w:rPr>
          <w:rFonts w:ascii="Times New Roman" w:eastAsia="Times New Roman" w:hAnsi="Times New Roman" w:cs="Times New Roman"/>
          <w:sz w:val="20"/>
          <w:szCs w:val="20"/>
          <w:lang w:val="en-ID"/>
        </w:rPr>
        <w:t xml:space="preserve"> Daerah yang </w:t>
      </w:r>
      <w:proofErr w:type="spellStart"/>
      <w:r w:rsidRPr="00DC7705">
        <w:rPr>
          <w:rFonts w:ascii="Times New Roman" w:eastAsia="Times New Roman" w:hAnsi="Times New Roman" w:cs="Times New Roman"/>
          <w:sz w:val="20"/>
          <w:szCs w:val="20"/>
          <w:lang w:val="en-ID"/>
        </w:rPr>
        <w:t>tinggi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dapat</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digunakan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untuk</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mendanai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berbagai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proyek</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pembangunan</w:t>
      </w:r>
      <w:proofErr w:type="spellEnd"/>
      <w:r w:rsidRPr="00DC7705">
        <w:rPr>
          <w:rFonts w:ascii="Times New Roman" w:eastAsia="Times New Roman" w:hAnsi="Times New Roman" w:cs="Times New Roman"/>
          <w:sz w:val="20"/>
          <w:szCs w:val="20"/>
          <w:lang w:val="en-ID"/>
        </w:rPr>
        <w:t xml:space="preserve"> di </w:t>
      </w:r>
      <w:proofErr w:type="spellStart"/>
      <w:r w:rsidRPr="00DC7705">
        <w:rPr>
          <w:rFonts w:ascii="Times New Roman" w:eastAsia="Times New Roman" w:hAnsi="Times New Roman" w:cs="Times New Roman"/>
          <w:sz w:val="20"/>
          <w:szCs w:val="20"/>
          <w:lang w:val="en-ID"/>
        </w:rPr>
        <w:t>tingkat</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daerah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seperti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infrastruktur</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pendidikan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kesehatan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dan</w:t>
      </w:r>
      <w:proofErr w:type="spellEnd"/>
      <w:r w:rsidRPr="00DC7705">
        <w:rPr>
          <w:rFonts w:ascii="Times New Roman" w:eastAsia="Times New Roman" w:hAnsi="Times New Roman" w:cs="Times New Roman"/>
          <w:sz w:val="20"/>
          <w:szCs w:val="20"/>
          <w:lang w:val="en-ID"/>
        </w:rPr>
        <w:t xml:space="preserve"> lain </w:t>
      </w:r>
      <w:proofErr w:type="spellStart"/>
      <w:r w:rsidRPr="00DC7705">
        <w:rPr>
          <w:rFonts w:ascii="Times New Roman" w:eastAsia="Times New Roman" w:hAnsi="Times New Roman" w:cs="Times New Roman"/>
          <w:sz w:val="20"/>
          <w:szCs w:val="20"/>
          <w:lang w:val="en-ID"/>
        </w:rPr>
        <w:t>sebagainya</w:t>
      </w:r>
      <w:proofErr w:type="spellEnd"/>
      <w:r w:rsidR="00C66FC6">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Fokus</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penelitian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ini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adalah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menganalisis</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pengaruh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penerimaan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pajak</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daerah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retribusi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daerah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laba</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Badan</w:t>
      </w:r>
      <w:proofErr w:type="spellEnd"/>
      <w:r w:rsidRPr="00DC7705">
        <w:rPr>
          <w:rFonts w:ascii="Times New Roman" w:eastAsia="Times New Roman" w:hAnsi="Times New Roman" w:cs="Times New Roman"/>
          <w:sz w:val="20"/>
          <w:szCs w:val="20"/>
          <w:lang w:val="en-ID"/>
        </w:rPr>
        <w:t xml:space="preserve"> Usaha </w:t>
      </w:r>
      <w:proofErr w:type="spellStart"/>
      <w:r w:rsidRPr="00DC7705">
        <w:rPr>
          <w:rFonts w:ascii="Times New Roman" w:eastAsia="Times New Roman" w:hAnsi="Times New Roman" w:cs="Times New Roman"/>
          <w:sz w:val="20"/>
          <w:szCs w:val="20"/>
          <w:lang w:val="en-ID"/>
        </w:rPr>
        <w:t>Milik</w:t>
      </w:r>
      <w:proofErr w:type="spellEnd"/>
      <w:r w:rsidRPr="00DC7705">
        <w:rPr>
          <w:rFonts w:ascii="Times New Roman" w:eastAsia="Times New Roman" w:hAnsi="Times New Roman" w:cs="Times New Roman"/>
          <w:sz w:val="20"/>
          <w:szCs w:val="20"/>
          <w:lang w:val="en-ID"/>
        </w:rPr>
        <w:t xml:space="preserve"> Daerah </w:t>
      </w:r>
      <w:proofErr w:type="spellStart"/>
      <w:r w:rsidRPr="00DC7705">
        <w:rPr>
          <w:rFonts w:ascii="Times New Roman" w:eastAsia="Times New Roman" w:hAnsi="Times New Roman" w:cs="Times New Roman"/>
          <w:sz w:val="20"/>
          <w:szCs w:val="20"/>
          <w:lang w:val="en-ID"/>
        </w:rPr>
        <w:t>terhadap</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Pendapatan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Asli</w:t>
      </w:r>
      <w:proofErr w:type="spellEnd"/>
      <w:r w:rsidRPr="00DC7705">
        <w:rPr>
          <w:rFonts w:ascii="Times New Roman" w:eastAsia="Times New Roman" w:hAnsi="Times New Roman" w:cs="Times New Roman"/>
          <w:sz w:val="20"/>
          <w:szCs w:val="20"/>
          <w:lang w:val="en-ID"/>
        </w:rPr>
        <w:t xml:space="preserve"> Daerah </w:t>
      </w:r>
      <w:r w:rsidR="00C66FC6">
        <w:rPr>
          <w:rFonts w:ascii="Times New Roman" w:eastAsia="Times New Roman" w:hAnsi="Times New Roman" w:cs="Times New Roman"/>
          <w:sz w:val="20"/>
          <w:szCs w:val="20"/>
          <w:lang w:val="en-ID"/>
        </w:rPr>
        <w:t>di</w:t>
      </w:r>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Kabupaten</w:t>
      </w:r>
      <w:proofErr w:type="spellEnd"/>
      <w:r w:rsidRPr="00DC7705">
        <w:rPr>
          <w:rFonts w:ascii="Times New Roman" w:eastAsia="Times New Roman" w:hAnsi="Times New Roman" w:cs="Times New Roman"/>
          <w:sz w:val="20"/>
          <w:szCs w:val="20"/>
          <w:lang w:val="en-ID"/>
        </w:rPr>
        <w:t xml:space="preserve">/Kota </w:t>
      </w:r>
      <w:proofErr w:type="spellStart"/>
      <w:r w:rsidRPr="00DC7705">
        <w:rPr>
          <w:rFonts w:ascii="Times New Roman" w:eastAsia="Times New Roman" w:hAnsi="Times New Roman" w:cs="Times New Roman"/>
          <w:sz w:val="20"/>
          <w:szCs w:val="20"/>
          <w:lang w:val="en-ID"/>
        </w:rPr>
        <w:t>Provinsi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Jawa</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Timur</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Penelitian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ini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menggunakan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pendekatan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kuantitatif</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dengan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jenis</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penelitian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asosiatif</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Populasi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dalam</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penelitian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ini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adalah</w:t>
      </w:r>
      <w:proofErr w:type="spellEnd"/>
      <w:r w:rsidRPr="00DC7705">
        <w:rPr>
          <w:rFonts w:ascii="Times New Roman" w:eastAsia="Times New Roman" w:hAnsi="Times New Roman" w:cs="Times New Roman"/>
          <w:sz w:val="20"/>
          <w:szCs w:val="20"/>
          <w:lang w:val="en-ID"/>
        </w:rPr>
        <w:t xml:space="preserve"> data </w:t>
      </w:r>
      <w:proofErr w:type="spellStart"/>
      <w:r w:rsidRPr="00DC7705">
        <w:rPr>
          <w:rFonts w:ascii="Times New Roman" w:eastAsia="Times New Roman" w:hAnsi="Times New Roman" w:cs="Times New Roman"/>
          <w:sz w:val="20"/>
          <w:szCs w:val="20"/>
          <w:lang w:val="en-ID"/>
        </w:rPr>
        <w:t>pendapatan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asli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daerah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pajak</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daerah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retribusi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daerah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laba</w:t>
      </w:r>
      <w:proofErr w:type="spellEnd"/>
      <w:r w:rsidRPr="00DC7705">
        <w:rPr>
          <w:rFonts w:ascii="Times New Roman" w:eastAsia="Times New Roman" w:hAnsi="Times New Roman" w:cs="Times New Roman"/>
          <w:sz w:val="20"/>
          <w:szCs w:val="20"/>
          <w:lang w:val="en-ID"/>
        </w:rPr>
        <w:t xml:space="preserve"> BUMD </w:t>
      </w:r>
      <w:proofErr w:type="spellStart"/>
      <w:r w:rsidRPr="00DC7705">
        <w:rPr>
          <w:rFonts w:ascii="Times New Roman" w:eastAsia="Times New Roman" w:hAnsi="Times New Roman" w:cs="Times New Roman"/>
          <w:sz w:val="20"/>
          <w:szCs w:val="20"/>
          <w:lang w:val="en-ID"/>
        </w:rPr>
        <w:t>tahun</w:t>
      </w:r>
      <w:proofErr w:type="spellEnd"/>
      <w:r w:rsidRPr="00DC7705">
        <w:rPr>
          <w:rFonts w:ascii="Times New Roman" w:eastAsia="Times New Roman" w:hAnsi="Times New Roman" w:cs="Times New Roman"/>
          <w:sz w:val="20"/>
          <w:szCs w:val="20"/>
          <w:lang w:val="en-ID"/>
        </w:rPr>
        <w:t xml:space="preserve"> 2018-2022 </w:t>
      </w:r>
      <w:proofErr w:type="spellStart"/>
      <w:r w:rsidRPr="00DC7705">
        <w:rPr>
          <w:rFonts w:ascii="Times New Roman" w:eastAsia="Times New Roman" w:hAnsi="Times New Roman" w:cs="Times New Roman"/>
          <w:sz w:val="20"/>
          <w:szCs w:val="20"/>
          <w:lang w:val="en-ID"/>
        </w:rPr>
        <w:t>dengan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jumlah</w:t>
      </w:r>
      <w:proofErr w:type="spellEnd"/>
      <w:r w:rsidRPr="00DC7705">
        <w:rPr>
          <w:rFonts w:ascii="Times New Roman" w:eastAsia="Times New Roman" w:hAnsi="Times New Roman" w:cs="Times New Roman"/>
          <w:sz w:val="20"/>
          <w:szCs w:val="20"/>
          <w:lang w:val="en-ID"/>
        </w:rPr>
        <w:t xml:space="preserve"> 190</w:t>
      </w:r>
      <w:r>
        <w:rPr>
          <w:rFonts w:ascii="Times New Roman" w:eastAsia="Times New Roman" w:hAnsi="Times New Roman" w:cs="Times New Roman"/>
          <w:sz w:val="20"/>
          <w:szCs w:val="20"/>
          <w:lang w:val="en-ID"/>
        </w:rPr>
        <w:t xml:space="preserve"> </w:t>
      </w:r>
      <w:proofErr w:type="spellStart"/>
      <w:r>
        <w:rPr>
          <w:rFonts w:ascii="Times New Roman" w:eastAsia="Times New Roman" w:hAnsi="Times New Roman" w:cs="Times New Roman"/>
          <w:sz w:val="20"/>
          <w:szCs w:val="20"/>
          <w:lang w:val="en-ID"/>
        </w:rPr>
        <w:t>populasi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Teknik</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pengumpulan</w:t>
      </w:r>
      <w:proofErr w:type="spellEnd"/>
      <w:r w:rsidRPr="00DC7705">
        <w:rPr>
          <w:rFonts w:ascii="Times New Roman" w:eastAsia="Times New Roman" w:hAnsi="Times New Roman" w:cs="Times New Roman"/>
          <w:sz w:val="20"/>
          <w:szCs w:val="20"/>
          <w:lang w:val="en-ID"/>
        </w:rPr>
        <w:t xml:space="preserve"> data yang </w:t>
      </w:r>
      <w:proofErr w:type="spellStart"/>
      <w:r w:rsidRPr="00DC7705">
        <w:rPr>
          <w:rFonts w:ascii="Times New Roman" w:eastAsia="Times New Roman" w:hAnsi="Times New Roman" w:cs="Times New Roman"/>
          <w:sz w:val="20"/>
          <w:szCs w:val="20"/>
          <w:lang w:val="en-ID"/>
        </w:rPr>
        <w:t>digunakan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adalah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metode</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dokumentasi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dengan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menggunakan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observasi</w:t>
      </w:r>
      <w:proofErr w:type="spellEnd"/>
      <w:r w:rsidRPr="00DC7705">
        <w:rPr>
          <w:rFonts w:ascii="Times New Roman" w:eastAsia="Times New Roman" w:hAnsi="Times New Roman" w:cs="Times New Roman"/>
          <w:sz w:val="20"/>
          <w:szCs w:val="20"/>
          <w:lang w:val="en-ID"/>
        </w:rPr>
        <w:t xml:space="preserve"> online </w:t>
      </w:r>
      <w:proofErr w:type="spellStart"/>
      <w:r w:rsidRPr="00DC7705">
        <w:rPr>
          <w:rFonts w:ascii="Times New Roman" w:eastAsia="Times New Roman" w:hAnsi="Times New Roman" w:cs="Times New Roman"/>
          <w:sz w:val="20"/>
          <w:szCs w:val="20"/>
          <w:lang w:val="en-ID"/>
        </w:rPr>
        <w:t>melalui</w:t>
      </w:r>
      <w:proofErr w:type="spellEnd"/>
      <w:r w:rsidRPr="00DC7705">
        <w:rPr>
          <w:rFonts w:ascii="Times New Roman" w:eastAsia="Times New Roman" w:hAnsi="Times New Roman" w:cs="Times New Roman"/>
          <w:sz w:val="20"/>
          <w:szCs w:val="20"/>
          <w:lang w:val="en-ID"/>
        </w:rPr>
        <w:t xml:space="preserve"> website </w:t>
      </w:r>
      <w:proofErr w:type="spellStart"/>
      <w:r w:rsidRPr="00DC7705">
        <w:rPr>
          <w:rFonts w:ascii="Times New Roman" w:eastAsia="Times New Roman" w:hAnsi="Times New Roman" w:cs="Times New Roman"/>
          <w:sz w:val="20"/>
          <w:szCs w:val="20"/>
          <w:lang w:val="en-ID"/>
        </w:rPr>
        <w:t>Direktorat</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Jenderal</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Perimbangan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Keuangan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dan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metode</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studi</w:t>
      </w:r>
      <w:proofErr w:type="spellEnd"/>
      <w:r w:rsidRPr="00DC7705">
        <w:rPr>
          <w:rFonts w:ascii="Times New Roman" w:eastAsia="Times New Roman" w:hAnsi="Times New Roman" w:cs="Times New Roman"/>
          <w:sz w:val="20"/>
          <w:szCs w:val="20"/>
          <w:lang w:val="en-ID"/>
        </w:rPr>
        <w:t xml:space="preserve"> </w:t>
      </w:r>
      <w:proofErr w:type="spellStart"/>
      <w:r>
        <w:rPr>
          <w:rFonts w:ascii="Times New Roman" w:eastAsia="Times New Roman" w:hAnsi="Times New Roman" w:cs="Times New Roman"/>
          <w:sz w:val="20"/>
          <w:szCs w:val="20"/>
          <w:lang w:val="en-ID"/>
        </w:rPr>
        <w:t>pustaka</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Hasil</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perolehan</w:t>
      </w:r>
      <w:proofErr w:type="spellEnd"/>
      <w:r w:rsidRPr="00DC7705">
        <w:rPr>
          <w:rFonts w:ascii="Times New Roman" w:eastAsia="Times New Roman" w:hAnsi="Times New Roman" w:cs="Times New Roman"/>
          <w:sz w:val="20"/>
          <w:szCs w:val="20"/>
          <w:lang w:val="en-ID"/>
        </w:rPr>
        <w:t xml:space="preserve"> data </w:t>
      </w:r>
      <w:proofErr w:type="spellStart"/>
      <w:r w:rsidRPr="00DC7705">
        <w:rPr>
          <w:rFonts w:ascii="Times New Roman" w:eastAsia="Times New Roman" w:hAnsi="Times New Roman" w:cs="Times New Roman"/>
          <w:sz w:val="20"/>
          <w:szCs w:val="20"/>
          <w:lang w:val="en-ID"/>
        </w:rPr>
        <w:t>dilakukan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uji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statistik</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menggunakan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bantuan</w:t>
      </w:r>
      <w:proofErr w:type="spellEnd"/>
      <w:r w:rsidRPr="00DC7705">
        <w:rPr>
          <w:rFonts w:ascii="Times New Roman" w:eastAsia="Times New Roman" w:hAnsi="Times New Roman" w:cs="Times New Roman"/>
          <w:sz w:val="20"/>
          <w:szCs w:val="20"/>
          <w:lang w:val="en-ID"/>
        </w:rPr>
        <w:t xml:space="preserve"> software </w:t>
      </w:r>
      <w:proofErr w:type="spellStart"/>
      <w:r w:rsidRPr="00DC7705">
        <w:rPr>
          <w:rFonts w:ascii="Times New Roman" w:eastAsia="Times New Roman" w:hAnsi="Times New Roman" w:cs="Times New Roman"/>
          <w:sz w:val="20"/>
          <w:szCs w:val="20"/>
          <w:lang w:val="en-ID"/>
        </w:rPr>
        <w:t>Eviews</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versi</w:t>
      </w:r>
      <w:proofErr w:type="spellEnd"/>
      <w:r w:rsidRPr="00DC7705">
        <w:rPr>
          <w:rFonts w:ascii="Times New Roman" w:eastAsia="Times New Roman" w:hAnsi="Times New Roman" w:cs="Times New Roman"/>
          <w:sz w:val="20"/>
          <w:szCs w:val="20"/>
          <w:lang w:val="en-ID"/>
        </w:rPr>
        <w:t xml:space="preserve"> 12. </w:t>
      </w:r>
      <w:proofErr w:type="spellStart"/>
      <w:r w:rsidRPr="00DC7705">
        <w:rPr>
          <w:rFonts w:ascii="Times New Roman" w:eastAsia="Times New Roman" w:hAnsi="Times New Roman" w:cs="Times New Roman"/>
          <w:sz w:val="20"/>
          <w:szCs w:val="20"/>
          <w:lang w:val="en-ID"/>
        </w:rPr>
        <w:t>Hasil</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penelitian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menunjukkan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bahwa</w:t>
      </w:r>
      <w:proofErr w:type="spellEnd"/>
      <w:r w:rsidRPr="00DC7705">
        <w:rPr>
          <w:rFonts w:ascii="Times New Roman" w:eastAsia="Times New Roman" w:hAnsi="Times New Roman" w:cs="Times New Roman"/>
          <w:sz w:val="20"/>
          <w:szCs w:val="20"/>
          <w:lang w:val="en-ID"/>
        </w:rPr>
        <w:t xml:space="preserve"> (1) </w:t>
      </w:r>
      <w:proofErr w:type="spellStart"/>
      <w:r w:rsidRPr="00DC7705">
        <w:rPr>
          <w:rFonts w:ascii="Times New Roman" w:eastAsia="Times New Roman" w:hAnsi="Times New Roman" w:cs="Times New Roman"/>
          <w:sz w:val="20"/>
          <w:szCs w:val="20"/>
          <w:lang w:val="en-ID"/>
        </w:rPr>
        <w:t>Pajak</w:t>
      </w:r>
      <w:proofErr w:type="spellEnd"/>
      <w:r w:rsidRPr="00DC7705">
        <w:rPr>
          <w:rFonts w:ascii="Times New Roman" w:eastAsia="Times New Roman" w:hAnsi="Times New Roman" w:cs="Times New Roman"/>
          <w:sz w:val="20"/>
          <w:szCs w:val="20"/>
          <w:lang w:val="en-ID"/>
        </w:rPr>
        <w:t xml:space="preserve"> Daerah, </w:t>
      </w:r>
      <w:proofErr w:type="spellStart"/>
      <w:r w:rsidRPr="00DC7705">
        <w:rPr>
          <w:rFonts w:ascii="Times New Roman" w:eastAsia="Times New Roman" w:hAnsi="Times New Roman" w:cs="Times New Roman"/>
          <w:sz w:val="20"/>
          <w:szCs w:val="20"/>
          <w:lang w:val="en-ID"/>
        </w:rPr>
        <w:t>Retribusi</w:t>
      </w:r>
      <w:proofErr w:type="spellEnd"/>
      <w:r w:rsidRPr="00DC7705">
        <w:rPr>
          <w:rFonts w:ascii="Times New Roman" w:eastAsia="Times New Roman" w:hAnsi="Times New Roman" w:cs="Times New Roman"/>
          <w:sz w:val="20"/>
          <w:szCs w:val="20"/>
          <w:lang w:val="en-ID"/>
        </w:rPr>
        <w:t xml:space="preserve"> Daerah, </w:t>
      </w:r>
      <w:proofErr w:type="spellStart"/>
      <w:r w:rsidRPr="00DC7705">
        <w:rPr>
          <w:rFonts w:ascii="Times New Roman" w:eastAsia="Times New Roman" w:hAnsi="Times New Roman" w:cs="Times New Roman"/>
          <w:sz w:val="20"/>
          <w:szCs w:val="20"/>
          <w:lang w:val="en-ID"/>
        </w:rPr>
        <w:t>dan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Laba</w:t>
      </w:r>
      <w:proofErr w:type="spellEnd"/>
      <w:r w:rsidRPr="00DC7705">
        <w:rPr>
          <w:rFonts w:ascii="Times New Roman" w:eastAsia="Times New Roman" w:hAnsi="Times New Roman" w:cs="Times New Roman"/>
          <w:sz w:val="20"/>
          <w:szCs w:val="20"/>
          <w:lang w:val="en-ID"/>
        </w:rPr>
        <w:t xml:space="preserve"> Badan Usaha </w:t>
      </w:r>
      <w:proofErr w:type="spellStart"/>
      <w:r w:rsidRPr="00DC7705">
        <w:rPr>
          <w:rFonts w:ascii="Times New Roman" w:eastAsia="Times New Roman" w:hAnsi="Times New Roman" w:cs="Times New Roman"/>
          <w:sz w:val="20"/>
          <w:szCs w:val="20"/>
          <w:lang w:val="en-ID"/>
        </w:rPr>
        <w:t>Milik</w:t>
      </w:r>
      <w:proofErr w:type="spellEnd"/>
      <w:r w:rsidRPr="00DC7705">
        <w:rPr>
          <w:rFonts w:ascii="Times New Roman" w:eastAsia="Times New Roman" w:hAnsi="Times New Roman" w:cs="Times New Roman"/>
          <w:sz w:val="20"/>
          <w:szCs w:val="20"/>
          <w:lang w:val="en-ID"/>
        </w:rPr>
        <w:t xml:space="preserve"> Daerah </w:t>
      </w:r>
      <w:proofErr w:type="spellStart"/>
      <w:r w:rsidRPr="00DC7705">
        <w:rPr>
          <w:rFonts w:ascii="Times New Roman" w:eastAsia="Times New Roman" w:hAnsi="Times New Roman" w:cs="Times New Roman"/>
          <w:sz w:val="20"/>
          <w:szCs w:val="20"/>
          <w:lang w:val="en-ID"/>
        </w:rPr>
        <w:t>secara</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simultan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berpengaruh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signifikan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terhadap</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Pendapatan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Asli</w:t>
      </w:r>
      <w:proofErr w:type="spellEnd"/>
      <w:r w:rsidRPr="00DC7705">
        <w:rPr>
          <w:rFonts w:ascii="Times New Roman" w:eastAsia="Times New Roman" w:hAnsi="Times New Roman" w:cs="Times New Roman"/>
          <w:sz w:val="20"/>
          <w:szCs w:val="20"/>
          <w:lang w:val="en-ID"/>
        </w:rPr>
        <w:t xml:space="preserve"> Daerah </w:t>
      </w:r>
      <w:proofErr w:type="spellStart"/>
      <w:r w:rsidRPr="00DC7705">
        <w:rPr>
          <w:rFonts w:ascii="Times New Roman" w:eastAsia="Times New Roman" w:hAnsi="Times New Roman" w:cs="Times New Roman"/>
          <w:sz w:val="20"/>
          <w:szCs w:val="20"/>
          <w:lang w:val="en-ID"/>
        </w:rPr>
        <w:t>pada</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Kabupaten</w:t>
      </w:r>
      <w:proofErr w:type="spellEnd"/>
      <w:r w:rsidRPr="00DC7705">
        <w:rPr>
          <w:rFonts w:ascii="Times New Roman" w:eastAsia="Times New Roman" w:hAnsi="Times New Roman" w:cs="Times New Roman"/>
          <w:sz w:val="20"/>
          <w:szCs w:val="20"/>
          <w:lang w:val="en-ID"/>
        </w:rPr>
        <w:t xml:space="preserve">/Kota di </w:t>
      </w:r>
      <w:proofErr w:type="spellStart"/>
      <w:r w:rsidRPr="00DC7705">
        <w:rPr>
          <w:rFonts w:ascii="Times New Roman" w:eastAsia="Times New Roman" w:hAnsi="Times New Roman" w:cs="Times New Roman"/>
          <w:sz w:val="20"/>
          <w:szCs w:val="20"/>
          <w:lang w:val="en-ID"/>
        </w:rPr>
        <w:t>Provinsi</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Jawa</w:t>
      </w:r>
      <w:proofErr w:type="spellEnd"/>
      <w:r w:rsidRPr="00DC7705">
        <w:rPr>
          <w:rFonts w:ascii="Times New Roman" w:eastAsia="Times New Roman" w:hAnsi="Times New Roman" w:cs="Times New Roman"/>
          <w:sz w:val="20"/>
          <w:szCs w:val="20"/>
          <w:lang w:val="en-ID"/>
        </w:rPr>
        <w:t xml:space="preserve"> Timur, (2) </w:t>
      </w:r>
      <w:proofErr w:type="spellStart"/>
      <w:r w:rsidRPr="00DC7705">
        <w:rPr>
          <w:rFonts w:ascii="Times New Roman" w:eastAsia="Times New Roman" w:hAnsi="Times New Roman" w:cs="Times New Roman"/>
          <w:sz w:val="20"/>
          <w:szCs w:val="20"/>
          <w:lang w:val="en-ID"/>
        </w:rPr>
        <w:t>Pajak</w:t>
      </w:r>
      <w:proofErr w:type="spellEnd"/>
      <w:r w:rsidRPr="00DC7705">
        <w:rPr>
          <w:rFonts w:ascii="Times New Roman" w:eastAsia="Times New Roman" w:hAnsi="Times New Roman" w:cs="Times New Roman"/>
          <w:sz w:val="20"/>
          <w:szCs w:val="20"/>
          <w:lang w:val="en-ID"/>
        </w:rPr>
        <w:t xml:space="preserve"> Daerah </w:t>
      </w:r>
      <w:proofErr w:type="spellStart"/>
      <w:r w:rsidRPr="00DC7705">
        <w:rPr>
          <w:rFonts w:ascii="Times New Roman" w:eastAsia="Times New Roman" w:hAnsi="Times New Roman" w:cs="Times New Roman"/>
          <w:sz w:val="20"/>
          <w:szCs w:val="20"/>
          <w:lang w:val="en-ID"/>
        </w:rPr>
        <w:t>berpengaruh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signifikan</w:t>
      </w:r>
      <w:proofErr w:type="spellEnd"/>
      <w:r w:rsidRPr="00DC7705">
        <w:rPr>
          <w:rFonts w:ascii="Times New Roman" w:eastAsia="Times New Roman" w:hAnsi="Times New Roman" w:cs="Times New Roman"/>
          <w:sz w:val="20"/>
          <w:szCs w:val="20"/>
          <w:lang w:val="en-ID"/>
        </w:rPr>
        <w:t xml:space="preserve"> </w:t>
      </w:r>
      <w:proofErr w:type="spellStart"/>
      <w:r w:rsidR="00C66FC6">
        <w:rPr>
          <w:rFonts w:ascii="Times New Roman" w:eastAsia="Times New Roman" w:hAnsi="Times New Roman" w:cs="Times New Roman"/>
          <w:sz w:val="20"/>
          <w:szCs w:val="20"/>
          <w:lang w:val="en-ID"/>
        </w:rPr>
        <w:t>terhadap</w:t>
      </w:r>
      <w:proofErr w:type="spellEnd"/>
      <w:r w:rsidR="00C66FC6">
        <w:rPr>
          <w:rFonts w:ascii="Times New Roman" w:eastAsia="Times New Roman" w:hAnsi="Times New Roman" w:cs="Times New Roman"/>
          <w:sz w:val="20"/>
          <w:szCs w:val="20"/>
          <w:lang w:val="en-ID"/>
        </w:rPr>
        <w:t xml:space="preserve"> </w:t>
      </w:r>
      <w:proofErr w:type="spellStart"/>
      <w:r w:rsidR="00C66FC6">
        <w:rPr>
          <w:rFonts w:ascii="Times New Roman" w:eastAsia="Times New Roman" w:hAnsi="Times New Roman" w:cs="Times New Roman"/>
          <w:sz w:val="20"/>
          <w:szCs w:val="20"/>
          <w:lang w:val="en-ID"/>
        </w:rPr>
        <w:t>Pendapatan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Asli</w:t>
      </w:r>
      <w:proofErr w:type="spellEnd"/>
      <w:r w:rsidRPr="00DC7705">
        <w:rPr>
          <w:rFonts w:ascii="Times New Roman" w:eastAsia="Times New Roman" w:hAnsi="Times New Roman" w:cs="Times New Roman"/>
          <w:sz w:val="20"/>
          <w:szCs w:val="20"/>
          <w:lang w:val="en-ID"/>
        </w:rPr>
        <w:t xml:space="preserve"> Daerah, (3) </w:t>
      </w:r>
      <w:proofErr w:type="spellStart"/>
      <w:r w:rsidRPr="00DC7705">
        <w:rPr>
          <w:rFonts w:ascii="Times New Roman" w:eastAsia="Times New Roman" w:hAnsi="Times New Roman" w:cs="Times New Roman"/>
          <w:sz w:val="20"/>
          <w:szCs w:val="20"/>
          <w:lang w:val="en-ID"/>
        </w:rPr>
        <w:t>Retribusi</w:t>
      </w:r>
      <w:proofErr w:type="spellEnd"/>
      <w:r w:rsidRPr="00DC7705">
        <w:rPr>
          <w:rFonts w:ascii="Times New Roman" w:eastAsia="Times New Roman" w:hAnsi="Times New Roman" w:cs="Times New Roman"/>
          <w:sz w:val="20"/>
          <w:szCs w:val="20"/>
          <w:lang w:val="en-ID"/>
        </w:rPr>
        <w:t xml:space="preserve"> Daerah </w:t>
      </w:r>
      <w:proofErr w:type="spellStart"/>
      <w:r w:rsidRPr="00DC7705">
        <w:rPr>
          <w:rFonts w:ascii="Times New Roman" w:eastAsia="Times New Roman" w:hAnsi="Times New Roman" w:cs="Times New Roman"/>
          <w:sz w:val="20"/>
          <w:szCs w:val="20"/>
          <w:lang w:val="en-ID"/>
        </w:rPr>
        <w:t>tidak</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berpengaruh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signifikan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terhadap</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Pendapatan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Asli</w:t>
      </w:r>
      <w:proofErr w:type="spellEnd"/>
      <w:r w:rsidRPr="00DC7705">
        <w:rPr>
          <w:rFonts w:ascii="Times New Roman" w:eastAsia="Times New Roman" w:hAnsi="Times New Roman" w:cs="Times New Roman"/>
          <w:sz w:val="20"/>
          <w:szCs w:val="20"/>
          <w:lang w:val="en-ID"/>
        </w:rPr>
        <w:t xml:space="preserve"> Daerah (4</w:t>
      </w:r>
      <w:r w:rsidR="00C66FC6">
        <w:rPr>
          <w:rFonts w:ascii="Times New Roman" w:eastAsia="Times New Roman" w:hAnsi="Times New Roman" w:cs="Times New Roman"/>
          <w:sz w:val="20"/>
          <w:szCs w:val="20"/>
          <w:lang w:val="en-ID"/>
        </w:rPr>
        <w:t>)</w:t>
      </w:r>
      <w:r w:rsidRPr="00DC7705">
        <w:rPr>
          <w:rFonts w:ascii="Times New Roman" w:eastAsia="Times New Roman" w:hAnsi="Times New Roman" w:cs="Times New Roman"/>
          <w:sz w:val="20"/>
          <w:szCs w:val="20"/>
          <w:lang w:val="en-ID"/>
        </w:rPr>
        <w:t xml:space="preserve"> Laba Badan Usaha </w:t>
      </w:r>
      <w:proofErr w:type="spellStart"/>
      <w:r w:rsidRPr="00DC7705">
        <w:rPr>
          <w:rFonts w:ascii="Times New Roman" w:eastAsia="Times New Roman" w:hAnsi="Times New Roman" w:cs="Times New Roman"/>
          <w:sz w:val="20"/>
          <w:szCs w:val="20"/>
          <w:lang w:val="en-ID"/>
        </w:rPr>
        <w:t>Milik</w:t>
      </w:r>
      <w:proofErr w:type="spellEnd"/>
      <w:r w:rsidRPr="00DC7705">
        <w:rPr>
          <w:rFonts w:ascii="Times New Roman" w:eastAsia="Times New Roman" w:hAnsi="Times New Roman" w:cs="Times New Roman"/>
          <w:sz w:val="20"/>
          <w:szCs w:val="20"/>
          <w:lang w:val="en-ID"/>
        </w:rPr>
        <w:t xml:space="preserve"> Daerah </w:t>
      </w:r>
      <w:proofErr w:type="spellStart"/>
      <w:r w:rsidRPr="00DC7705">
        <w:rPr>
          <w:rFonts w:ascii="Times New Roman" w:eastAsia="Times New Roman" w:hAnsi="Times New Roman" w:cs="Times New Roman"/>
          <w:sz w:val="20"/>
          <w:szCs w:val="20"/>
          <w:lang w:val="en-ID"/>
        </w:rPr>
        <w:t>berpengaruh</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signifikan</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terhadap</w:t>
      </w:r>
      <w:proofErr w:type="spellEnd"/>
      <w:r w:rsidRPr="00DC7705">
        <w:rPr>
          <w:rFonts w:ascii="Times New Roman" w:eastAsia="Times New Roman" w:hAnsi="Times New Roman" w:cs="Times New Roman"/>
          <w:sz w:val="20"/>
          <w:szCs w:val="20"/>
          <w:lang w:val="en-ID"/>
        </w:rPr>
        <w:t xml:space="preserve"> </w:t>
      </w:r>
      <w:proofErr w:type="spellStart"/>
      <w:r w:rsidRPr="00DC7705">
        <w:rPr>
          <w:rFonts w:ascii="Times New Roman" w:eastAsia="Times New Roman" w:hAnsi="Times New Roman" w:cs="Times New Roman"/>
          <w:sz w:val="20"/>
          <w:szCs w:val="20"/>
          <w:lang w:val="en-ID"/>
        </w:rPr>
        <w:t>Pendapatan</w:t>
      </w:r>
      <w:proofErr w:type="spellEnd"/>
      <w:r w:rsidRPr="00DC7705">
        <w:rPr>
          <w:rFonts w:ascii="Times New Roman" w:eastAsia="Times New Roman" w:hAnsi="Times New Roman" w:cs="Times New Roman"/>
          <w:sz w:val="20"/>
          <w:szCs w:val="20"/>
          <w:lang w:val="en-ID"/>
        </w:rPr>
        <w:t xml:space="preserve"> Asli Daerah</w:t>
      </w:r>
      <w:r w:rsidR="00C66FC6">
        <w:rPr>
          <w:rFonts w:ascii="Times New Roman" w:eastAsia="Times New Roman" w:hAnsi="Times New Roman" w:cs="Times New Roman"/>
          <w:sz w:val="20"/>
          <w:szCs w:val="20"/>
          <w:lang w:val="en-ID"/>
        </w:rPr>
        <w:t>.</w:t>
      </w:r>
    </w:p>
    <w:p w14:paraId="3C42242C" w14:textId="77777777" w:rsidR="009945CE" w:rsidRDefault="009945CE" w:rsidP="009973CD">
      <w:pPr>
        <w:spacing w:after="0" w:line="240" w:lineRule="auto"/>
        <w:contextualSpacing/>
        <w:jc w:val="both"/>
        <w:rPr>
          <w:rFonts w:ascii="Times New Roman" w:eastAsia="Times New Roman" w:hAnsi="Times New Roman" w:cs="Times New Roman"/>
          <w:sz w:val="20"/>
          <w:szCs w:val="20"/>
          <w:lang w:val="en-ID"/>
        </w:rPr>
      </w:pPr>
    </w:p>
    <w:p w14:paraId="4BA6B2B4" w14:textId="71C20B8D" w:rsidR="00DC7705" w:rsidRPr="00C66FC6" w:rsidRDefault="00DC7705" w:rsidP="009973CD">
      <w:pPr>
        <w:spacing w:after="0" w:line="240" w:lineRule="auto"/>
        <w:contextualSpacing/>
        <w:jc w:val="both"/>
        <w:rPr>
          <w:rFonts w:ascii="Times New Roman" w:eastAsia="Times New Roman" w:hAnsi="Times New Roman" w:cs="Times New Roman"/>
          <w:sz w:val="20"/>
          <w:szCs w:val="20"/>
          <w:lang w:val="en-ID"/>
        </w:rPr>
      </w:pPr>
      <w:r w:rsidRPr="009973CD">
        <w:rPr>
          <w:rFonts w:ascii="Times New Roman" w:eastAsia="Times New Roman" w:hAnsi="Times New Roman" w:cs="Times New Roman"/>
          <w:b/>
          <w:sz w:val="20"/>
          <w:szCs w:val="20"/>
          <w:lang w:val="en-ID"/>
        </w:rPr>
        <w:t xml:space="preserve">Kata </w:t>
      </w:r>
      <w:proofErr w:type="spellStart"/>
      <w:r w:rsidRPr="009973CD">
        <w:rPr>
          <w:rFonts w:ascii="Times New Roman" w:eastAsia="Times New Roman" w:hAnsi="Times New Roman" w:cs="Times New Roman"/>
          <w:b/>
          <w:sz w:val="20"/>
          <w:szCs w:val="20"/>
          <w:lang w:val="en-ID"/>
        </w:rPr>
        <w:t>Kunci</w:t>
      </w:r>
      <w:proofErr w:type="spellEnd"/>
      <w:r w:rsidRPr="009973CD">
        <w:rPr>
          <w:rFonts w:ascii="Times New Roman" w:eastAsia="Times New Roman" w:hAnsi="Times New Roman" w:cs="Times New Roman"/>
          <w:b/>
          <w:sz w:val="20"/>
          <w:szCs w:val="20"/>
          <w:lang w:val="en-ID"/>
        </w:rPr>
        <w:t>:</w:t>
      </w:r>
      <w:r w:rsidRPr="00DC7705">
        <w:rPr>
          <w:rFonts w:ascii="Times New Roman" w:eastAsia="Times New Roman" w:hAnsi="Times New Roman" w:cs="Times New Roman"/>
          <w:sz w:val="20"/>
          <w:szCs w:val="20"/>
          <w:lang w:val="en-ID"/>
        </w:rPr>
        <w:t xml:space="preserve"> </w:t>
      </w:r>
      <w:proofErr w:type="spellStart"/>
      <w:r w:rsidRPr="009973CD">
        <w:rPr>
          <w:rFonts w:ascii="Times New Roman" w:eastAsia="Times New Roman" w:hAnsi="Times New Roman" w:cs="Times New Roman"/>
          <w:iCs/>
          <w:sz w:val="20"/>
          <w:szCs w:val="20"/>
          <w:lang w:val="en-ID"/>
        </w:rPr>
        <w:t>Pendapatan</w:t>
      </w:r>
      <w:proofErr w:type="spellEnd"/>
      <w:r w:rsidRPr="009973CD">
        <w:rPr>
          <w:rFonts w:ascii="Times New Roman" w:eastAsia="Times New Roman" w:hAnsi="Times New Roman" w:cs="Times New Roman"/>
          <w:iCs/>
          <w:sz w:val="20"/>
          <w:szCs w:val="20"/>
          <w:lang w:val="en-ID"/>
        </w:rPr>
        <w:t xml:space="preserve"> </w:t>
      </w:r>
      <w:proofErr w:type="spellStart"/>
      <w:r w:rsidRPr="009973CD">
        <w:rPr>
          <w:rFonts w:ascii="Times New Roman" w:eastAsia="Times New Roman" w:hAnsi="Times New Roman" w:cs="Times New Roman"/>
          <w:iCs/>
          <w:sz w:val="20"/>
          <w:szCs w:val="20"/>
          <w:lang w:val="en-ID"/>
        </w:rPr>
        <w:t>Asli</w:t>
      </w:r>
      <w:proofErr w:type="spellEnd"/>
      <w:r w:rsidRPr="009973CD">
        <w:rPr>
          <w:rFonts w:ascii="Times New Roman" w:eastAsia="Times New Roman" w:hAnsi="Times New Roman" w:cs="Times New Roman"/>
          <w:iCs/>
          <w:sz w:val="20"/>
          <w:szCs w:val="20"/>
          <w:lang w:val="en-ID"/>
        </w:rPr>
        <w:t xml:space="preserve"> Daerah, </w:t>
      </w:r>
      <w:proofErr w:type="spellStart"/>
      <w:r w:rsidRPr="009973CD">
        <w:rPr>
          <w:rFonts w:ascii="Times New Roman" w:eastAsia="Times New Roman" w:hAnsi="Times New Roman" w:cs="Times New Roman"/>
          <w:iCs/>
          <w:sz w:val="20"/>
          <w:szCs w:val="20"/>
          <w:lang w:val="en-ID"/>
        </w:rPr>
        <w:t>Pajak</w:t>
      </w:r>
      <w:proofErr w:type="spellEnd"/>
      <w:r w:rsidRPr="009973CD">
        <w:rPr>
          <w:rFonts w:ascii="Times New Roman" w:eastAsia="Times New Roman" w:hAnsi="Times New Roman" w:cs="Times New Roman"/>
          <w:iCs/>
          <w:sz w:val="20"/>
          <w:szCs w:val="20"/>
          <w:lang w:val="en-ID"/>
        </w:rPr>
        <w:t xml:space="preserve"> Daerah, </w:t>
      </w:r>
      <w:proofErr w:type="spellStart"/>
      <w:r w:rsidRPr="009973CD">
        <w:rPr>
          <w:rFonts w:ascii="Times New Roman" w:eastAsia="Times New Roman" w:hAnsi="Times New Roman" w:cs="Times New Roman"/>
          <w:iCs/>
          <w:sz w:val="20"/>
          <w:szCs w:val="20"/>
          <w:lang w:val="en-ID"/>
        </w:rPr>
        <w:t>Retribusi</w:t>
      </w:r>
      <w:proofErr w:type="spellEnd"/>
      <w:r w:rsidRPr="009973CD">
        <w:rPr>
          <w:rFonts w:ascii="Times New Roman" w:eastAsia="Times New Roman" w:hAnsi="Times New Roman" w:cs="Times New Roman"/>
          <w:iCs/>
          <w:sz w:val="20"/>
          <w:szCs w:val="20"/>
          <w:lang w:val="en-ID"/>
        </w:rPr>
        <w:t xml:space="preserve"> Daerah, </w:t>
      </w:r>
      <w:proofErr w:type="spellStart"/>
      <w:r w:rsidRPr="009973CD">
        <w:rPr>
          <w:rFonts w:ascii="Times New Roman" w:eastAsia="Times New Roman" w:hAnsi="Times New Roman" w:cs="Times New Roman"/>
          <w:iCs/>
          <w:sz w:val="20"/>
          <w:szCs w:val="20"/>
          <w:lang w:val="en-ID"/>
        </w:rPr>
        <w:t>dan</w:t>
      </w:r>
      <w:proofErr w:type="spellEnd"/>
      <w:r w:rsidRPr="009973CD">
        <w:rPr>
          <w:rFonts w:ascii="Times New Roman" w:eastAsia="Times New Roman" w:hAnsi="Times New Roman" w:cs="Times New Roman"/>
          <w:iCs/>
          <w:sz w:val="20"/>
          <w:szCs w:val="20"/>
          <w:lang w:val="en-ID"/>
        </w:rPr>
        <w:t xml:space="preserve"> </w:t>
      </w:r>
      <w:proofErr w:type="spellStart"/>
      <w:r w:rsidRPr="009973CD">
        <w:rPr>
          <w:rFonts w:ascii="Times New Roman" w:eastAsia="Times New Roman" w:hAnsi="Times New Roman" w:cs="Times New Roman"/>
          <w:iCs/>
          <w:sz w:val="20"/>
          <w:szCs w:val="20"/>
          <w:lang w:val="en-ID"/>
        </w:rPr>
        <w:t>Laba</w:t>
      </w:r>
      <w:proofErr w:type="spellEnd"/>
      <w:r w:rsidRPr="009973CD">
        <w:rPr>
          <w:rFonts w:ascii="Times New Roman" w:eastAsia="Times New Roman" w:hAnsi="Times New Roman" w:cs="Times New Roman"/>
          <w:iCs/>
          <w:sz w:val="20"/>
          <w:szCs w:val="20"/>
          <w:lang w:val="en-ID"/>
        </w:rPr>
        <w:t xml:space="preserve"> Badan Usaha Milik Daerah</w:t>
      </w:r>
    </w:p>
    <w:p w14:paraId="66B21A79" w14:textId="77777777" w:rsidR="009973CD" w:rsidRDefault="009973CD" w:rsidP="009973CD">
      <w:pPr>
        <w:spacing w:after="0" w:line="240" w:lineRule="auto"/>
        <w:ind w:right="284"/>
        <w:contextualSpacing/>
        <w:rPr>
          <w:rFonts w:ascii="Times New Roman" w:eastAsia="Times New Roman" w:hAnsi="Times New Roman" w:cs="Times New Roman"/>
          <w:b/>
          <w:sz w:val="24"/>
          <w:szCs w:val="24"/>
        </w:rPr>
      </w:pPr>
    </w:p>
    <w:p w14:paraId="59AE8F10" w14:textId="77777777" w:rsidR="009973CD" w:rsidRDefault="009973CD" w:rsidP="009973CD">
      <w:pPr>
        <w:spacing w:after="0" w:line="240" w:lineRule="auto"/>
        <w:ind w:right="284"/>
        <w:contextualSpacing/>
        <w:rPr>
          <w:rFonts w:ascii="Times New Roman" w:eastAsia="Times New Roman" w:hAnsi="Times New Roman" w:cs="Times New Roman"/>
          <w:b/>
          <w:sz w:val="24"/>
          <w:szCs w:val="24"/>
        </w:rPr>
      </w:pPr>
    </w:p>
    <w:p w14:paraId="7A7D7552" w14:textId="77777777" w:rsidR="009973CD" w:rsidRDefault="009973CD" w:rsidP="009973CD">
      <w:pPr>
        <w:spacing w:after="0" w:line="360" w:lineRule="auto"/>
        <w:ind w:right="284"/>
        <w:rPr>
          <w:rFonts w:ascii="Times New Roman" w:eastAsia="Times New Roman" w:hAnsi="Times New Roman" w:cs="Times New Roman"/>
          <w:b/>
          <w:sz w:val="24"/>
          <w:szCs w:val="24"/>
        </w:rPr>
      </w:pPr>
    </w:p>
    <w:p w14:paraId="3A0AC5BF" w14:textId="77777777" w:rsidR="009973CD" w:rsidRDefault="009973CD" w:rsidP="009973CD">
      <w:pPr>
        <w:spacing w:after="0" w:line="360" w:lineRule="auto"/>
        <w:ind w:right="284"/>
        <w:rPr>
          <w:rFonts w:ascii="Times New Roman" w:eastAsia="Times New Roman" w:hAnsi="Times New Roman" w:cs="Times New Roman"/>
          <w:b/>
          <w:sz w:val="24"/>
          <w:szCs w:val="24"/>
        </w:rPr>
      </w:pPr>
    </w:p>
    <w:p w14:paraId="4A510D13" w14:textId="77777777" w:rsidR="009973CD" w:rsidRDefault="009973CD" w:rsidP="009973CD">
      <w:pPr>
        <w:spacing w:after="0" w:line="360" w:lineRule="auto"/>
        <w:ind w:right="284"/>
        <w:rPr>
          <w:rFonts w:ascii="Times New Roman" w:eastAsia="Times New Roman" w:hAnsi="Times New Roman" w:cs="Times New Roman"/>
          <w:b/>
          <w:sz w:val="24"/>
          <w:szCs w:val="24"/>
        </w:rPr>
      </w:pPr>
    </w:p>
    <w:p w14:paraId="01DA2EF4" w14:textId="77777777" w:rsidR="00BB77EA" w:rsidRDefault="00390012" w:rsidP="009973CD">
      <w:pPr>
        <w:spacing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LATAR BELAKANG</w:t>
      </w:r>
    </w:p>
    <w:p w14:paraId="759E371E" w14:textId="77777777" w:rsidR="003D1885" w:rsidRDefault="005165E7" w:rsidP="009973CD">
      <w:pPr>
        <w:spacing w:after="0" w:line="360" w:lineRule="auto"/>
        <w:ind w:firstLine="720"/>
        <w:jc w:val="both"/>
        <w:rPr>
          <w:rFonts w:asciiTheme="majorBidi" w:hAnsiTheme="majorBidi" w:cstheme="majorBidi"/>
          <w:sz w:val="24"/>
          <w:szCs w:val="24"/>
          <w:lang w:val="en-ID"/>
        </w:rPr>
      </w:pPr>
      <w:r>
        <w:rPr>
          <w:rFonts w:asciiTheme="majorBidi" w:hAnsiTheme="majorBidi" w:cstheme="majorBidi"/>
          <w:sz w:val="24"/>
          <w:szCs w:val="24"/>
        </w:rPr>
        <w:t>K</w:t>
      </w:r>
      <w:proofErr w:type="spellStart"/>
      <w:r w:rsidR="009850DE">
        <w:rPr>
          <w:rFonts w:asciiTheme="majorBidi" w:hAnsiTheme="majorBidi" w:cstheme="majorBidi"/>
          <w:sz w:val="24"/>
          <w:szCs w:val="24"/>
          <w:lang w:val="en-ID"/>
        </w:rPr>
        <w:t>arakteristik</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wilayah</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Provinsi</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Jawa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Timur</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secara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geografis</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memiliki</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potensi</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untuk</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dikembangkan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karena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letaknya</w:t>
      </w:r>
      <w:proofErr w:type="spellEnd"/>
      <w:r w:rsidR="009850DE">
        <w:rPr>
          <w:rFonts w:asciiTheme="majorBidi" w:hAnsiTheme="majorBidi" w:cstheme="majorBidi"/>
          <w:sz w:val="24"/>
          <w:szCs w:val="24"/>
          <w:lang w:val="en-ID"/>
        </w:rPr>
        <w:t xml:space="preserve"> yang </w:t>
      </w:r>
      <w:proofErr w:type="spellStart"/>
      <w:r w:rsidR="009850DE">
        <w:rPr>
          <w:rFonts w:asciiTheme="majorBidi" w:hAnsiTheme="majorBidi" w:cstheme="majorBidi"/>
          <w:sz w:val="24"/>
          <w:szCs w:val="24"/>
          <w:lang w:val="en-ID"/>
        </w:rPr>
        <w:t>strategis</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terdapat</w:t>
      </w:r>
      <w:proofErr w:type="spellEnd"/>
      <w:r w:rsidR="009850DE">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banyak</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objek</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wisata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Potensi</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Provinsi</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Jawa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Timur</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tidak</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hanya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dari</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sumber</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daya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alam</w:t>
      </w:r>
      <w:proofErr w:type="spellEnd"/>
      <w:r w:rsidR="009850DE">
        <w:rPr>
          <w:rFonts w:asciiTheme="majorBidi" w:hAnsiTheme="majorBidi" w:cstheme="majorBidi"/>
          <w:sz w:val="24"/>
          <w:szCs w:val="24"/>
          <w:lang w:val="en-ID"/>
        </w:rPr>
        <w:t>/</w:t>
      </w:r>
      <w:proofErr w:type="spellStart"/>
      <w:r w:rsidR="009850DE">
        <w:rPr>
          <w:rFonts w:asciiTheme="majorBidi" w:hAnsiTheme="majorBidi" w:cstheme="majorBidi"/>
          <w:sz w:val="24"/>
          <w:szCs w:val="24"/>
          <w:lang w:val="en-ID"/>
        </w:rPr>
        <w:t>objek</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wisata</w:t>
      </w:r>
      <w:proofErr w:type="spellEnd"/>
      <w:r w:rsidR="009850DE">
        <w:rPr>
          <w:rFonts w:asciiTheme="majorBidi" w:hAnsiTheme="majorBidi" w:cstheme="majorBidi"/>
          <w:sz w:val="24"/>
          <w:szCs w:val="24"/>
          <w:lang w:val="en-ID"/>
        </w:rPr>
        <w:t xml:space="preserve"> yang </w:t>
      </w:r>
      <w:proofErr w:type="spellStart"/>
      <w:r w:rsidR="009850DE">
        <w:rPr>
          <w:rFonts w:asciiTheme="majorBidi" w:hAnsiTheme="majorBidi" w:cstheme="majorBidi"/>
          <w:sz w:val="24"/>
          <w:szCs w:val="24"/>
          <w:lang w:val="en-ID"/>
        </w:rPr>
        <w:t>ada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melainkan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juga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berasal</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dari</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segi</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pertumbuhan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penduduk</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keuangan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daerahnya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Keuangan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daerah</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Jawa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Timur</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memiliki</w:t>
      </w:r>
      <w:proofErr w:type="spellEnd"/>
      <w:r w:rsidR="009850DE">
        <w:rPr>
          <w:rFonts w:asciiTheme="majorBidi" w:hAnsiTheme="majorBidi" w:cstheme="majorBidi"/>
          <w:sz w:val="24"/>
          <w:szCs w:val="24"/>
          <w:lang w:val="en-ID"/>
        </w:rPr>
        <w:t xml:space="preserve"> APBD yang </w:t>
      </w:r>
      <w:proofErr w:type="spellStart"/>
      <w:r w:rsidR="009850DE">
        <w:rPr>
          <w:rFonts w:asciiTheme="majorBidi" w:hAnsiTheme="majorBidi" w:cstheme="majorBidi"/>
          <w:sz w:val="24"/>
          <w:szCs w:val="24"/>
          <w:lang w:val="en-ID"/>
        </w:rPr>
        <w:t>cukup</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besar</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dibandingkan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provinsi</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lainnya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oleh</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karena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itu</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penting</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dalam</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penyusunan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realisasi</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anggaran</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daerah</w:t>
      </w:r>
      <w:proofErr w:type="spellEnd"/>
      <w:r w:rsidR="009850DE">
        <w:rPr>
          <w:rFonts w:asciiTheme="majorBidi" w:hAnsiTheme="majorBidi" w:cstheme="majorBidi"/>
          <w:sz w:val="24"/>
          <w:szCs w:val="24"/>
          <w:lang w:val="en-ID"/>
        </w:rPr>
        <w:t xml:space="preserve"> agar </w:t>
      </w:r>
      <w:proofErr w:type="spellStart"/>
      <w:r w:rsidR="009850DE">
        <w:rPr>
          <w:rFonts w:asciiTheme="majorBidi" w:hAnsiTheme="majorBidi" w:cstheme="majorBidi"/>
          <w:sz w:val="24"/>
          <w:szCs w:val="24"/>
          <w:lang w:val="en-ID"/>
        </w:rPr>
        <w:t>berdampak</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pada</w:t>
      </w:r>
      <w:proofErr w:type="spellEnd"/>
      <w:r w:rsidR="009850DE">
        <w:rPr>
          <w:rFonts w:asciiTheme="majorBidi" w:hAnsiTheme="majorBidi" w:cstheme="majorBidi"/>
          <w:sz w:val="24"/>
          <w:szCs w:val="24"/>
          <w:lang w:val="en-ID"/>
        </w:rPr>
        <w:t xml:space="preserve"> </w:t>
      </w:r>
      <w:proofErr w:type="spellStart"/>
      <w:r w:rsidR="009850DE">
        <w:rPr>
          <w:rFonts w:asciiTheme="majorBidi" w:hAnsiTheme="majorBidi" w:cstheme="majorBidi"/>
          <w:sz w:val="24"/>
          <w:szCs w:val="24"/>
          <w:lang w:val="en-ID"/>
        </w:rPr>
        <w:t>masyarakat</w:t>
      </w:r>
      <w:proofErr w:type="spellEnd"/>
      <w:r w:rsidR="009850DE">
        <w:rPr>
          <w:rFonts w:asciiTheme="majorBidi" w:hAnsiTheme="majorBidi" w:cstheme="majorBidi"/>
          <w:sz w:val="24"/>
          <w:szCs w:val="24"/>
          <w:lang w:val="en-ID"/>
        </w:rPr>
        <w:t>.</w:t>
      </w:r>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Potensi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suatu</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daerah</w:t>
      </w:r>
      <w:proofErr w:type="spellEnd"/>
      <w:r>
        <w:rPr>
          <w:rFonts w:asciiTheme="majorBidi" w:hAnsiTheme="majorBidi" w:cstheme="majorBidi"/>
          <w:sz w:val="24"/>
          <w:szCs w:val="24"/>
          <w:lang w:val="en-ID"/>
        </w:rPr>
        <w:t xml:space="preserve"> yang </w:t>
      </w:r>
      <w:proofErr w:type="spellStart"/>
      <w:r>
        <w:rPr>
          <w:rFonts w:asciiTheme="majorBidi" w:hAnsiTheme="majorBidi" w:cstheme="majorBidi"/>
          <w:sz w:val="24"/>
          <w:szCs w:val="24"/>
          <w:lang w:val="en-ID"/>
        </w:rPr>
        <w:t>dapat</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dijadikan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sebagai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sumber</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penerimaan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daerah</w:t>
      </w:r>
      <w:proofErr w:type="spellEnd"/>
      <w:r>
        <w:rPr>
          <w:rFonts w:asciiTheme="majorBidi" w:hAnsiTheme="majorBidi" w:cstheme="majorBidi"/>
          <w:sz w:val="24"/>
          <w:szCs w:val="24"/>
          <w:lang w:val="en-ID"/>
        </w:rPr>
        <w:t xml:space="preserve"> </w:t>
      </w:r>
      <w:proofErr w:type="spellStart"/>
      <w:r w:rsidR="004C5143">
        <w:rPr>
          <w:rFonts w:asciiTheme="majorBidi" w:hAnsiTheme="majorBidi" w:cstheme="majorBidi"/>
          <w:sz w:val="24"/>
          <w:szCs w:val="24"/>
          <w:lang w:val="en-ID"/>
        </w:rPr>
        <w:t>akan</w:t>
      </w:r>
      <w:proofErr w:type="spellEnd"/>
      <w:r w:rsidR="004C5143">
        <w:rPr>
          <w:rFonts w:asciiTheme="majorBidi" w:hAnsiTheme="majorBidi" w:cstheme="majorBidi"/>
          <w:sz w:val="24"/>
          <w:szCs w:val="24"/>
          <w:lang w:val="en-ID"/>
        </w:rPr>
        <w:t xml:space="preserve"> </w:t>
      </w:r>
      <w:proofErr w:type="spellStart"/>
      <w:r w:rsidR="004C5143">
        <w:rPr>
          <w:rFonts w:asciiTheme="majorBidi" w:hAnsiTheme="majorBidi" w:cstheme="majorBidi"/>
          <w:sz w:val="24"/>
          <w:szCs w:val="24"/>
          <w:lang w:val="en-ID"/>
        </w:rPr>
        <w:t>meningkatkan</w:t>
      </w:r>
      <w:proofErr w:type="spellEnd"/>
      <w:r w:rsidR="004C5143">
        <w:rPr>
          <w:rFonts w:asciiTheme="majorBidi" w:hAnsiTheme="majorBidi" w:cstheme="majorBidi"/>
          <w:sz w:val="24"/>
          <w:szCs w:val="24"/>
          <w:lang w:val="en-ID"/>
        </w:rPr>
        <w:t xml:space="preserve"> </w:t>
      </w:r>
      <w:proofErr w:type="spellStart"/>
      <w:r w:rsidR="004C5143">
        <w:rPr>
          <w:rFonts w:asciiTheme="majorBidi" w:hAnsiTheme="majorBidi" w:cstheme="majorBidi"/>
          <w:sz w:val="24"/>
          <w:szCs w:val="24"/>
          <w:lang w:val="en-ID"/>
        </w:rPr>
        <w:t>pendapatan</w:t>
      </w:r>
      <w:proofErr w:type="spellEnd"/>
      <w:r w:rsidR="004C5143">
        <w:rPr>
          <w:rFonts w:asciiTheme="majorBidi" w:hAnsiTheme="majorBidi" w:cstheme="majorBidi"/>
          <w:sz w:val="24"/>
          <w:szCs w:val="24"/>
          <w:lang w:val="en-ID"/>
        </w:rPr>
        <w:t xml:space="preserve"> </w:t>
      </w:r>
      <w:proofErr w:type="spellStart"/>
      <w:r w:rsidR="004C5143">
        <w:rPr>
          <w:rFonts w:asciiTheme="majorBidi" w:hAnsiTheme="majorBidi" w:cstheme="majorBidi"/>
          <w:sz w:val="24"/>
          <w:szCs w:val="24"/>
          <w:lang w:val="en-ID"/>
        </w:rPr>
        <w:t>asli</w:t>
      </w:r>
      <w:proofErr w:type="spellEnd"/>
      <w:r w:rsidR="004C5143">
        <w:rPr>
          <w:rFonts w:asciiTheme="majorBidi" w:hAnsiTheme="majorBidi" w:cstheme="majorBidi"/>
          <w:sz w:val="24"/>
          <w:szCs w:val="24"/>
          <w:lang w:val="en-ID"/>
        </w:rPr>
        <w:t xml:space="preserve"> </w:t>
      </w:r>
      <w:proofErr w:type="spellStart"/>
      <w:r w:rsidR="004C5143">
        <w:rPr>
          <w:rFonts w:asciiTheme="majorBidi" w:hAnsiTheme="majorBidi" w:cstheme="majorBidi"/>
          <w:sz w:val="24"/>
          <w:szCs w:val="24"/>
          <w:lang w:val="en-ID"/>
        </w:rPr>
        <w:t>daerah</w:t>
      </w:r>
      <w:proofErr w:type="spellEnd"/>
      <w:r w:rsidR="004C5143">
        <w:rPr>
          <w:rFonts w:asciiTheme="majorBidi" w:hAnsiTheme="majorBidi" w:cstheme="majorBidi"/>
          <w:sz w:val="24"/>
          <w:szCs w:val="24"/>
          <w:lang w:val="en-ID"/>
        </w:rPr>
        <w:t xml:space="preserve"> </w:t>
      </w:r>
      <w:proofErr w:type="spellStart"/>
      <w:r w:rsidR="004C5143">
        <w:rPr>
          <w:rFonts w:asciiTheme="majorBidi" w:hAnsiTheme="majorBidi" w:cstheme="majorBidi"/>
          <w:sz w:val="24"/>
          <w:szCs w:val="24"/>
          <w:lang w:val="en-ID"/>
        </w:rPr>
        <w:t>dan</w:t>
      </w:r>
      <w:proofErr w:type="spellEnd"/>
      <w:r w:rsidR="004C5143">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menjadikan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pemerintah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daerah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tidak</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tergantung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pada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pemerintah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pusat</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atau</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sesuai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dengan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prinsip</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otonomi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daerah</w:t>
      </w:r>
      <w:proofErr w:type="spellEnd"/>
      <w:r>
        <w:rPr>
          <w:rFonts w:asciiTheme="majorBidi" w:hAnsiTheme="majorBidi" w:cstheme="majorBidi"/>
          <w:sz w:val="24"/>
          <w:szCs w:val="24"/>
          <w:lang w:val="en-ID"/>
        </w:rPr>
        <w:t>.</w:t>
      </w:r>
    </w:p>
    <w:p w14:paraId="208B2FEF" w14:textId="16BAAA1C" w:rsidR="00B51179" w:rsidRPr="00B51179" w:rsidRDefault="004C5143" w:rsidP="009973CD">
      <w:pPr>
        <w:spacing w:after="0"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lang w:val="en-ID"/>
        </w:rPr>
        <w:t>Pendapatan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Asli</w:t>
      </w:r>
      <w:proofErr w:type="spellEnd"/>
      <w:r>
        <w:rPr>
          <w:rFonts w:asciiTheme="majorBidi" w:hAnsiTheme="majorBidi" w:cstheme="majorBidi"/>
          <w:sz w:val="24"/>
          <w:szCs w:val="24"/>
          <w:lang w:val="en-ID"/>
        </w:rPr>
        <w:t xml:space="preserve"> Daerah (PAD) </w:t>
      </w:r>
      <w:proofErr w:type="spellStart"/>
      <w:r>
        <w:rPr>
          <w:rFonts w:asciiTheme="majorBidi" w:hAnsiTheme="majorBidi" w:cstheme="majorBidi"/>
          <w:sz w:val="24"/>
          <w:szCs w:val="24"/>
          <w:lang w:val="en-ID"/>
        </w:rPr>
        <w:t>merupakan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semua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penerimaan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daerah</w:t>
      </w:r>
      <w:proofErr w:type="spellEnd"/>
      <w:r>
        <w:rPr>
          <w:rFonts w:asciiTheme="majorBidi" w:hAnsiTheme="majorBidi" w:cstheme="majorBidi"/>
          <w:sz w:val="24"/>
          <w:szCs w:val="24"/>
          <w:lang w:val="en-ID"/>
        </w:rPr>
        <w:t xml:space="preserve"> yang </w:t>
      </w:r>
      <w:proofErr w:type="spellStart"/>
      <w:r>
        <w:rPr>
          <w:rFonts w:asciiTheme="majorBidi" w:hAnsiTheme="majorBidi" w:cstheme="majorBidi"/>
          <w:sz w:val="24"/>
          <w:szCs w:val="24"/>
          <w:lang w:val="en-ID"/>
        </w:rPr>
        <w:t>berasal</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dari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sumber</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ekonomi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asli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daerah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Komponen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Pendapatan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Asli</w:t>
      </w:r>
      <w:proofErr w:type="spellEnd"/>
      <w:r>
        <w:rPr>
          <w:rFonts w:asciiTheme="majorBidi" w:hAnsiTheme="majorBidi" w:cstheme="majorBidi"/>
          <w:sz w:val="24"/>
          <w:szCs w:val="24"/>
          <w:lang w:val="en-ID"/>
        </w:rPr>
        <w:t xml:space="preserve"> Daerah (PAD) </w:t>
      </w:r>
      <w:proofErr w:type="spellStart"/>
      <w:r>
        <w:rPr>
          <w:rFonts w:asciiTheme="majorBidi" w:hAnsiTheme="majorBidi" w:cstheme="majorBidi"/>
          <w:sz w:val="24"/>
          <w:szCs w:val="24"/>
          <w:lang w:val="en-ID"/>
        </w:rPr>
        <w:t>tertuang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dalam</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Pasal</w:t>
      </w:r>
      <w:proofErr w:type="spellEnd"/>
      <w:r>
        <w:rPr>
          <w:rFonts w:asciiTheme="majorBidi" w:hAnsiTheme="majorBidi" w:cstheme="majorBidi"/>
          <w:sz w:val="24"/>
          <w:szCs w:val="24"/>
          <w:lang w:val="en-ID"/>
        </w:rPr>
        <w:t xml:space="preserve"> 6 </w:t>
      </w:r>
      <w:proofErr w:type="spellStart"/>
      <w:r>
        <w:rPr>
          <w:rFonts w:asciiTheme="majorBidi" w:hAnsiTheme="majorBidi" w:cstheme="majorBidi"/>
          <w:sz w:val="24"/>
          <w:szCs w:val="24"/>
          <w:lang w:val="en-ID"/>
        </w:rPr>
        <w:t>Ayat</w:t>
      </w:r>
      <w:proofErr w:type="spellEnd"/>
      <w:r>
        <w:rPr>
          <w:rFonts w:asciiTheme="majorBidi" w:hAnsiTheme="majorBidi" w:cstheme="majorBidi"/>
          <w:sz w:val="24"/>
          <w:szCs w:val="24"/>
          <w:lang w:val="en-ID"/>
        </w:rPr>
        <w:t xml:space="preserve"> 1 </w:t>
      </w:r>
      <w:proofErr w:type="spellStart"/>
      <w:r>
        <w:rPr>
          <w:rFonts w:asciiTheme="majorBidi" w:hAnsiTheme="majorBidi" w:cstheme="majorBidi"/>
          <w:sz w:val="24"/>
          <w:szCs w:val="24"/>
          <w:lang w:val="en-ID"/>
        </w:rPr>
        <w:t>Undang-Undang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Nomor</w:t>
      </w:r>
      <w:proofErr w:type="spellEnd"/>
      <w:r>
        <w:rPr>
          <w:rFonts w:asciiTheme="majorBidi" w:hAnsiTheme="majorBidi" w:cstheme="majorBidi"/>
          <w:sz w:val="24"/>
          <w:szCs w:val="24"/>
          <w:lang w:val="en-ID"/>
        </w:rPr>
        <w:t xml:space="preserve"> 33 </w:t>
      </w:r>
      <w:proofErr w:type="spellStart"/>
      <w:r>
        <w:rPr>
          <w:rFonts w:asciiTheme="majorBidi" w:hAnsiTheme="majorBidi" w:cstheme="majorBidi"/>
          <w:sz w:val="24"/>
          <w:szCs w:val="24"/>
          <w:lang w:val="en-ID"/>
        </w:rPr>
        <w:t>Tahun</w:t>
      </w:r>
      <w:proofErr w:type="spellEnd"/>
      <w:r>
        <w:rPr>
          <w:rFonts w:asciiTheme="majorBidi" w:hAnsiTheme="majorBidi" w:cstheme="majorBidi"/>
          <w:sz w:val="24"/>
          <w:szCs w:val="24"/>
          <w:lang w:val="en-ID"/>
        </w:rPr>
        <w:t xml:space="preserve"> 2004 yang </w:t>
      </w:r>
      <w:proofErr w:type="spellStart"/>
      <w:r>
        <w:rPr>
          <w:rFonts w:asciiTheme="majorBidi" w:hAnsiTheme="majorBidi" w:cstheme="majorBidi"/>
          <w:sz w:val="24"/>
          <w:szCs w:val="24"/>
          <w:lang w:val="en-ID"/>
        </w:rPr>
        <w:t>terdiri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dari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pajak</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daerah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retribusi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atau</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pungutan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langsung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hasil</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pengelolaan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kekayaan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daerah</w:t>
      </w:r>
      <w:proofErr w:type="spellEnd"/>
      <w:r>
        <w:rPr>
          <w:rFonts w:asciiTheme="majorBidi" w:hAnsiTheme="majorBidi" w:cstheme="majorBidi"/>
          <w:sz w:val="24"/>
          <w:szCs w:val="24"/>
          <w:lang w:val="en-ID"/>
        </w:rPr>
        <w:t xml:space="preserve"> yang </w:t>
      </w:r>
      <w:proofErr w:type="spellStart"/>
      <w:r>
        <w:rPr>
          <w:rFonts w:asciiTheme="majorBidi" w:hAnsiTheme="majorBidi" w:cstheme="majorBidi"/>
          <w:sz w:val="24"/>
          <w:szCs w:val="24"/>
          <w:lang w:val="en-ID"/>
        </w:rPr>
        <w:t>dipisahkan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pendapatan</w:t>
      </w:r>
      <w:proofErr w:type="spellEnd"/>
      <w:r>
        <w:rPr>
          <w:rFonts w:asciiTheme="majorBidi" w:hAnsiTheme="majorBidi" w:cstheme="majorBidi"/>
          <w:sz w:val="24"/>
          <w:szCs w:val="24"/>
          <w:lang w:val="en-ID"/>
        </w:rPr>
        <w:t xml:space="preserve"> lain-lain </w:t>
      </w:r>
      <w:proofErr w:type="spellStart"/>
      <w:r>
        <w:rPr>
          <w:rFonts w:asciiTheme="majorBidi" w:hAnsiTheme="majorBidi" w:cstheme="majorBidi"/>
          <w:sz w:val="24"/>
          <w:szCs w:val="24"/>
          <w:lang w:val="en-ID"/>
        </w:rPr>
        <w:t>daerah</w:t>
      </w:r>
      <w:proofErr w:type="spellEnd"/>
      <w:r>
        <w:rPr>
          <w:rFonts w:asciiTheme="majorBidi" w:hAnsiTheme="majorBidi" w:cstheme="majorBidi"/>
          <w:sz w:val="24"/>
          <w:szCs w:val="24"/>
          <w:lang w:val="en-ID"/>
        </w:rPr>
        <w:t xml:space="preserve"> yang </w:t>
      </w:r>
      <w:proofErr w:type="spellStart"/>
      <w:r>
        <w:rPr>
          <w:rFonts w:asciiTheme="majorBidi" w:hAnsiTheme="majorBidi" w:cstheme="majorBidi"/>
          <w:sz w:val="24"/>
          <w:szCs w:val="24"/>
          <w:lang w:val="en-ID"/>
        </w:rPr>
        <w:t>dianggap</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sah</w:t>
      </w:r>
      <w:proofErr w:type="spellEnd"/>
      <w:sdt>
        <w:sdtPr>
          <w:rPr>
            <w:rFonts w:asciiTheme="majorBidi" w:hAnsiTheme="majorBidi" w:cstheme="majorBidi"/>
            <w:sz w:val="24"/>
            <w:szCs w:val="24"/>
            <w:lang w:val="en-ID"/>
          </w:rPr>
          <w:id w:val="-1125839026"/>
          <w:citation/>
        </w:sdtPr>
        <w:sdtEndPr/>
        <w:sdtContent>
          <w:r w:rsidR="009F4F85">
            <w:rPr>
              <w:rFonts w:asciiTheme="majorBidi" w:hAnsiTheme="majorBidi" w:cstheme="majorBidi"/>
              <w:sz w:val="24"/>
              <w:szCs w:val="24"/>
              <w:lang w:val="en-ID"/>
            </w:rPr>
            <w:fldChar w:fldCharType="begin"/>
          </w:r>
          <w:r w:rsidR="009F4F85">
            <w:rPr>
              <w:rFonts w:asciiTheme="majorBidi" w:hAnsiTheme="majorBidi" w:cstheme="majorBidi"/>
              <w:sz w:val="24"/>
              <w:szCs w:val="24"/>
              <w:lang w:val="en-US"/>
            </w:rPr>
            <w:instrText xml:space="preserve"> CITATION Mar18 \l 1033 </w:instrText>
          </w:r>
          <w:r w:rsidR="009F4F85">
            <w:rPr>
              <w:rFonts w:asciiTheme="majorBidi" w:hAnsiTheme="majorBidi" w:cstheme="majorBidi"/>
              <w:sz w:val="24"/>
              <w:szCs w:val="24"/>
              <w:lang w:val="en-ID"/>
            </w:rPr>
            <w:fldChar w:fldCharType="separate"/>
          </w:r>
          <w:r w:rsidR="009F4F85">
            <w:rPr>
              <w:rFonts w:asciiTheme="majorBidi" w:hAnsiTheme="majorBidi" w:cstheme="majorBidi"/>
              <w:noProof/>
              <w:sz w:val="24"/>
              <w:szCs w:val="24"/>
              <w:lang w:val="en-US"/>
            </w:rPr>
            <w:t xml:space="preserve"> </w:t>
          </w:r>
          <w:r w:rsidR="009F4F85" w:rsidRPr="009F4F85">
            <w:rPr>
              <w:rFonts w:asciiTheme="majorBidi" w:hAnsiTheme="majorBidi" w:cstheme="majorBidi"/>
              <w:noProof/>
              <w:sz w:val="24"/>
              <w:szCs w:val="24"/>
              <w:lang w:val="en-US"/>
            </w:rPr>
            <w:t>(Mardiasmo, 2018)</w:t>
          </w:r>
          <w:r w:rsidR="009F4F85">
            <w:rPr>
              <w:rFonts w:asciiTheme="majorBidi" w:hAnsiTheme="majorBidi" w:cstheme="majorBidi"/>
              <w:sz w:val="24"/>
              <w:szCs w:val="24"/>
              <w:lang w:val="en-ID"/>
            </w:rPr>
            <w:fldChar w:fldCharType="end"/>
          </w:r>
        </w:sdtContent>
      </w:sdt>
      <w:r>
        <w:rPr>
          <w:rFonts w:asciiTheme="majorBidi" w:hAnsiTheme="majorBidi" w:cstheme="majorBidi"/>
          <w:sz w:val="24"/>
          <w:szCs w:val="24"/>
          <w:lang w:val="en-ID"/>
        </w:rPr>
        <w:t xml:space="preserve">. </w:t>
      </w:r>
      <w:r>
        <w:rPr>
          <w:rFonts w:asciiTheme="majorBidi" w:hAnsiTheme="majorBidi" w:cstheme="majorBidi"/>
          <w:sz w:val="24"/>
          <w:szCs w:val="24"/>
        </w:rPr>
        <w:t>Pendapatan Asli Daerah (PAD) dapat menjadi indikator tingkat kemandirian suatu daerah</w:t>
      </w:r>
      <w:r w:rsidR="009F4F85">
        <w:rPr>
          <w:rFonts w:asciiTheme="majorBidi" w:hAnsiTheme="majorBidi" w:cstheme="majorBidi"/>
          <w:sz w:val="24"/>
          <w:szCs w:val="24"/>
        </w:rPr>
        <w:t>, s</w:t>
      </w:r>
      <w:r>
        <w:rPr>
          <w:rFonts w:asciiTheme="majorBidi" w:hAnsiTheme="majorBidi" w:cstheme="majorBidi"/>
          <w:sz w:val="24"/>
          <w:szCs w:val="24"/>
        </w:rPr>
        <w:t>emakin tinggi PAD maka semakin tinggi pula tingkat kemandirian daerah tersebut dalam hal keuangan, begitupun sebaliknya. Berikut adalah data realisasi pendapatan asli daerah (PAD) Provinsi Jawa Timur tahun 2018-2022.</w:t>
      </w:r>
    </w:p>
    <w:p w14:paraId="2E015076" w14:textId="70278544" w:rsidR="009F4F85" w:rsidRPr="009F4F85" w:rsidRDefault="009F4F85" w:rsidP="009973CD">
      <w:pPr>
        <w:spacing w:after="0" w:line="360" w:lineRule="auto"/>
        <w:jc w:val="center"/>
        <w:rPr>
          <w:rFonts w:asciiTheme="majorBidi" w:hAnsiTheme="majorBidi" w:cstheme="majorBidi"/>
          <w:b/>
          <w:bCs/>
          <w:sz w:val="24"/>
          <w:szCs w:val="24"/>
          <w:lang w:val="en-ID"/>
        </w:rPr>
      </w:pPr>
      <w:r>
        <w:rPr>
          <w:rFonts w:asciiTheme="majorBidi" w:hAnsiTheme="majorBidi" w:cstheme="majorBidi"/>
          <w:b/>
          <w:bCs/>
          <w:sz w:val="24"/>
          <w:szCs w:val="24"/>
        </w:rPr>
        <w:t>Tabel 1. Realisasi</w:t>
      </w:r>
      <w:r w:rsidR="008F6017">
        <w:rPr>
          <w:rFonts w:asciiTheme="majorBidi" w:hAnsiTheme="majorBidi" w:cstheme="majorBidi"/>
          <w:b/>
          <w:bCs/>
          <w:sz w:val="24"/>
          <w:szCs w:val="24"/>
        </w:rPr>
        <w:t xml:space="preserve"> Pendapatan Asli Daerah Provinsi Jawa Timur Tahun 2018-2022</w:t>
      </w:r>
    </w:p>
    <w:tbl>
      <w:tblPr>
        <w:tblStyle w:val="TableGrid"/>
        <w:tblW w:w="0" w:type="auto"/>
        <w:jc w:val="center"/>
        <w:tblInd w:w="0" w:type="dxa"/>
        <w:tblLook w:val="04A0" w:firstRow="1" w:lastRow="0" w:firstColumn="1" w:lastColumn="0" w:noHBand="0" w:noVBand="1"/>
      </w:tblPr>
      <w:tblGrid>
        <w:gridCol w:w="1559"/>
        <w:gridCol w:w="1701"/>
        <w:gridCol w:w="1843"/>
        <w:gridCol w:w="1559"/>
      </w:tblGrid>
      <w:tr w:rsidR="008F6017" w14:paraId="152D3CCC" w14:textId="77777777" w:rsidTr="009973CD">
        <w:trPr>
          <w:jc w:val="center"/>
        </w:trPr>
        <w:tc>
          <w:tcPr>
            <w:tcW w:w="1559" w:type="dxa"/>
            <w:vMerge w:val="restart"/>
          </w:tcPr>
          <w:p w14:paraId="25838958" w14:textId="55F85B2E" w:rsidR="008F6017" w:rsidRDefault="008F6017" w:rsidP="009973CD">
            <w:pPr>
              <w:contextualSpacing/>
              <w:jc w:val="center"/>
              <w:rPr>
                <w:rFonts w:asciiTheme="majorBidi" w:hAnsiTheme="majorBidi" w:cstheme="majorBidi"/>
                <w:sz w:val="24"/>
                <w:szCs w:val="24"/>
              </w:rPr>
            </w:pPr>
            <w:proofErr w:type="spellStart"/>
            <w:r>
              <w:rPr>
                <w:rFonts w:asciiTheme="majorBidi" w:hAnsiTheme="majorBidi" w:cstheme="majorBidi"/>
                <w:sz w:val="24"/>
                <w:szCs w:val="24"/>
              </w:rPr>
              <w:t>Tahun</w:t>
            </w:r>
            <w:proofErr w:type="spellEnd"/>
          </w:p>
        </w:tc>
        <w:tc>
          <w:tcPr>
            <w:tcW w:w="5103" w:type="dxa"/>
            <w:gridSpan w:val="3"/>
          </w:tcPr>
          <w:p w14:paraId="53FFBE1D" w14:textId="531634CA" w:rsidR="008F6017" w:rsidRDefault="008F6017" w:rsidP="009973CD">
            <w:pPr>
              <w:contextualSpacing/>
              <w:jc w:val="center"/>
              <w:rPr>
                <w:rFonts w:asciiTheme="majorBidi" w:hAnsiTheme="majorBidi" w:cstheme="majorBidi"/>
                <w:sz w:val="24"/>
                <w:szCs w:val="24"/>
              </w:rPr>
            </w:pPr>
            <w:proofErr w:type="spellStart"/>
            <w:r>
              <w:rPr>
                <w:rFonts w:asciiTheme="majorBidi" w:hAnsiTheme="majorBidi" w:cstheme="majorBidi"/>
                <w:sz w:val="24"/>
                <w:szCs w:val="24"/>
              </w:rPr>
              <w:t>Pendapatan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Asli</w:t>
            </w:r>
            <w:proofErr w:type="spellEnd"/>
            <w:r>
              <w:rPr>
                <w:rFonts w:asciiTheme="majorBidi" w:hAnsiTheme="majorBidi" w:cstheme="majorBidi"/>
                <w:sz w:val="24"/>
                <w:szCs w:val="24"/>
              </w:rPr>
              <w:t xml:space="preserve"> Daerah</w:t>
            </w:r>
          </w:p>
        </w:tc>
      </w:tr>
      <w:tr w:rsidR="008F6017" w14:paraId="0E71115D" w14:textId="77777777" w:rsidTr="009973CD">
        <w:trPr>
          <w:jc w:val="center"/>
        </w:trPr>
        <w:tc>
          <w:tcPr>
            <w:tcW w:w="1559" w:type="dxa"/>
            <w:vMerge/>
          </w:tcPr>
          <w:p w14:paraId="038224EC" w14:textId="77777777" w:rsidR="008F6017" w:rsidRDefault="008F6017" w:rsidP="009973CD">
            <w:pPr>
              <w:contextualSpacing/>
              <w:jc w:val="center"/>
              <w:rPr>
                <w:rFonts w:asciiTheme="majorBidi" w:hAnsiTheme="majorBidi" w:cstheme="majorBidi"/>
                <w:sz w:val="24"/>
                <w:szCs w:val="24"/>
              </w:rPr>
            </w:pPr>
          </w:p>
        </w:tc>
        <w:tc>
          <w:tcPr>
            <w:tcW w:w="1701" w:type="dxa"/>
          </w:tcPr>
          <w:p w14:paraId="32CF17CD" w14:textId="78A1C327" w:rsidR="008F6017" w:rsidRDefault="008F6017" w:rsidP="009973CD">
            <w:pPr>
              <w:contextualSpacing/>
              <w:jc w:val="center"/>
              <w:rPr>
                <w:rFonts w:asciiTheme="majorBidi" w:hAnsiTheme="majorBidi" w:cstheme="majorBidi"/>
                <w:sz w:val="24"/>
                <w:szCs w:val="24"/>
              </w:rPr>
            </w:pPr>
            <w:proofErr w:type="spellStart"/>
            <w:r>
              <w:rPr>
                <w:rFonts w:asciiTheme="majorBidi" w:hAnsiTheme="majorBidi" w:cstheme="majorBidi"/>
                <w:sz w:val="24"/>
                <w:szCs w:val="24"/>
              </w:rPr>
              <w:t>Anggaran</w:t>
            </w:r>
            <w:proofErr w:type="spellEnd"/>
          </w:p>
        </w:tc>
        <w:tc>
          <w:tcPr>
            <w:tcW w:w="1843" w:type="dxa"/>
          </w:tcPr>
          <w:p w14:paraId="4DD0D170" w14:textId="66D3FC8D" w:rsidR="008F6017" w:rsidRDefault="008F6017" w:rsidP="009973CD">
            <w:pPr>
              <w:contextualSpacing/>
              <w:jc w:val="center"/>
              <w:rPr>
                <w:rFonts w:asciiTheme="majorBidi" w:hAnsiTheme="majorBidi" w:cstheme="majorBidi"/>
                <w:sz w:val="24"/>
                <w:szCs w:val="24"/>
              </w:rPr>
            </w:pPr>
            <w:proofErr w:type="spellStart"/>
            <w:r>
              <w:rPr>
                <w:rFonts w:asciiTheme="majorBidi" w:hAnsiTheme="majorBidi" w:cstheme="majorBidi"/>
                <w:sz w:val="24"/>
                <w:szCs w:val="24"/>
              </w:rPr>
              <w:t>Realisasi</w:t>
            </w:r>
            <w:proofErr w:type="spellEnd"/>
          </w:p>
        </w:tc>
        <w:tc>
          <w:tcPr>
            <w:tcW w:w="1559" w:type="dxa"/>
          </w:tcPr>
          <w:p w14:paraId="5EFF97D8" w14:textId="6D8C9B97" w:rsidR="008F6017" w:rsidRDefault="008F6017" w:rsidP="009973CD">
            <w:pPr>
              <w:contextualSpacing/>
              <w:jc w:val="center"/>
              <w:rPr>
                <w:rFonts w:asciiTheme="majorBidi" w:hAnsiTheme="majorBidi" w:cstheme="majorBidi"/>
                <w:sz w:val="24"/>
                <w:szCs w:val="24"/>
              </w:rPr>
            </w:pPr>
            <w:r>
              <w:rPr>
                <w:rFonts w:asciiTheme="majorBidi" w:hAnsiTheme="majorBidi" w:cstheme="majorBidi"/>
                <w:sz w:val="24"/>
                <w:szCs w:val="24"/>
              </w:rPr>
              <w:t>%</w:t>
            </w:r>
          </w:p>
        </w:tc>
      </w:tr>
      <w:tr w:rsidR="008F6017" w14:paraId="1A880D94" w14:textId="77777777" w:rsidTr="009973CD">
        <w:trPr>
          <w:jc w:val="center"/>
        </w:trPr>
        <w:tc>
          <w:tcPr>
            <w:tcW w:w="1559" w:type="dxa"/>
          </w:tcPr>
          <w:p w14:paraId="22B3D2BC" w14:textId="443D507F"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2018</w:t>
            </w:r>
          </w:p>
        </w:tc>
        <w:tc>
          <w:tcPr>
            <w:tcW w:w="1701" w:type="dxa"/>
          </w:tcPr>
          <w:p w14:paraId="67A847BE" w14:textId="5A27C539"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32.815,36</w:t>
            </w:r>
          </w:p>
        </w:tc>
        <w:tc>
          <w:tcPr>
            <w:tcW w:w="1843" w:type="dxa"/>
          </w:tcPr>
          <w:p w14:paraId="3DD52EDF" w14:textId="42C6032F"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37.086,32</w:t>
            </w:r>
          </w:p>
        </w:tc>
        <w:tc>
          <w:tcPr>
            <w:tcW w:w="1559" w:type="dxa"/>
          </w:tcPr>
          <w:p w14:paraId="3673FB9A" w14:textId="1679BD5D"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113.02</w:t>
            </w:r>
          </w:p>
        </w:tc>
      </w:tr>
      <w:tr w:rsidR="008F6017" w14:paraId="6F95FCDC" w14:textId="77777777" w:rsidTr="009973CD">
        <w:trPr>
          <w:jc w:val="center"/>
        </w:trPr>
        <w:tc>
          <w:tcPr>
            <w:tcW w:w="1559" w:type="dxa"/>
          </w:tcPr>
          <w:p w14:paraId="707D96F1" w14:textId="7F45E11D"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2019</w:t>
            </w:r>
          </w:p>
        </w:tc>
        <w:tc>
          <w:tcPr>
            <w:tcW w:w="1701" w:type="dxa"/>
          </w:tcPr>
          <w:p w14:paraId="1D1493E3" w14:textId="4174F5FF"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35.465,94</w:t>
            </w:r>
          </w:p>
        </w:tc>
        <w:tc>
          <w:tcPr>
            <w:tcW w:w="1843" w:type="dxa"/>
          </w:tcPr>
          <w:p w14:paraId="397A3A84" w14:textId="3F0DFBE6"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39.344,67</w:t>
            </w:r>
          </w:p>
        </w:tc>
        <w:tc>
          <w:tcPr>
            <w:tcW w:w="1559" w:type="dxa"/>
          </w:tcPr>
          <w:p w14:paraId="2123A5A2" w14:textId="576268E2"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110.94</w:t>
            </w:r>
          </w:p>
        </w:tc>
      </w:tr>
      <w:tr w:rsidR="008F6017" w14:paraId="3889A9E1" w14:textId="77777777" w:rsidTr="009973CD">
        <w:trPr>
          <w:jc w:val="center"/>
        </w:trPr>
        <w:tc>
          <w:tcPr>
            <w:tcW w:w="1559" w:type="dxa"/>
          </w:tcPr>
          <w:p w14:paraId="681268EC" w14:textId="36DA1297"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2020</w:t>
            </w:r>
          </w:p>
        </w:tc>
        <w:tc>
          <w:tcPr>
            <w:tcW w:w="1701" w:type="dxa"/>
          </w:tcPr>
          <w:p w14:paraId="2550203E" w14:textId="16856C3E"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39.782,73</w:t>
            </w:r>
          </w:p>
        </w:tc>
        <w:tc>
          <w:tcPr>
            <w:tcW w:w="1843" w:type="dxa"/>
          </w:tcPr>
          <w:p w14:paraId="0DF1C3B1" w14:textId="17963728"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37.042,89</w:t>
            </w:r>
          </w:p>
        </w:tc>
        <w:tc>
          <w:tcPr>
            <w:tcW w:w="1559" w:type="dxa"/>
          </w:tcPr>
          <w:p w14:paraId="0EED16A0" w14:textId="755E869B"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93.11</w:t>
            </w:r>
          </w:p>
        </w:tc>
      </w:tr>
      <w:tr w:rsidR="008F6017" w14:paraId="0A53C79A" w14:textId="77777777" w:rsidTr="009973CD">
        <w:trPr>
          <w:jc w:val="center"/>
        </w:trPr>
        <w:tc>
          <w:tcPr>
            <w:tcW w:w="1559" w:type="dxa"/>
          </w:tcPr>
          <w:p w14:paraId="1446E798" w14:textId="67080AD6"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2021</w:t>
            </w:r>
          </w:p>
        </w:tc>
        <w:tc>
          <w:tcPr>
            <w:tcW w:w="1701" w:type="dxa"/>
          </w:tcPr>
          <w:p w14:paraId="7F2F774D" w14:textId="78CEA895"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37.044,34</w:t>
            </w:r>
          </w:p>
        </w:tc>
        <w:tc>
          <w:tcPr>
            <w:tcW w:w="1843" w:type="dxa"/>
          </w:tcPr>
          <w:p w14:paraId="5B00B0F1" w14:textId="2B265F08"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40.942,41</w:t>
            </w:r>
          </w:p>
        </w:tc>
        <w:tc>
          <w:tcPr>
            <w:tcW w:w="1559" w:type="dxa"/>
          </w:tcPr>
          <w:p w14:paraId="44910403" w14:textId="465EE6B6"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110.52</w:t>
            </w:r>
          </w:p>
        </w:tc>
      </w:tr>
      <w:tr w:rsidR="008F6017" w14:paraId="29E59C04" w14:textId="77777777" w:rsidTr="009973CD">
        <w:trPr>
          <w:jc w:val="center"/>
        </w:trPr>
        <w:tc>
          <w:tcPr>
            <w:tcW w:w="1559" w:type="dxa"/>
          </w:tcPr>
          <w:p w14:paraId="4B1D109F" w14:textId="3A94A7BB"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2022</w:t>
            </w:r>
          </w:p>
        </w:tc>
        <w:tc>
          <w:tcPr>
            <w:tcW w:w="1701" w:type="dxa"/>
          </w:tcPr>
          <w:p w14:paraId="35138E03" w14:textId="7A1875F7"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39.320,25</w:t>
            </w:r>
          </w:p>
        </w:tc>
        <w:tc>
          <w:tcPr>
            <w:tcW w:w="1843" w:type="dxa"/>
          </w:tcPr>
          <w:p w14:paraId="4A3BD24B" w14:textId="1772908D"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43.469,95</w:t>
            </w:r>
          </w:p>
        </w:tc>
        <w:tc>
          <w:tcPr>
            <w:tcW w:w="1559" w:type="dxa"/>
          </w:tcPr>
          <w:p w14:paraId="73FF72D7" w14:textId="41C5BE71" w:rsidR="008F6017" w:rsidRDefault="008F6017" w:rsidP="009973CD">
            <w:pPr>
              <w:contextualSpacing/>
              <w:jc w:val="center"/>
              <w:rPr>
                <w:rFonts w:asciiTheme="majorBidi" w:hAnsiTheme="majorBidi" w:cstheme="majorBidi"/>
                <w:sz w:val="24"/>
                <w:szCs w:val="24"/>
              </w:rPr>
            </w:pPr>
            <w:r>
              <w:rPr>
                <w:rFonts w:asciiTheme="majorBidi" w:hAnsiTheme="majorBidi" w:cstheme="majorBidi"/>
              </w:rPr>
              <w:t>110.55</w:t>
            </w:r>
          </w:p>
        </w:tc>
      </w:tr>
    </w:tbl>
    <w:p w14:paraId="77607385" w14:textId="77777777" w:rsidR="007C2802" w:rsidRDefault="007C2802" w:rsidP="009973CD">
      <w:pPr>
        <w:spacing w:after="0" w:line="360" w:lineRule="auto"/>
        <w:ind w:firstLine="720"/>
        <w:jc w:val="both"/>
        <w:rPr>
          <w:rFonts w:asciiTheme="majorBidi" w:hAnsiTheme="majorBidi" w:cstheme="majorBidi"/>
          <w:sz w:val="24"/>
          <w:szCs w:val="24"/>
        </w:rPr>
      </w:pPr>
    </w:p>
    <w:p w14:paraId="2766E2A5" w14:textId="6A52089E" w:rsidR="003D1885" w:rsidRDefault="003D1885" w:rsidP="009973C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Tabel 1 menunjukkan bahwa p</w:t>
      </w:r>
      <w:r w:rsidR="007C2802">
        <w:rPr>
          <w:rFonts w:asciiTheme="majorBidi" w:hAnsiTheme="majorBidi" w:cstheme="majorBidi"/>
          <w:sz w:val="24"/>
          <w:szCs w:val="24"/>
        </w:rPr>
        <w:t>ada tahun 2020 realisasi pendapatan asli daerah turun drastis hanya di angka 93.11% atau sebesar Rp. 37.042,89 milyar dari anggaran yang dipatok sebesar Rp. 39.782,73 milyar. Dikutip dari website Dinas Kominfo Provinsi Jawa Timur penurunan dikarenakan dampak dari adanya pandemi Covid-19 yang juga berpengaruh terhadap kekuatan APBD Jawa Timur tahun anggaran 2020. Sedangkan di tahun 2022 realisasi pendapatan asli daerah kembali naik dan memenuhi target yang telah ditetapkan yaitu dengan anggaran sebesar Rp. 39.320,25 milyar dan realisasinya</w:t>
      </w:r>
      <w:r w:rsidR="007C2802">
        <w:rPr>
          <w:rFonts w:asciiTheme="majorBidi" w:hAnsiTheme="majorBidi" w:cstheme="majorBidi"/>
        </w:rPr>
        <w:t xml:space="preserve"> </w:t>
      </w:r>
      <w:r w:rsidR="007C2802">
        <w:rPr>
          <w:rFonts w:asciiTheme="majorBidi" w:hAnsiTheme="majorBidi" w:cstheme="majorBidi"/>
          <w:sz w:val="24"/>
          <w:szCs w:val="24"/>
        </w:rPr>
        <w:t>sebesar 110.55% atau sebesar Rp. 43.469,95 milyar.</w:t>
      </w:r>
      <w:r>
        <w:rPr>
          <w:rFonts w:asciiTheme="majorBidi" w:hAnsiTheme="majorBidi" w:cstheme="majorBidi"/>
          <w:sz w:val="24"/>
          <w:szCs w:val="24"/>
        </w:rPr>
        <w:t xml:space="preserve"> </w:t>
      </w:r>
    </w:p>
    <w:p w14:paraId="2FB38D48" w14:textId="5B6E84D1" w:rsidR="00E35F27" w:rsidRDefault="006C7C61" w:rsidP="009973C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Sumber PAD yang paling potensial adalah pajak daerah dan retribusi daerah, sebab kedua komponen tersebut merupakan sumber pendapatan yang sepenuhnya dapat direncanakan dan direalisasikan oleh pemerintah daerah.</w:t>
      </w:r>
      <w:r w:rsidR="00A27126">
        <w:rPr>
          <w:rFonts w:asciiTheme="majorBidi" w:hAnsiTheme="majorBidi" w:cstheme="majorBidi"/>
          <w:sz w:val="24"/>
          <w:szCs w:val="24"/>
        </w:rPr>
        <w:t xml:space="preserve"> Perencanaan dan realisasi</w:t>
      </w:r>
      <w:r w:rsidR="003D1885">
        <w:rPr>
          <w:rFonts w:asciiTheme="majorBidi" w:hAnsiTheme="majorBidi" w:cstheme="majorBidi"/>
          <w:sz w:val="24"/>
          <w:szCs w:val="24"/>
        </w:rPr>
        <w:t xml:space="preserve"> penerimaan pendapatan asli daerah (PAD)</w:t>
      </w:r>
      <w:r w:rsidR="00A27126">
        <w:rPr>
          <w:rFonts w:asciiTheme="majorBidi" w:hAnsiTheme="majorBidi" w:cstheme="majorBidi"/>
          <w:sz w:val="24"/>
          <w:szCs w:val="24"/>
        </w:rPr>
        <w:t xml:space="preserve"> yang baik</w:t>
      </w:r>
      <w:r w:rsidR="00BA3920">
        <w:rPr>
          <w:rFonts w:asciiTheme="majorBidi" w:hAnsiTheme="majorBidi" w:cstheme="majorBidi"/>
          <w:sz w:val="24"/>
          <w:szCs w:val="24"/>
        </w:rPr>
        <w:t xml:space="preserve"> dapat</w:t>
      </w:r>
      <w:r w:rsidR="003D1885">
        <w:rPr>
          <w:rFonts w:asciiTheme="majorBidi" w:hAnsiTheme="majorBidi" w:cstheme="majorBidi"/>
          <w:sz w:val="24"/>
          <w:szCs w:val="24"/>
        </w:rPr>
        <w:t xml:space="preserve"> membawa manfaat bagi pemerintah daerah dan juga masyarakat. PAD yang tinggi dapat digunakan untuk mendanai berbagai proyek pembangunan di tingkat daerah seperti infrastruktur, pendidikan, kesehatan dan lain sebagainya. Terciptanya infrastruktur yang lebih baik akan meningkatkan kesejahteraan masyarakat dan mendorong pertumbuhan ekonomi lokal. Dengan pendapatan daerah yang mampu membiayai kegiatan daerahnya sendiri, akan memberikan fleksibilitas dan otonomi keuangan yang lebih besar sehingga dapat mengurangi ketergantungan dana transfer dari pemerintah pusat. </w:t>
      </w:r>
    </w:p>
    <w:p w14:paraId="4AAECF03" w14:textId="49013D69" w:rsidR="00BA3920" w:rsidRDefault="00E35F27" w:rsidP="009973C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Pertumbuhan </w:t>
      </w:r>
      <w:r w:rsidR="00BA3920">
        <w:rPr>
          <w:rFonts w:asciiTheme="majorBidi" w:hAnsiTheme="majorBidi" w:cstheme="majorBidi"/>
          <w:sz w:val="24"/>
          <w:szCs w:val="24"/>
        </w:rPr>
        <w:t>keuangan</w:t>
      </w:r>
      <w:r>
        <w:rPr>
          <w:rFonts w:asciiTheme="majorBidi" w:hAnsiTheme="majorBidi" w:cstheme="majorBidi"/>
          <w:sz w:val="24"/>
          <w:szCs w:val="24"/>
        </w:rPr>
        <w:t xml:space="preserve"> daerah</w:t>
      </w:r>
      <w:r w:rsidR="00BA3920">
        <w:rPr>
          <w:rFonts w:asciiTheme="majorBidi" w:hAnsiTheme="majorBidi" w:cstheme="majorBidi"/>
          <w:sz w:val="24"/>
          <w:szCs w:val="24"/>
        </w:rPr>
        <w:t xml:space="preserve"> Provinsi</w:t>
      </w:r>
      <w:r>
        <w:rPr>
          <w:rFonts w:asciiTheme="majorBidi" w:hAnsiTheme="majorBidi" w:cstheme="majorBidi"/>
          <w:sz w:val="24"/>
          <w:szCs w:val="24"/>
        </w:rPr>
        <w:t xml:space="preserve"> Jawa Timur </w:t>
      </w:r>
      <w:r w:rsidR="00BA3920">
        <w:rPr>
          <w:rFonts w:asciiTheme="majorBidi" w:hAnsiTheme="majorBidi" w:cstheme="majorBidi"/>
          <w:sz w:val="24"/>
          <w:szCs w:val="24"/>
        </w:rPr>
        <w:t xml:space="preserve">cukup </w:t>
      </w:r>
      <w:r>
        <w:rPr>
          <w:rFonts w:asciiTheme="majorBidi" w:hAnsiTheme="majorBidi" w:cstheme="majorBidi"/>
          <w:sz w:val="24"/>
          <w:szCs w:val="24"/>
        </w:rPr>
        <w:t xml:space="preserve">baik </w:t>
      </w:r>
      <w:r w:rsidR="00BA3920">
        <w:rPr>
          <w:rFonts w:asciiTheme="majorBidi" w:hAnsiTheme="majorBidi" w:cstheme="majorBidi"/>
          <w:sz w:val="24"/>
          <w:szCs w:val="24"/>
        </w:rPr>
        <w:t xml:space="preserve">yang </w:t>
      </w:r>
      <w:r>
        <w:rPr>
          <w:rFonts w:asciiTheme="majorBidi" w:hAnsiTheme="majorBidi" w:cstheme="majorBidi"/>
          <w:sz w:val="24"/>
          <w:szCs w:val="24"/>
        </w:rPr>
        <w:t>dibuktikan dengan diperolehnya prestasi</w:t>
      </w:r>
      <w:r w:rsidR="00B51179">
        <w:rPr>
          <w:rFonts w:asciiTheme="majorBidi" w:hAnsiTheme="majorBidi" w:cstheme="majorBidi"/>
          <w:sz w:val="24"/>
          <w:szCs w:val="24"/>
        </w:rPr>
        <w:t xml:space="preserve"> pengelolaan keuangan daerah</w:t>
      </w:r>
      <w:r>
        <w:rPr>
          <w:rFonts w:asciiTheme="majorBidi" w:hAnsiTheme="majorBidi" w:cstheme="majorBidi"/>
          <w:sz w:val="24"/>
          <w:szCs w:val="24"/>
        </w:rPr>
        <w:t xml:space="preserve"> pada tahun 2022. Provinsi Jawa Timur menerima penghargaan APBD Award Tahun 2023 dengan kategori realisasi pendapatan APBD tertinggi dan berada pada peringkat lima. Selain itu Jawa Timur memiliki potensi daerah yang melimpah mulai dari kondisi geografis, objek wisata, </w:t>
      </w:r>
      <w:r w:rsidR="00B51179">
        <w:rPr>
          <w:rFonts w:asciiTheme="majorBidi" w:hAnsiTheme="majorBidi" w:cstheme="majorBidi"/>
          <w:sz w:val="24"/>
          <w:szCs w:val="24"/>
        </w:rPr>
        <w:t>sumber daya alam serta jumlah penduduk yang cukup besar</w:t>
      </w:r>
      <w:r>
        <w:rPr>
          <w:rFonts w:asciiTheme="majorBidi" w:hAnsiTheme="majorBidi" w:cstheme="majorBidi"/>
          <w:sz w:val="24"/>
          <w:szCs w:val="24"/>
        </w:rPr>
        <w:t>.</w:t>
      </w:r>
      <w:r w:rsidR="00BA3920">
        <w:rPr>
          <w:rFonts w:asciiTheme="majorBidi" w:hAnsiTheme="majorBidi" w:cstheme="majorBidi"/>
          <w:sz w:val="24"/>
          <w:szCs w:val="24"/>
        </w:rPr>
        <w:t xml:space="preserve"> </w:t>
      </w:r>
      <w:r>
        <w:rPr>
          <w:rFonts w:asciiTheme="majorBidi" w:hAnsiTheme="majorBidi" w:cstheme="majorBidi"/>
          <w:sz w:val="24"/>
          <w:szCs w:val="24"/>
        </w:rPr>
        <w:t xml:space="preserve">Pemaparan tersebut merupakan alasan peneliti memilih lokasi penelitian yaitu di Provinsi Jawa Timur. </w:t>
      </w:r>
    </w:p>
    <w:p w14:paraId="593422A5" w14:textId="4021F619" w:rsidR="0019201E" w:rsidRDefault="00E35F27" w:rsidP="009973C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Berdasarkan uraian latar belakang yang peneliti telah jabarkan, serta mengingat pentingnya pendapatan asli daerah dalam mendorong pertumbuhan ekonomi lokal, maka peneliti tertarik untuk melakukan penelitian dengan judul “</w:t>
      </w:r>
      <w:r w:rsidRPr="00E35F27">
        <w:rPr>
          <w:rFonts w:asciiTheme="majorBidi" w:hAnsiTheme="majorBidi" w:cstheme="majorBidi"/>
          <w:sz w:val="24"/>
          <w:szCs w:val="24"/>
        </w:rPr>
        <w:t>Pengaruh Penerimaan Pajak Daerah, Retribusi Daerah, dan Laba Badan Usaha Milik Daerah (BUMD) terhadap Pendapatan Asli Daerah (PAD) di Kabupaten/Kota</w:t>
      </w:r>
      <w:r>
        <w:rPr>
          <w:rFonts w:asciiTheme="majorBidi" w:hAnsiTheme="majorBidi" w:cstheme="majorBidi"/>
          <w:sz w:val="24"/>
          <w:szCs w:val="24"/>
        </w:rPr>
        <w:t xml:space="preserve"> Provinsi </w:t>
      </w:r>
      <w:r w:rsidRPr="00E35F27">
        <w:rPr>
          <w:rFonts w:asciiTheme="majorBidi" w:hAnsiTheme="majorBidi" w:cstheme="majorBidi"/>
          <w:sz w:val="24"/>
          <w:szCs w:val="24"/>
        </w:rPr>
        <w:t>Jawa Timur”.</w:t>
      </w:r>
      <w:r>
        <w:rPr>
          <w:rFonts w:asciiTheme="majorBidi" w:hAnsiTheme="majorBidi" w:cstheme="majorBidi"/>
          <w:sz w:val="24"/>
          <w:szCs w:val="24"/>
        </w:rPr>
        <w:t xml:space="preserve"> Hasil penelitian ini diharapkan dapat memberikan manfaat kepada pemerintah dalam upaya mengoptimalkan penerimaan pendapatan asli daerah melalui penerimaan pajak daerah, retribusi daerah, dan laba BUMD sehingga dapat meningkatkan pembangunan daerah yang berdampak pada kesejahteraan masyarakat.</w:t>
      </w:r>
    </w:p>
    <w:p w14:paraId="5DC4D0C4" w14:textId="77777777" w:rsidR="0019201E" w:rsidRDefault="0019201E" w:rsidP="009973CD">
      <w:pPr>
        <w:spacing w:after="0" w:line="360" w:lineRule="auto"/>
        <w:jc w:val="both"/>
        <w:rPr>
          <w:rFonts w:asciiTheme="majorBidi" w:hAnsiTheme="majorBidi" w:cstheme="majorBidi"/>
          <w:sz w:val="24"/>
          <w:szCs w:val="24"/>
        </w:rPr>
      </w:pPr>
    </w:p>
    <w:p w14:paraId="27A65350" w14:textId="4596A5C3" w:rsidR="00BB77EA" w:rsidRPr="00B51179" w:rsidRDefault="00390012" w:rsidP="009973CD">
      <w:pPr>
        <w:spacing w:after="0" w:line="360" w:lineRule="auto"/>
        <w:jc w:val="both"/>
        <w:rPr>
          <w:rFonts w:asciiTheme="majorBidi" w:hAnsiTheme="majorBidi" w:cstheme="majorBidi"/>
          <w:sz w:val="24"/>
          <w:szCs w:val="24"/>
        </w:rPr>
      </w:pPr>
      <w:r>
        <w:rPr>
          <w:rFonts w:ascii="Times New Roman" w:eastAsia="Times New Roman" w:hAnsi="Times New Roman" w:cs="Times New Roman"/>
          <w:b/>
          <w:sz w:val="24"/>
          <w:szCs w:val="24"/>
        </w:rPr>
        <w:t>KAJIAN TEORITIS</w:t>
      </w:r>
    </w:p>
    <w:p w14:paraId="6D81F3BD" w14:textId="77777777" w:rsidR="00B51179" w:rsidRDefault="00BA3920" w:rsidP="009973C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Pendapatan Asli Daerah </w:t>
      </w:r>
    </w:p>
    <w:p w14:paraId="50FF7889" w14:textId="34CCA36B" w:rsidR="00B51179" w:rsidRDefault="00B51179" w:rsidP="009973C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Pendapatan Asli Daerah (PAD) adalah penerimaan yang diperoleh dari sumber-sumber dalam wilayahnya sendiri yang dipungut berdasarkan peraturan daerah yang sesuai dengan peraturan perundang-undangan yang berlaku</w:t>
      </w:r>
      <w:sdt>
        <w:sdtPr>
          <w:rPr>
            <w:rFonts w:asciiTheme="majorBidi" w:hAnsiTheme="majorBidi" w:cstheme="majorBidi"/>
            <w:sz w:val="24"/>
            <w:szCs w:val="24"/>
          </w:rPr>
          <w:id w:val="-318506568"/>
          <w:citation/>
        </w:sdtPr>
        <w:sdtEndPr/>
        <w:sdtContent>
          <w:r w:rsidR="00290C5C">
            <w:rPr>
              <w:rFonts w:asciiTheme="majorBidi" w:hAnsiTheme="majorBidi" w:cstheme="majorBidi"/>
              <w:sz w:val="24"/>
              <w:szCs w:val="24"/>
            </w:rPr>
            <w:fldChar w:fldCharType="begin"/>
          </w:r>
          <w:r w:rsidR="00290C5C">
            <w:rPr>
              <w:rFonts w:asciiTheme="majorBidi" w:hAnsiTheme="majorBidi" w:cstheme="majorBidi"/>
              <w:sz w:val="24"/>
              <w:szCs w:val="24"/>
              <w:lang w:val="en-US"/>
            </w:rPr>
            <w:instrText xml:space="preserve"> CITATION Hal04 \l 1033 </w:instrText>
          </w:r>
          <w:r w:rsidR="00290C5C">
            <w:rPr>
              <w:rFonts w:asciiTheme="majorBidi" w:hAnsiTheme="majorBidi" w:cstheme="majorBidi"/>
              <w:sz w:val="24"/>
              <w:szCs w:val="24"/>
            </w:rPr>
            <w:fldChar w:fldCharType="separate"/>
          </w:r>
          <w:r w:rsidR="00290C5C">
            <w:rPr>
              <w:rFonts w:asciiTheme="majorBidi" w:hAnsiTheme="majorBidi" w:cstheme="majorBidi"/>
              <w:noProof/>
              <w:sz w:val="24"/>
              <w:szCs w:val="24"/>
              <w:lang w:val="en-US"/>
            </w:rPr>
            <w:t xml:space="preserve"> </w:t>
          </w:r>
          <w:r w:rsidR="00290C5C" w:rsidRPr="00290C5C">
            <w:rPr>
              <w:rFonts w:asciiTheme="majorBidi" w:hAnsiTheme="majorBidi" w:cstheme="majorBidi"/>
              <w:noProof/>
              <w:sz w:val="24"/>
              <w:szCs w:val="24"/>
              <w:lang w:val="en-US"/>
            </w:rPr>
            <w:t>(Halim, 2004)</w:t>
          </w:r>
          <w:r w:rsidR="00290C5C">
            <w:rPr>
              <w:rFonts w:asciiTheme="majorBidi" w:hAnsiTheme="majorBidi" w:cstheme="majorBidi"/>
              <w:sz w:val="24"/>
              <w:szCs w:val="24"/>
            </w:rPr>
            <w:fldChar w:fldCharType="end"/>
          </w:r>
        </w:sdtContent>
      </w:sdt>
      <w:r>
        <w:rPr>
          <w:rFonts w:asciiTheme="majorBidi" w:hAnsiTheme="majorBidi" w:cstheme="majorBidi"/>
          <w:sz w:val="24"/>
          <w:szCs w:val="24"/>
        </w:rPr>
        <w:t>.</w:t>
      </w:r>
      <w:r w:rsidR="00B12EB2">
        <w:rPr>
          <w:rFonts w:asciiTheme="majorBidi" w:hAnsiTheme="majorBidi" w:cstheme="majorBidi"/>
          <w:sz w:val="24"/>
          <w:szCs w:val="24"/>
        </w:rPr>
        <w:t xml:space="preserve"> Adapun indikator pendapatan asli daerah adalah: hasil pajak daerah, hasil retribusi daerah, hasil pengelolaan kekayaan daerah yang dipisahkan, dan lain-lain pendapatan asli daerah yang sah</w:t>
      </w:r>
      <w:r w:rsidR="00B12EB2" w:rsidRPr="00B12EB2">
        <w:rPr>
          <w:rFonts w:asciiTheme="majorBidi" w:hAnsiTheme="majorBidi" w:cstheme="majorBidi"/>
          <w:sz w:val="24"/>
          <w:szCs w:val="24"/>
        </w:rPr>
        <w:t xml:space="preserve"> </w:t>
      </w:r>
      <w:sdt>
        <w:sdtPr>
          <w:rPr>
            <w:rFonts w:asciiTheme="majorBidi" w:hAnsiTheme="majorBidi" w:cstheme="majorBidi"/>
            <w:sz w:val="24"/>
            <w:szCs w:val="24"/>
          </w:rPr>
          <w:id w:val="-1546437984"/>
          <w:citation/>
        </w:sdtPr>
        <w:sdtEndPr/>
        <w:sdtContent>
          <w:r w:rsidR="00B12EB2">
            <w:rPr>
              <w:rFonts w:asciiTheme="majorBidi" w:hAnsiTheme="majorBidi" w:cstheme="majorBidi"/>
              <w:sz w:val="24"/>
              <w:szCs w:val="24"/>
            </w:rPr>
            <w:fldChar w:fldCharType="begin"/>
          </w:r>
          <w:r w:rsidR="00B12EB2" w:rsidRPr="00B12EB2">
            <w:rPr>
              <w:rFonts w:asciiTheme="majorBidi" w:hAnsiTheme="majorBidi" w:cstheme="majorBidi"/>
              <w:sz w:val="24"/>
              <w:szCs w:val="24"/>
            </w:rPr>
            <w:instrText xml:space="preserve"> CITATION Bud09 \l 1033 </w:instrText>
          </w:r>
          <w:r w:rsidR="00B12EB2">
            <w:rPr>
              <w:rFonts w:asciiTheme="majorBidi" w:hAnsiTheme="majorBidi" w:cstheme="majorBidi"/>
              <w:sz w:val="24"/>
              <w:szCs w:val="24"/>
            </w:rPr>
            <w:fldChar w:fldCharType="separate"/>
          </w:r>
          <w:r w:rsidR="00B12EB2" w:rsidRPr="00B12EB2">
            <w:rPr>
              <w:rFonts w:asciiTheme="majorBidi" w:hAnsiTheme="majorBidi" w:cstheme="majorBidi"/>
              <w:noProof/>
              <w:sz w:val="24"/>
              <w:szCs w:val="24"/>
            </w:rPr>
            <w:t>(Budi, 2009)</w:t>
          </w:r>
          <w:r w:rsidR="00B12EB2">
            <w:rPr>
              <w:rFonts w:asciiTheme="majorBidi" w:hAnsiTheme="majorBidi" w:cstheme="majorBidi"/>
              <w:sz w:val="24"/>
              <w:szCs w:val="24"/>
            </w:rPr>
            <w:fldChar w:fldCharType="end"/>
          </w:r>
        </w:sdtContent>
      </w:sdt>
      <w:r w:rsidR="00B12EB2">
        <w:rPr>
          <w:rFonts w:asciiTheme="majorBidi" w:hAnsiTheme="majorBidi" w:cstheme="majorBidi"/>
          <w:sz w:val="24"/>
          <w:szCs w:val="24"/>
        </w:rPr>
        <w:t>.</w:t>
      </w:r>
    </w:p>
    <w:p w14:paraId="5FE59128" w14:textId="08FCF9DF" w:rsidR="00752FE8" w:rsidRDefault="00752FE8" w:rsidP="009973C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Penelitian terdahulu yang dilakukan oleh Monika dan Dibyo menyatakan bahwa pendapatan asli daerah secara simultan dipengaruhi oleh penerimaan pajak daerah, retribusi daerah, dan laba BUMD</w:t>
      </w:r>
      <w:sdt>
        <w:sdtPr>
          <w:rPr>
            <w:rFonts w:asciiTheme="majorBidi" w:hAnsiTheme="majorBidi" w:cstheme="majorBidi"/>
            <w:sz w:val="24"/>
            <w:szCs w:val="24"/>
          </w:rPr>
          <w:id w:val="-246194569"/>
          <w:citation/>
        </w:sdtPr>
        <w:sdtEndPr/>
        <w:sdtContent>
          <w:r>
            <w:rPr>
              <w:rFonts w:asciiTheme="majorBidi" w:hAnsiTheme="majorBidi" w:cstheme="majorBidi"/>
              <w:sz w:val="24"/>
              <w:szCs w:val="24"/>
            </w:rPr>
            <w:fldChar w:fldCharType="begin"/>
          </w:r>
          <w:r>
            <w:rPr>
              <w:rFonts w:asciiTheme="majorBidi" w:hAnsiTheme="majorBidi" w:cstheme="majorBidi"/>
              <w:sz w:val="24"/>
              <w:szCs w:val="24"/>
              <w:lang w:val="en-US"/>
            </w:rPr>
            <w:instrText xml:space="preserve"> CITATION Isk22 \l 1033 </w:instrText>
          </w:r>
          <w:r>
            <w:rPr>
              <w:rFonts w:asciiTheme="majorBidi" w:hAnsiTheme="majorBidi" w:cstheme="majorBidi"/>
              <w:sz w:val="24"/>
              <w:szCs w:val="24"/>
            </w:rPr>
            <w:fldChar w:fldCharType="separate"/>
          </w:r>
          <w:r>
            <w:rPr>
              <w:rFonts w:asciiTheme="majorBidi" w:hAnsiTheme="majorBidi" w:cstheme="majorBidi"/>
              <w:noProof/>
              <w:sz w:val="24"/>
              <w:szCs w:val="24"/>
              <w:lang w:val="en-US"/>
            </w:rPr>
            <w:t xml:space="preserve"> </w:t>
          </w:r>
          <w:r w:rsidRPr="00752FE8">
            <w:rPr>
              <w:rFonts w:asciiTheme="majorBidi" w:hAnsiTheme="majorBidi" w:cstheme="majorBidi"/>
              <w:noProof/>
              <w:sz w:val="24"/>
              <w:szCs w:val="24"/>
              <w:lang w:val="en-US"/>
            </w:rPr>
            <w:t>(Iskandar, 2022)</w:t>
          </w:r>
          <w:r>
            <w:rPr>
              <w:rFonts w:asciiTheme="majorBidi" w:hAnsiTheme="majorBidi" w:cstheme="majorBidi"/>
              <w:sz w:val="24"/>
              <w:szCs w:val="24"/>
            </w:rPr>
            <w:fldChar w:fldCharType="end"/>
          </w:r>
        </w:sdtContent>
      </w:sdt>
      <w:r>
        <w:rPr>
          <w:rFonts w:asciiTheme="majorBidi" w:hAnsiTheme="majorBidi" w:cstheme="majorBidi"/>
          <w:sz w:val="24"/>
          <w:szCs w:val="24"/>
        </w:rPr>
        <w:t>. Hasil penelitian tersebut juga didukung oleh penelitian lain yang dilakukan oleh Rizky Dwi Nur Annisa yang juga memperoleh hasil serupa yaitu pendapatan asli daerah secara positif dan simultan dipengaruhi oleh penerimaan pajak daerah, retribusi daerah, dan laba BUMD</w:t>
      </w:r>
      <w:sdt>
        <w:sdtPr>
          <w:rPr>
            <w:rFonts w:asciiTheme="majorBidi" w:hAnsiTheme="majorBidi" w:cstheme="majorBidi"/>
            <w:sz w:val="24"/>
            <w:szCs w:val="24"/>
          </w:rPr>
          <w:id w:val="-280335905"/>
          <w:citation/>
        </w:sdtPr>
        <w:sdtEndPr/>
        <w:sdtContent>
          <w:r w:rsidR="00DE1E67">
            <w:rPr>
              <w:rFonts w:asciiTheme="majorBidi" w:hAnsiTheme="majorBidi" w:cstheme="majorBidi"/>
              <w:sz w:val="24"/>
              <w:szCs w:val="24"/>
            </w:rPr>
            <w:fldChar w:fldCharType="begin"/>
          </w:r>
          <w:r w:rsidR="00DE1E67" w:rsidRPr="00DE1E67">
            <w:rPr>
              <w:rFonts w:asciiTheme="majorBidi" w:hAnsiTheme="majorBidi" w:cstheme="majorBidi"/>
              <w:sz w:val="24"/>
              <w:szCs w:val="24"/>
            </w:rPr>
            <w:instrText xml:space="preserve"> CITATION Ann17 \l 1033 </w:instrText>
          </w:r>
          <w:r w:rsidR="00DE1E67">
            <w:rPr>
              <w:rFonts w:asciiTheme="majorBidi" w:hAnsiTheme="majorBidi" w:cstheme="majorBidi"/>
              <w:sz w:val="24"/>
              <w:szCs w:val="24"/>
            </w:rPr>
            <w:fldChar w:fldCharType="separate"/>
          </w:r>
          <w:r w:rsidR="00DE1E67" w:rsidRPr="00DE1E67">
            <w:rPr>
              <w:rFonts w:asciiTheme="majorBidi" w:hAnsiTheme="majorBidi" w:cstheme="majorBidi"/>
              <w:noProof/>
              <w:sz w:val="24"/>
              <w:szCs w:val="24"/>
            </w:rPr>
            <w:t xml:space="preserve"> (Annisa, 2017)</w:t>
          </w:r>
          <w:r w:rsidR="00DE1E67">
            <w:rPr>
              <w:rFonts w:asciiTheme="majorBidi" w:hAnsiTheme="majorBidi" w:cstheme="majorBidi"/>
              <w:sz w:val="24"/>
              <w:szCs w:val="24"/>
            </w:rPr>
            <w:fldChar w:fldCharType="end"/>
          </w:r>
        </w:sdtContent>
      </w:sdt>
      <w:r>
        <w:rPr>
          <w:rFonts w:asciiTheme="majorBidi" w:hAnsiTheme="majorBidi" w:cstheme="majorBidi"/>
          <w:sz w:val="24"/>
          <w:szCs w:val="24"/>
        </w:rPr>
        <w:t>.</w:t>
      </w:r>
    </w:p>
    <w:p w14:paraId="4C6CADA4" w14:textId="42F15C34" w:rsidR="00752FE8" w:rsidRDefault="00752FE8" w:rsidP="009973CD">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Pajak Daerah</w:t>
      </w:r>
    </w:p>
    <w:p w14:paraId="6DA929FE" w14:textId="73181D07" w:rsidR="00DE1E67" w:rsidRDefault="00E33791" w:rsidP="009973C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Pajak daerah adalah kontribusi wajib kepada daerah yang terutang oleh orang pribadi atau badan yang bersifat memaksa berdasarkan Undang-Undang dengan tidak mendapatkan imbalan secara langsung dan digunakan untuk keperluan daerah bagi sebesar-besarnya kemakmuran rakyat</w:t>
      </w:r>
      <w:sdt>
        <w:sdtPr>
          <w:rPr>
            <w:rFonts w:asciiTheme="majorBidi" w:hAnsiTheme="majorBidi" w:cstheme="majorBidi"/>
            <w:sz w:val="24"/>
            <w:szCs w:val="24"/>
          </w:rPr>
          <w:id w:val="-1918392660"/>
          <w:citation/>
        </w:sdtPr>
        <w:sdtEndPr/>
        <w:sdtContent>
          <w:r>
            <w:rPr>
              <w:rFonts w:asciiTheme="majorBidi" w:hAnsiTheme="majorBidi" w:cstheme="majorBidi"/>
              <w:sz w:val="24"/>
              <w:szCs w:val="24"/>
            </w:rPr>
            <w:fldChar w:fldCharType="begin"/>
          </w:r>
          <w:r w:rsidRPr="00E33791">
            <w:rPr>
              <w:rFonts w:asciiTheme="majorBidi" w:hAnsiTheme="majorBidi" w:cstheme="majorBidi"/>
              <w:sz w:val="24"/>
              <w:szCs w:val="24"/>
            </w:rPr>
            <w:instrText xml:space="preserve"> CITATION Mar18 \l 1033 </w:instrText>
          </w:r>
          <w:r>
            <w:rPr>
              <w:rFonts w:asciiTheme="majorBidi" w:hAnsiTheme="majorBidi" w:cstheme="majorBidi"/>
              <w:sz w:val="24"/>
              <w:szCs w:val="24"/>
            </w:rPr>
            <w:fldChar w:fldCharType="separate"/>
          </w:r>
          <w:r w:rsidRPr="00E33791">
            <w:rPr>
              <w:rFonts w:asciiTheme="majorBidi" w:hAnsiTheme="majorBidi" w:cstheme="majorBidi"/>
              <w:noProof/>
              <w:sz w:val="24"/>
              <w:szCs w:val="24"/>
            </w:rPr>
            <w:t xml:space="preserve"> (Mardiasmo, 2018)</w:t>
          </w:r>
          <w:r>
            <w:rPr>
              <w:rFonts w:asciiTheme="majorBidi" w:hAnsiTheme="majorBidi" w:cstheme="majorBidi"/>
              <w:sz w:val="24"/>
              <w:szCs w:val="24"/>
            </w:rPr>
            <w:fldChar w:fldCharType="end"/>
          </w:r>
        </w:sdtContent>
      </w:sdt>
      <w:r>
        <w:rPr>
          <w:rFonts w:asciiTheme="majorBidi" w:hAnsiTheme="majorBidi" w:cstheme="majorBidi"/>
          <w:sz w:val="24"/>
          <w:szCs w:val="24"/>
        </w:rPr>
        <w:t>.</w:t>
      </w:r>
      <w:r w:rsidR="009640F6">
        <w:rPr>
          <w:rFonts w:asciiTheme="majorBidi" w:hAnsiTheme="majorBidi" w:cstheme="majorBidi"/>
          <w:sz w:val="24"/>
          <w:szCs w:val="24"/>
        </w:rPr>
        <w:t xml:space="preserve"> Indikator pajak daerah dapat dilihat dari: target penerimaan pajak daerah dan realisasi peneriman pajak daerah.</w:t>
      </w:r>
    </w:p>
    <w:p w14:paraId="52AB9A69" w14:textId="42E01FEA" w:rsidR="009640F6" w:rsidRDefault="009640F6" w:rsidP="009973C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Hasil penelitian yang dilakukan oleh Tiwi dan Anim menunjukkan bahwa pajak daerah berpengaruh terhadap pendapatan asli daerah dan secara teori berpengaruh positif</w:t>
      </w:r>
      <w:sdt>
        <w:sdtPr>
          <w:rPr>
            <w:rFonts w:asciiTheme="majorBidi" w:hAnsiTheme="majorBidi" w:cstheme="majorBidi"/>
            <w:sz w:val="24"/>
            <w:szCs w:val="24"/>
          </w:rPr>
          <w:id w:val="-824131072"/>
          <w:citation/>
        </w:sdtPr>
        <w:sdtEndPr/>
        <w:sdtContent>
          <w:r w:rsidR="00A87A22">
            <w:rPr>
              <w:rFonts w:asciiTheme="majorBidi" w:hAnsiTheme="majorBidi" w:cstheme="majorBidi"/>
              <w:sz w:val="24"/>
              <w:szCs w:val="24"/>
            </w:rPr>
            <w:fldChar w:fldCharType="begin"/>
          </w:r>
          <w:r w:rsidR="00A87A22" w:rsidRPr="00A87A22">
            <w:rPr>
              <w:rFonts w:asciiTheme="majorBidi" w:hAnsiTheme="majorBidi" w:cstheme="majorBidi"/>
              <w:sz w:val="24"/>
              <w:szCs w:val="24"/>
            </w:rPr>
            <w:instrText xml:space="preserve"> CITATION Lis23 \l 1033 </w:instrText>
          </w:r>
          <w:r w:rsidR="00A87A22">
            <w:rPr>
              <w:rFonts w:asciiTheme="majorBidi" w:hAnsiTheme="majorBidi" w:cstheme="majorBidi"/>
              <w:sz w:val="24"/>
              <w:szCs w:val="24"/>
            </w:rPr>
            <w:fldChar w:fldCharType="separate"/>
          </w:r>
          <w:r w:rsidR="00A87A22" w:rsidRPr="00A87A22">
            <w:rPr>
              <w:rFonts w:asciiTheme="majorBidi" w:hAnsiTheme="majorBidi" w:cstheme="majorBidi"/>
              <w:noProof/>
              <w:sz w:val="24"/>
              <w:szCs w:val="24"/>
            </w:rPr>
            <w:t xml:space="preserve"> (Listyowati &amp; Rahmayati, 2023)</w:t>
          </w:r>
          <w:r w:rsidR="00A87A22">
            <w:rPr>
              <w:rFonts w:asciiTheme="majorBidi" w:hAnsiTheme="majorBidi" w:cstheme="majorBidi"/>
              <w:sz w:val="24"/>
              <w:szCs w:val="24"/>
            </w:rPr>
            <w:fldChar w:fldCharType="end"/>
          </w:r>
        </w:sdtContent>
      </w:sdt>
      <w:r w:rsidR="00A87A22">
        <w:rPr>
          <w:rFonts w:asciiTheme="majorBidi" w:hAnsiTheme="majorBidi" w:cstheme="majorBidi"/>
          <w:sz w:val="24"/>
          <w:szCs w:val="24"/>
        </w:rPr>
        <w:t>.</w:t>
      </w:r>
      <w:r w:rsidR="00B464C0">
        <w:rPr>
          <w:rFonts w:asciiTheme="majorBidi" w:hAnsiTheme="majorBidi" w:cstheme="majorBidi"/>
          <w:sz w:val="24"/>
          <w:szCs w:val="24"/>
        </w:rPr>
        <w:t xml:space="preserve"> Hasil penelitian tersebut juga didukung penelitian lain yang dilakukan oleh Casroni dkk, yang mana hasil penelitian juga menunjukkan bahwa terdapat pengaruh secara parsial pajak daerah terhadap pendapatan asli daerah</w:t>
      </w:r>
      <w:sdt>
        <w:sdtPr>
          <w:rPr>
            <w:rFonts w:asciiTheme="majorBidi" w:hAnsiTheme="majorBidi" w:cstheme="majorBidi"/>
            <w:sz w:val="24"/>
            <w:szCs w:val="24"/>
          </w:rPr>
          <w:id w:val="519597054"/>
          <w:citation/>
        </w:sdtPr>
        <w:sdtEndPr/>
        <w:sdtContent>
          <w:r w:rsidR="00B464C0">
            <w:rPr>
              <w:rFonts w:asciiTheme="majorBidi" w:hAnsiTheme="majorBidi" w:cstheme="majorBidi"/>
              <w:sz w:val="24"/>
              <w:szCs w:val="24"/>
            </w:rPr>
            <w:fldChar w:fldCharType="begin"/>
          </w:r>
          <w:r w:rsidR="00B464C0" w:rsidRPr="00B464C0">
            <w:rPr>
              <w:rFonts w:asciiTheme="majorBidi" w:hAnsiTheme="majorBidi" w:cstheme="majorBidi"/>
              <w:sz w:val="24"/>
              <w:szCs w:val="24"/>
            </w:rPr>
            <w:instrText xml:space="preserve"> CITATION Cas22 \l 1033 </w:instrText>
          </w:r>
          <w:r w:rsidR="00B464C0">
            <w:rPr>
              <w:rFonts w:asciiTheme="majorBidi" w:hAnsiTheme="majorBidi" w:cstheme="majorBidi"/>
              <w:sz w:val="24"/>
              <w:szCs w:val="24"/>
            </w:rPr>
            <w:fldChar w:fldCharType="separate"/>
          </w:r>
          <w:r w:rsidR="00B464C0" w:rsidRPr="00B464C0">
            <w:rPr>
              <w:rFonts w:asciiTheme="majorBidi" w:hAnsiTheme="majorBidi" w:cstheme="majorBidi"/>
              <w:noProof/>
              <w:sz w:val="24"/>
              <w:szCs w:val="24"/>
            </w:rPr>
            <w:t xml:space="preserve"> (Casroni, Wulandari, Dumadi, &amp; Ernitawati, 2022)</w:t>
          </w:r>
          <w:r w:rsidR="00B464C0">
            <w:rPr>
              <w:rFonts w:asciiTheme="majorBidi" w:hAnsiTheme="majorBidi" w:cstheme="majorBidi"/>
              <w:sz w:val="24"/>
              <w:szCs w:val="24"/>
            </w:rPr>
            <w:fldChar w:fldCharType="end"/>
          </w:r>
        </w:sdtContent>
      </w:sdt>
      <w:r w:rsidR="00B464C0">
        <w:rPr>
          <w:rFonts w:asciiTheme="majorBidi" w:hAnsiTheme="majorBidi" w:cstheme="majorBidi"/>
          <w:sz w:val="24"/>
          <w:szCs w:val="24"/>
        </w:rPr>
        <w:t>.</w:t>
      </w:r>
    </w:p>
    <w:p w14:paraId="2F38B185" w14:textId="238A3D35" w:rsidR="00B464C0" w:rsidRDefault="00B464C0" w:rsidP="009973CD">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Retribusi Daerah</w:t>
      </w:r>
    </w:p>
    <w:p w14:paraId="7F1FA7BC" w14:textId="2F1E177C" w:rsidR="00B464C0" w:rsidRDefault="00B464C0" w:rsidP="009973CD">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Retribusi daerah adalah pungutan daerah sebagai pembayaran atas jasa atau pemberian izin tertentu yang khusus disediakan atau diberikan oleh pemerintah daerah untuk kepentingan orang pribadi atau badan</w:t>
      </w:r>
      <w:sdt>
        <w:sdtPr>
          <w:rPr>
            <w:rFonts w:asciiTheme="majorBidi" w:hAnsiTheme="majorBidi" w:cstheme="majorBidi"/>
            <w:sz w:val="24"/>
            <w:szCs w:val="24"/>
          </w:rPr>
          <w:id w:val="41884627"/>
          <w:citation/>
        </w:sdtPr>
        <w:sdtEndPr/>
        <w:sdtContent>
          <w:r w:rsidR="000A1168">
            <w:rPr>
              <w:rFonts w:asciiTheme="majorBidi" w:hAnsiTheme="majorBidi" w:cstheme="majorBidi"/>
              <w:sz w:val="24"/>
              <w:szCs w:val="24"/>
            </w:rPr>
            <w:fldChar w:fldCharType="begin"/>
          </w:r>
          <w:r w:rsidR="000A1168" w:rsidRPr="000A1168">
            <w:rPr>
              <w:rFonts w:asciiTheme="majorBidi" w:hAnsiTheme="majorBidi" w:cstheme="majorBidi"/>
              <w:sz w:val="24"/>
              <w:szCs w:val="24"/>
            </w:rPr>
            <w:instrText xml:space="preserve"> CITATION Sia10 \l 1033 </w:instrText>
          </w:r>
          <w:r w:rsidR="000A1168">
            <w:rPr>
              <w:rFonts w:asciiTheme="majorBidi" w:hAnsiTheme="majorBidi" w:cstheme="majorBidi"/>
              <w:sz w:val="24"/>
              <w:szCs w:val="24"/>
            </w:rPr>
            <w:fldChar w:fldCharType="separate"/>
          </w:r>
          <w:r w:rsidR="000A1168" w:rsidRPr="000A1168">
            <w:rPr>
              <w:rFonts w:asciiTheme="majorBidi" w:hAnsiTheme="majorBidi" w:cstheme="majorBidi"/>
              <w:noProof/>
              <w:sz w:val="24"/>
              <w:szCs w:val="24"/>
            </w:rPr>
            <w:t xml:space="preserve"> (Siahaan, 2010)</w:t>
          </w:r>
          <w:r w:rsidR="000A1168">
            <w:rPr>
              <w:rFonts w:asciiTheme="majorBidi" w:hAnsiTheme="majorBidi" w:cstheme="majorBidi"/>
              <w:sz w:val="24"/>
              <w:szCs w:val="24"/>
            </w:rPr>
            <w:fldChar w:fldCharType="end"/>
          </w:r>
        </w:sdtContent>
      </w:sdt>
      <w:r>
        <w:rPr>
          <w:rFonts w:asciiTheme="majorBidi" w:hAnsiTheme="majorBidi" w:cstheme="majorBidi"/>
          <w:sz w:val="24"/>
          <w:szCs w:val="24"/>
        </w:rPr>
        <w:t>.</w:t>
      </w:r>
      <w:r w:rsidR="000A1168">
        <w:rPr>
          <w:rFonts w:asciiTheme="majorBidi" w:hAnsiTheme="majorBidi" w:cstheme="majorBidi"/>
          <w:sz w:val="24"/>
          <w:szCs w:val="24"/>
        </w:rPr>
        <w:t xml:space="preserve"> Objek retribusi daerah terdiri dari: retribusi jasa umum, retribusi jasa usaha, dan retribusi perizinan tertentu. Indikator yang digunakan dalam mengukur tingkat retribusi daerah adalah: target penerimaan retribusi daerah dan realisasi penerimaan retribusi daerah.</w:t>
      </w:r>
    </w:p>
    <w:p w14:paraId="7C6F5351" w14:textId="26C16E9F" w:rsidR="000A1168" w:rsidRDefault="000A1168" w:rsidP="009973CD">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Penelitian </w:t>
      </w:r>
      <w:r w:rsidR="002A2134">
        <w:rPr>
          <w:rFonts w:asciiTheme="majorBidi" w:hAnsiTheme="majorBidi" w:cstheme="majorBidi"/>
          <w:sz w:val="24"/>
          <w:szCs w:val="24"/>
        </w:rPr>
        <w:t xml:space="preserve">terdahulu </w:t>
      </w:r>
      <w:r>
        <w:rPr>
          <w:rFonts w:asciiTheme="majorBidi" w:hAnsiTheme="majorBidi" w:cstheme="majorBidi"/>
          <w:sz w:val="24"/>
          <w:szCs w:val="24"/>
        </w:rPr>
        <w:t>yang dilakukan oleh Lily Sintia menunjukkan hasil bahwa variabel retribusi daerah berpengaruh positif terhadap pendapatan asli daerah</w:t>
      </w:r>
      <w:r w:rsidR="002A2134">
        <w:rPr>
          <w:rFonts w:asciiTheme="majorBidi" w:hAnsiTheme="majorBidi" w:cstheme="majorBidi"/>
          <w:sz w:val="24"/>
          <w:szCs w:val="24"/>
        </w:rPr>
        <w:t xml:space="preserve"> yang</w:t>
      </w:r>
      <w:r>
        <w:rPr>
          <w:rFonts w:asciiTheme="majorBidi" w:hAnsiTheme="majorBidi" w:cstheme="majorBidi"/>
          <w:sz w:val="24"/>
          <w:szCs w:val="24"/>
        </w:rPr>
        <w:t xml:space="preserve"> ditunjukkan dalam nilai </w:t>
      </w:r>
      <w:r>
        <w:rPr>
          <w:rFonts w:asciiTheme="majorBidi" w:hAnsiTheme="majorBidi" w:cstheme="majorBidi"/>
          <w:i/>
          <w:iCs/>
          <w:sz w:val="24"/>
          <w:szCs w:val="24"/>
        </w:rPr>
        <w:t xml:space="preserve">Adjusted R square </w:t>
      </w:r>
      <w:r>
        <w:rPr>
          <w:rFonts w:asciiTheme="majorBidi" w:hAnsiTheme="majorBidi" w:cstheme="majorBidi"/>
          <w:sz w:val="24"/>
          <w:szCs w:val="24"/>
        </w:rPr>
        <w:t>yaitu 0,914 atau 91,4%</w:t>
      </w:r>
      <w:r w:rsidR="002A2134">
        <w:rPr>
          <w:rFonts w:asciiTheme="majorBidi" w:hAnsiTheme="majorBidi" w:cstheme="majorBidi"/>
          <w:sz w:val="24"/>
          <w:szCs w:val="24"/>
        </w:rPr>
        <w:t>. Hasil tersebut menunjukkan bahwa setiap kenaikan dan penurunan penerimaan retribusi daerah akan berpengaruh terhadap pendapatan asli daerah</w:t>
      </w:r>
      <w:sdt>
        <w:sdtPr>
          <w:rPr>
            <w:rFonts w:asciiTheme="majorBidi" w:hAnsiTheme="majorBidi" w:cstheme="majorBidi"/>
            <w:sz w:val="24"/>
            <w:szCs w:val="24"/>
          </w:rPr>
          <w:id w:val="57297595"/>
          <w:citation/>
        </w:sdtPr>
        <w:sdtEndPr/>
        <w:sdtContent>
          <w:r w:rsidR="002A2134">
            <w:rPr>
              <w:rFonts w:asciiTheme="majorBidi" w:hAnsiTheme="majorBidi" w:cstheme="majorBidi"/>
              <w:sz w:val="24"/>
              <w:szCs w:val="24"/>
            </w:rPr>
            <w:fldChar w:fldCharType="begin"/>
          </w:r>
          <w:r w:rsidR="002A2134">
            <w:rPr>
              <w:rFonts w:asciiTheme="majorBidi" w:hAnsiTheme="majorBidi" w:cstheme="majorBidi"/>
              <w:sz w:val="24"/>
              <w:szCs w:val="24"/>
              <w:lang w:val="en-US"/>
            </w:rPr>
            <w:instrText xml:space="preserve"> CITATION Sin19 \l 1033 </w:instrText>
          </w:r>
          <w:r w:rsidR="002A2134">
            <w:rPr>
              <w:rFonts w:asciiTheme="majorBidi" w:hAnsiTheme="majorBidi" w:cstheme="majorBidi"/>
              <w:sz w:val="24"/>
              <w:szCs w:val="24"/>
            </w:rPr>
            <w:fldChar w:fldCharType="separate"/>
          </w:r>
          <w:r w:rsidR="002A2134">
            <w:rPr>
              <w:rFonts w:asciiTheme="majorBidi" w:hAnsiTheme="majorBidi" w:cstheme="majorBidi"/>
              <w:noProof/>
              <w:sz w:val="24"/>
              <w:szCs w:val="24"/>
              <w:lang w:val="en-US"/>
            </w:rPr>
            <w:t xml:space="preserve"> </w:t>
          </w:r>
          <w:r w:rsidR="002A2134" w:rsidRPr="002A2134">
            <w:rPr>
              <w:rFonts w:asciiTheme="majorBidi" w:hAnsiTheme="majorBidi" w:cstheme="majorBidi"/>
              <w:noProof/>
              <w:sz w:val="24"/>
              <w:szCs w:val="24"/>
              <w:lang w:val="en-US"/>
            </w:rPr>
            <w:t>(Sintia, 2019)</w:t>
          </w:r>
          <w:r w:rsidR="002A2134">
            <w:rPr>
              <w:rFonts w:asciiTheme="majorBidi" w:hAnsiTheme="majorBidi" w:cstheme="majorBidi"/>
              <w:sz w:val="24"/>
              <w:szCs w:val="24"/>
            </w:rPr>
            <w:fldChar w:fldCharType="end"/>
          </w:r>
        </w:sdtContent>
      </w:sdt>
      <w:r w:rsidR="002A2134">
        <w:rPr>
          <w:rFonts w:asciiTheme="majorBidi" w:hAnsiTheme="majorBidi" w:cstheme="majorBidi"/>
          <w:sz w:val="24"/>
          <w:szCs w:val="24"/>
        </w:rPr>
        <w:t>.</w:t>
      </w:r>
    </w:p>
    <w:p w14:paraId="31DC1A70" w14:textId="3C9696F5" w:rsidR="002A2134" w:rsidRDefault="002A2134" w:rsidP="009973CD">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Laba Badan Usaha Milik Daerah (BUMD)</w:t>
      </w:r>
    </w:p>
    <w:p w14:paraId="008DA9E0" w14:textId="18997BE6" w:rsidR="002A2134" w:rsidRDefault="002A2134" w:rsidP="009973CD">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Laba BUMD adalah penerimaan yang berupa bagian laba bersih dari Badan Usaha Milik Daerah (BUMD) yang dimiliki oleh pemerintah daerah, terdiri dari laba bank, dan bagian laba bumd lainnya</w:t>
      </w:r>
      <w:sdt>
        <w:sdtPr>
          <w:rPr>
            <w:rFonts w:asciiTheme="majorBidi" w:hAnsiTheme="majorBidi" w:cstheme="majorBidi"/>
            <w:sz w:val="24"/>
            <w:szCs w:val="24"/>
          </w:rPr>
          <w:id w:val="-867062287"/>
          <w:citation/>
        </w:sdtPr>
        <w:sdtEndPr/>
        <w:sdtContent>
          <w:r>
            <w:rPr>
              <w:rFonts w:asciiTheme="majorBidi" w:hAnsiTheme="majorBidi" w:cstheme="majorBidi"/>
              <w:sz w:val="24"/>
              <w:szCs w:val="24"/>
            </w:rPr>
            <w:fldChar w:fldCharType="begin"/>
          </w:r>
          <w:r>
            <w:rPr>
              <w:rFonts w:asciiTheme="majorBidi" w:hAnsiTheme="majorBidi" w:cstheme="majorBidi"/>
              <w:sz w:val="24"/>
              <w:szCs w:val="24"/>
              <w:lang w:val="en-US"/>
            </w:rPr>
            <w:instrText xml:space="preserve"> CITATION Hum22 \l 1033 </w:instrText>
          </w:r>
          <w:r>
            <w:rPr>
              <w:rFonts w:asciiTheme="majorBidi" w:hAnsiTheme="majorBidi" w:cstheme="majorBidi"/>
              <w:sz w:val="24"/>
              <w:szCs w:val="24"/>
            </w:rPr>
            <w:fldChar w:fldCharType="separate"/>
          </w:r>
          <w:r>
            <w:rPr>
              <w:rFonts w:asciiTheme="majorBidi" w:hAnsiTheme="majorBidi" w:cstheme="majorBidi"/>
              <w:noProof/>
              <w:sz w:val="24"/>
              <w:szCs w:val="24"/>
              <w:lang w:val="en-US"/>
            </w:rPr>
            <w:t xml:space="preserve"> </w:t>
          </w:r>
          <w:r w:rsidRPr="002A2134">
            <w:rPr>
              <w:rFonts w:asciiTheme="majorBidi" w:hAnsiTheme="majorBidi" w:cstheme="majorBidi"/>
              <w:noProof/>
              <w:sz w:val="24"/>
              <w:szCs w:val="24"/>
              <w:lang w:val="en-US"/>
            </w:rPr>
            <w:t>(Humas Sekretariat Kabinet Republik Indonesia, 2022)</w:t>
          </w:r>
          <w:r>
            <w:rPr>
              <w:rFonts w:asciiTheme="majorBidi" w:hAnsiTheme="majorBidi" w:cstheme="majorBidi"/>
              <w:sz w:val="24"/>
              <w:szCs w:val="24"/>
            </w:rPr>
            <w:fldChar w:fldCharType="end"/>
          </w:r>
        </w:sdtContent>
      </w:sdt>
      <w:r>
        <w:rPr>
          <w:rFonts w:asciiTheme="majorBidi" w:hAnsiTheme="majorBidi" w:cstheme="majorBidi"/>
          <w:sz w:val="24"/>
          <w:szCs w:val="24"/>
        </w:rPr>
        <w:t>.</w:t>
      </w:r>
      <w:r w:rsidR="00C16015">
        <w:rPr>
          <w:rFonts w:asciiTheme="majorBidi" w:hAnsiTheme="majorBidi" w:cstheme="majorBidi"/>
          <w:sz w:val="24"/>
          <w:szCs w:val="24"/>
        </w:rPr>
        <w:t xml:space="preserve"> BUMD merupakan </w:t>
      </w:r>
      <w:r w:rsidR="00C16015">
        <w:rPr>
          <w:rFonts w:asciiTheme="majorBidi" w:hAnsiTheme="majorBidi" w:cstheme="majorBidi"/>
          <w:sz w:val="24"/>
          <w:szCs w:val="24"/>
        </w:rPr>
        <w:lastRenderedPageBreak/>
        <w:t>salah satu sumber penerimaan pemerintah daerah yang mana tujuannya adalah untuk menciptakan lapangan pekerjaan dan mendorong pembangunan ekonomi daerah.</w:t>
      </w:r>
    </w:p>
    <w:p w14:paraId="32771428" w14:textId="0105ADB9" w:rsidR="00BA3920" w:rsidRDefault="00C16015" w:rsidP="009973CD">
      <w:pPr>
        <w:spacing w:after="0" w:line="360" w:lineRule="auto"/>
        <w:jc w:val="both"/>
        <w:rPr>
          <w:rFonts w:asciiTheme="majorBidi" w:hAnsiTheme="majorBidi" w:cstheme="majorBidi"/>
          <w:sz w:val="24"/>
          <w:szCs w:val="24"/>
        </w:rPr>
      </w:pPr>
      <w:r>
        <w:rPr>
          <w:rFonts w:asciiTheme="majorBidi" w:hAnsiTheme="majorBidi" w:cstheme="majorBidi"/>
          <w:sz w:val="24"/>
          <w:szCs w:val="24"/>
        </w:rPr>
        <w:tab/>
        <w:t>Penelitian lain dengan hasil yang sama dilakukan oleh Tika, Muhammad, Rina menunjukkan bahwa nilai koefisien regresi laba BUMD memiliki regresi dengan arah positif. Jadi setiap kenaikan laba BUMD sebesar 1% akan meningkatkan pendapatan asli daerah sebesar 7.133 rupiah, dengan asumsi variabel lainnya tetap</w:t>
      </w:r>
      <w:sdt>
        <w:sdtPr>
          <w:rPr>
            <w:rFonts w:asciiTheme="majorBidi" w:hAnsiTheme="majorBidi" w:cstheme="majorBidi"/>
            <w:sz w:val="24"/>
            <w:szCs w:val="24"/>
          </w:rPr>
          <w:id w:val="-738780974"/>
          <w:citation/>
        </w:sdtPr>
        <w:sdtEndPr/>
        <w:sdtContent>
          <w:r>
            <w:rPr>
              <w:rFonts w:asciiTheme="majorBidi" w:hAnsiTheme="majorBidi" w:cstheme="majorBidi"/>
              <w:sz w:val="24"/>
              <w:szCs w:val="24"/>
            </w:rPr>
            <w:fldChar w:fldCharType="begin"/>
          </w:r>
          <w:r w:rsidRPr="00C16015">
            <w:rPr>
              <w:rFonts w:asciiTheme="majorBidi" w:hAnsiTheme="majorBidi" w:cstheme="majorBidi"/>
              <w:sz w:val="24"/>
              <w:szCs w:val="24"/>
            </w:rPr>
            <w:instrText xml:space="preserve"> CITATION Yun23 \l 1033 </w:instrText>
          </w:r>
          <w:r>
            <w:rPr>
              <w:rFonts w:asciiTheme="majorBidi" w:hAnsiTheme="majorBidi" w:cstheme="majorBidi"/>
              <w:sz w:val="24"/>
              <w:szCs w:val="24"/>
            </w:rPr>
            <w:fldChar w:fldCharType="separate"/>
          </w:r>
          <w:r w:rsidRPr="00C16015">
            <w:rPr>
              <w:rFonts w:asciiTheme="majorBidi" w:hAnsiTheme="majorBidi" w:cstheme="majorBidi"/>
              <w:noProof/>
              <w:sz w:val="24"/>
              <w:szCs w:val="24"/>
            </w:rPr>
            <w:t xml:space="preserve"> (Yuniarti, Sabyan, &amp; Widyanti, 2023)</w:t>
          </w:r>
          <w:r>
            <w:rPr>
              <w:rFonts w:asciiTheme="majorBidi" w:hAnsiTheme="majorBidi" w:cstheme="majorBidi"/>
              <w:sz w:val="24"/>
              <w:szCs w:val="24"/>
            </w:rPr>
            <w:fldChar w:fldCharType="end"/>
          </w:r>
        </w:sdtContent>
      </w:sdt>
      <w:r>
        <w:rPr>
          <w:rFonts w:asciiTheme="majorBidi" w:hAnsiTheme="majorBidi" w:cstheme="majorBidi"/>
          <w:sz w:val="24"/>
          <w:szCs w:val="24"/>
        </w:rPr>
        <w:t>.</w:t>
      </w:r>
    </w:p>
    <w:p w14:paraId="1A7EF326" w14:textId="77777777" w:rsidR="009973CD" w:rsidRPr="00EF526E" w:rsidRDefault="009973CD" w:rsidP="009973CD">
      <w:pPr>
        <w:spacing w:after="0" w:line="360" w:lineRule="auto"/>
        <w:jc w:val="both"/>
        <w:rPr>
          <w:rFonts w:ascii="Times New Roman" w:eastAsia="Times New Roman" w:hAnsi="Times New Roman" w:cs="Times New Roman"/>
          <w:b/>
          <w:bCs/>
          <w:sz w:val="24"/>
          <w:szCs w:val="24"/>
        </w:rPr>
      </w:pPr>
    </w:p>
    <w:p w14:paraId="7C55FE68" w14:textId="56706F9F" w:rsidR="00BB77EA" w:rsidRDefault="00390012" w:rsidP="009973C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3C0E2394" w14:textId="77777777" w:rsidR="00EC6045" w:rsidRDefault="00EF526E" w:rsidP="009973CD">
      <w:pPr>
        <w:spacing w:after="0" w:line="360" w:lineRule="auto"/>
        <w:ind w:firstLine="709"/>
        <w:jc w:val="both"/>
        <w:rPr>
          <w:rFonts w:asciiTheme="majorBidi" w:hAnsiTheme="majorBidi" w:cstheme="majorBidi"/>
          <w:sz w:val="24"/>
          <w:szCs w:val="24"/>
        </w:rPr>
      </w:pPr>
      <w:r>
        <w:rPr>
          <w:rFonts w:ascii="Times New Roman" w:eastAsia="Times New Roman" w:hAnsi="Times New Roman" w:cs="Times New Roman"/>
          <w:sz w:val="24"/>
          <w:szCs w:val="24"/>
        </w:rPr>
        <w:t xml:space="preserve">Metode yang digunakan dalam penelitian ini adalah pendekatan kuantitatif yaitu </w:t>
      </w:r>
      <w:r>
        <w:rPr>
          <w:rFonts w:asciiTheme="majorBidi" w:hAnsiTheme="majorBidi" w:cstheme="majorBidi"/>
          <w:sz w:val="24"/>
          <w:szCs w:val="24"/>
        </w:rPr>
        <w:t>metode penelitian yang berlandaskan pada analisis data bersifat kuantitatif atau statistik, dengan tujuan untuk menguji hipotesis yang telah ditetapkan</w:t>
      </w:r>
      <w:r w:rsidR="00850F28">
        <w:rPr>
          <w:rFonts w:asciiTheme="majorBidi" w:hAnsiTheme="majorBidi" w:cstheme="majorBidi"/>
          <w:sz w:val="24"/>
          <w:szCs w:val="24"/>
        </w:rPr>
        <w:t>.</w:t>
      </w:r>
      <w:r w:rsidR="00096B43">
        <w:rPr>
          <w:rFonts w:asciiTheme="majorBidi" w:hAnsiTheme="majorBidi" w:cstheme="majorBidi"/>
          <w:sz w:val="24"/>
          <w:szCs w:val="24"/>
        </w:rPr>
        <w:t xml:space="preserve"> </w:t>
      </w:r>
      <w:r w:rsidR="00850F28">
        <w:rPr>
          <w:rFonts w:asciiTheme="majorBidi" w:hAnsiTheme="majorBidi" w:cstheme="majorBidi"/>
          <w:sz w:val="24"/>
          <w:szCs w:val="24"/>
        </w:rPr>
        <w:t>Jenis penelitian yang digunakan dalam penelitian ini adalah asosiatif. Metode asosiatif merupakan suatu rumusan masalah penelitian yang memiliki tujuan untuk menjelaskan hubungan antara dua variabel atau lebih</w:t>
      </w:r>
      <w:sdt>
        <w:sdtPr>
          <w:rPr>
            <w:rFonts w:asciiTheme="majorBidi" w:hAnsiTheme="majorBidi" w:cstheme="majorBidi"/>
            <w:sz w:val="24"/>
            <w:szCs w:val="24"/>
          </w:rPr>
          <w:id w:val="524373463"/>
          <w:citation/>
        </w:sdtPr>
        <w:sdtEndPr/>
        <w:sdtContent>
          <w:r w:rsidR="00096B43">
            <w:rPr>
              <w:rFonts w:asciiTheme="majorBidi" w:hAnsiTheme="majorBidi" w:cstheme="majorBidi"/>
              <w:sz w:val="24"/>
              <w:szCs w:val="24"/>
            </w:rPr>
            <w:fldChar w:fldCharType="begin"/>
          </w:r>
          <w:r w:rsidR="00096B43">
            <w:rPr>
              <w:rFonts w:asciiTheme="majorBidi" w:hAnsiTheme="majorBidi" w:cstheme="majorBidi"/>
              <w:sz w:val="24"/>
              <w:szCs w:val="24"/>
              <w:lang w:val="en-US"/>
            </w:rPr>
            <w:instrText xml:space="preserve"> CITATION Sug17 \l 1033 </w:instrText>
          </w:r>
          <w:r w:rsidR="00096B43">
            <w:rPr>
              <w:rFonts w:asciiTheme="majorBidi" w:hAnsiTheme="majorBidi" w:cstheme="majorBidi"/>
              <w:sz w:val="24"/>
              <w:szCs w:val="24"/>
            </w:rPr>
            <w:fldChar w:fldCharType="separate"/>
          </w:r>
          <w:r w:rsidR="00096B43">
            <w:rPr>
              <w:rFonts w:asciiTheme="majorBidi" w:hAnsiTheme="majorBidi" w:cstheme="majorBidi"/>
              <w:noProof/>
              <w:sz w:val="24"/>
              <w:szCs w:val="24"/>
              <w:lang w:val="en-US"/>
            </w:rPr>
            <w:t xml:space="preserve"> </w:t>
          </w:r>
          <w:r w:rsidR="00096B43" w:rsidRPr="00096B43">
            <w:rPr>
              <w:rFonts w:asciiTheme="majorBidi" w:hAnsiTheme="majorBidi" w:cstheme="majorBidi"/>
              <w:noProof/>
              <w:sz w:val="24"/>
              <w:szCs w:val="24"/>
              <w:lang w:val="en-US"/>
            </w:rPr>
            <w:t>(Sugiyono, 2017)</w:t>
          </w:r>
          <w:r w:rsidR="00096B43">
            <w:rPr>
              <w:rFonts w:asciiTheme="majorBidi" w:hAnsiTheme="majorBidi" w:cstheme="majorBidi"/>
              <w:sz w:val="24"/>
              <w:szCs w:val="24"/>
            </w:rPr>
            <w:fldChar w:fldCharType="end"/>
          </w:r>
        </w:sdtContent>
      </w:sdt>
      <w:r w:rsidR="00096B43">
        <w:rPr>
          <w:rFonts w:asciiTheme="majorBidi" w:hAnsiTheme="majorBidi" w:cstheme="majorBidi"/>
          <w:sz w:val="24"/>
          <w:szCs w:val="24"/>
        </w:rPr>
        <w:t>.</w:t>
      </w:r>
    </w:p>
    <w:p w14:paraId="5B9DEABD" w14:textId="6A899B0D" w:rsidR="00EC6045" w:rsidRDefault="00096B43" w:rsidP="009973CD">
      <w:pPr>
        <w:spacing w:after="0" w:line="360" w:lineRule="auto"/>
        <w:ind w:firstLine="709"/>
        <w:jc w:val="both"/>
        <w:rPr>
          <w:rFonts w:ascii="Times New Roman" w:hAnsi="Times New Roman" w:cs="Times New Roman"/>
          <w:sz w:val="24"/>
          <w:szCs w:val="24"/>
        </w:rPr>
      </w:pPr>
      <w:r w:rsidRPr="00EC6045">
        <w:rPr>
          <w:rFonts w:asciiTheme="majorBidi" w:hAnsiTheme="majorBidi" w:cstheme="majorBidi"/>
          <w:sz w:val="24"/>
          <w:szCs w:val="24"/>
        </w:rPr>
        <w:t xml:space="preserve">Populasi dalam penelitian ini adalah </w:t>
      </w:r>
      <w:r w:rsidR="003D6435" w:rsidRPr="00EC6045">
        <w:rPr>
          <w:rFonts w:ascii="Times New Roman" w:hAnsi="Times New Roman" w:cs="Times New Roman"/>
          <w:sz w:val="24"/>
          <w:szCs w:val="24"/>
        </w:rPr>
        <w:t xml:space="preserve">data yang dikumpulkan berdasarkan jangka waktu lima tahun yaitu tahun 2018-2022, meliputi data pendapatan asli daerah, penerimaan pajak daerah, retribusi daerah, dan laba BUMD yang telah di publikasikan oleh Direktorat Jenderal Perimbangan Keuangan (DJPK). </w:t>
      </w:r>
      <w:r w:rsidR="003D6435" w:rsidRPr="00EC6045">
        <w:rPr>
          <w:rFonts w:asciiTheme="majorBidi" w:hAnsiTheme="majorBidi" w:cstheme="majorBidi"/>
          <w:sz w:val="24"/>
          <w:szCs w:val="24"/>
        </w:rPr>
        <w:t xml:space="preserve">Pengambilan sampling yang digunakan dalam penelitian ini yaitu </w:t>
      </w:r>
      <w:r w:rsidR="003D6435" w:rsidRPr="00EC6045">
        <w:rPr>
          <w:rFonts w:asciiTheme="majorBidi" w:hAnsiTheme="majorBidi" w:cstheme="majorBidi"/>
          <w:i/>
          <w:sz w:val="24"/>
          <w:szCs w:val="24"/>
        </w:rPr>
        <w:t>Non Probability Sampling</w:t>
      </w:r>
      <w:r w:rsidR="003D6435" w:rsidRPr="00EC6045">
        <w:rPr>
          <w:rFonts w:asciiTheme="majorBidi" w:hAnsiTheme="majorBidi" w:cstheme="majorBidi"/>
          <w:sz w:val="24"/>
          <w:szCs w:val="24"/>
        </w:rPr>
        <w:t xml:space="preserve"> dengan teknik sampling jenuh. </w:t>
      </w:r>
      <w:r w:rsidR="00F75ED4" w:rsidRPr="00EC6045">
        <w:rPr>
          <w:rFonts w:asciiTheme="majorBidi" w:hAnsiTheme="majorBidi" w:cstheme="majorBidi"/>
          <w:sz w:val="24"/>
          <w:szCs w:val="24"/>
        </w:rPr>
        <w:t>Sampling jenuh merupakan teknik pengambilan sampel dengan semua anggota populasi dijadikan sampel</w:t>
      </w:r>
      <w:sdt>
        <w:sdtPr>
          <w:rPr>
            <w:rFonts w:asciiTheme="majorBidi" w:hAnsiTheme="majorBidi" w:cstheme="majorBidi"/>
          </w:rPr>
          <w:id w:val="1847364341"/>
          <w:citation/>
        </w:sdtPr>
        <w:sdtEndPr/>
        <w:sdtContent>
          <w:r w:rsidR="00F75ED4" w:rsidRPr="00EC6045">
            <w:rPr>
              <w:rFonts w:asciiTheme="majorBidi" w:hAnsiTheme="majorBidi" w:cstheme="majorBidi"/>
              <w:sz w:val="24"/>
              <w:szCs w:val="24"/>
            </w:rPr>
            <w:fldChar w:fldCharType="begin"/>
          </w:r>
          <w:r w:rsidR="00F75ED4" w:rsidRPr="00EC6045">
            <w:rPr>
              <w:rFonts w:asciiTheme="majorBidi" w:hAnsiTheme="majorBidi" w:cstheme="majorBidi"/>
              <w:sz w:val="24"/>
              <w:szCs w:val="24"/>
              <w:lang w:val="en-US"/>
            </w:rPr>
            <w:instrText xml:space="preserve"> CITATION Ros22 \l 1033 </w:instrText>
          </w:r>
          <w:r w:rsidR="00F75ED4" w:rsidRPr="00EC6045">
            <w:rPr>
              <w:rFonts w:asciiTheme="majorBidi" w:hAnsiTheme="majorBidi" w:cstheme="majorBidi"/>
              <w:sz w:val="24"/>
              <w:szCs w:val="24"/>
            </w:rPr>
            <w:fldChar w:fldCharType="separate"/>
          </w:r>
          <w:r w:rsidR="00F75ED4" w:rsidRPr="00EC6045">
            <w:rPr>
              <w:rFonts w:asciiTheme="majorBidi" w:hAnsiTheme="majorBidi" w:cstheme="majorBidi"/>
              <w:noProof/>
              <w:sz w:val="24"/>
              <w:szCs w:val="24"/>
              <w:lang w:val="en-US"/>
            </w:rPr>
            <w:t xml:space="preserve"> (Rosyidah &amp; Fijra, 2022)</w:t>
          </w:r>
          <w:r w:rsidR="00F75ED4" w:rsidRPr="00EC6045">
            <w:rPr>
              <w:rFonts w:asciiTheme="majorBidi" w:hAnsiTheme="majorBidi" w:cstheme="majorBidi"/>
              <w:sz w:val="24"/>
              <w:szCs w:val="24"/>
            </w:rPr>
            <w:fldChar w:fldCharType="end"/>
          </w:r>
        </w:sdtContent>
      </w:sdt>
      <w:r w:rsidR="00F75ED4" w:rsidRPr="00EC6045">
        <w:rPr>
          <w:rFonts w:asciiTheme="majorBidi" w:hAnsiTheme="majorBidi" w:cstheme="majorBidi"/>
          <w:sz w:val="24"/>
          <w:szCs w:val="24"/>
        </w:rPr>
        <w:t>.</w:t>
      </w:r>
      <w:r w:rsidR="00EC6045" w:rsidRPr="00EC6045">
        <w:rPr>
          <w:rFonts w:asciiTheme="majorBidi" w:hAnsiTheme="majorBidi" w:cstheme="majorBidi"/>
          <w:sz w:val="24"/>
          <w:szCs w:val="24"/>
        </w:rPr>
        <w:t xml:space="preserve"> </w:t>
      </w:r>
      <w:r w:rsidR="00EC6045" w:rsidRPr="00EC6045">
        <w:rPr>
          <w:rFonts w:ascii="Times New Roman" w:hAnsi="Times New Roman" w:cs="Times New Roman"/>
          <w:sz w:val="24"/>
          <w:szCs w:val="24"/>
        </w:rPr>
        <w:t>Adapun sampel yang digunakan dalam penelitian ini berjumlah 190 sampel.</w:t>
      </w:r>
    </w:p>
    <w:p w14:paraId="4FB78FFD" w14:textId="7C33457B" w:rsidR="00BB77EA" w:rsidRDefault="00F40011" w:rsidP="009973CD">
      <w:pPr>
        <w:spacing w:after="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rPr>
        <w:t>Penelitian ini menggunakan sumber data yakni data sekunder merupakan data yang dikumpulkan atau diperoleh dari berbagai sumber yang telah ada (peneliti sebagai tangan kedua)</w:t>
      </w:r>
      <w:sdt>
        <w:sdtPr>
          <w:rPr>
            <w:rFonts w:asciiTheme="majorBidi" w:hAnsiTheme="majorBidi" w:cstheme="majorBidi"/>
            <w:sz w:val="24"/>
            <w:szCs w:val="24"/>
          </w:rPr>
          <w:id w:val="893693974"/>
          <w:citation/>
        </w:sdtPr>
        <w:sdtEndPr/>
        <w:sdtContent>
          <w:r>
            <w:rPr>
              <w:rFonts w:asciiTheme="majorBidi" w:hAnsiTheme="majorBidi" w:cstheme="majorBidi"/>
              <w:sz w:val="24"/>
              <w:szCs w:val="24"/>
            </w:rPr>
            <w:fldChar w:fldCharType="begin"/>
          </w:r>
          <w:r>
            <w:rPr>
              <w:rFonts w:asciiTheme="majorBidi" w:hAnsiTheme="majorBidi" w:cstheme="majorBidi"/>
              <w:sz w:val="24"/>
              <w:szCs w:val="24"/>
              <w:lang w:val="en-US"/>
            </w:rPr>
            <w:instrText xml:space="preserve"> CITATION Siy15 \l 1033 </w:instrText>
          </w:r>
          <w:r>
            <w:rPr>
              <w:rFonts w:asciiTheme="majorBidi" w:hAnsiTheme="majorBidi" w:cstheme="majorBidi"/>
              <w:sz w:val="24"/>
              <w:szCs w:val="24"/>
            </w:rPr>
            <w:fldChar w:fldCharType="separate"/>
          </w:r>
          <w:r>
            <w:rPr>
              <w:rFonts w:asciiTheme="majorBidi" w:hAnsiTheme="majorBidi" w:cstheme="majorBidi"/>
              <w:noProof/>
              <w:sz w:val="24"/>
              <w:szCs w:val="24"/>
              <w:lang w:val="en-US"/>
            </w:rPr>
            <w:t xml:space="preserve"> </w:t>
          </w:r>
          <w:r w:rsidRPr="00F40011">
            <w:rPr>
              <w:rFonts w:asciiTheme="majorBidi" w:hAnsiTheme="majorBidi" w:cstheme="majorBidi"/>
              <w:noProof/>
              <w:sz w:val="24"/>
              <w:szCs w:val="24"/>
              <w:lang w:val="en-US"/>
            </w:rPr>
            <w:t>(Siyoto &amp; Sodik, 2015)</w:t>
          </w:r>
          <w:r>
            <w:rPr>
              <w:rFonts w:asciiTheme="majorBidi" w:hAnsiTheme="majorBidi" w:cstheme="majorBidi"/>
              <w:sz w:val="24"/>
              <w:szCs w:val="24"/>
            </w:rPr>
            <w:fldChar w:fldCharType="end"/>
          </w:r>
        </w:sdtContent>
      </w:sdt>
      <w:r>
        <w:rPr>
          <w:rFonts w:asciiTheme="majorBidi" w:hAnsiTheme="majorBidi" w:cstheme="majorBidi"/>
          <w:sz w:val="24"/>
          <w:szCs w:val="24"/>
        </w:rPr>
        <w:t>.</w:t>
      </w:r>
      <w:r w:rsidR="006E1766">
        <w:rPr>
          <w:rFonts w:asciiTheme="majorBidi" w:hAnsiTheme="majorBidi" w:cstheme="majorBidi"/>
          <w:sz w:val="24"/>
          <w:szCs w:val="24"/>
        </w:rPr>
        <w:t xml:space="preserve"> Teknik analisis data yang digunakan dalam penelitian ini adalah pemilihan model regresi, uji multikolinearitas, regresi data panel, koefisien determinasi, uji f (simultan), uji t (parsial)</w:t>
      </w:r>
      <w:r w:rsidR="00576D57">
        <w:rPr>
          <w:rFonts w:asciiTheme="majorBidi" w:hAnsiTheme="majorBidi" w:cstheme="majorBidi"/>
          <w:sz w:val="24"/>
          <w:szCs w:val="24"/>
        </w:rPr>
        <w:t xml:space="preserve">, uji normalitas, uji heteroskedastisitas, dan uji autokorelasi. Untuk menentukan hasil dalam penelitian ini, peneliti ini menggunakan </w:t>
      </w:r>
      <w:r w:rsidR="00576D57">
        <w:rPr>
          <w:rFonts w:asciiTheme="majorBidi" w:hAnsiTheme="majorBidi" w:cstheme="majorBidi"/>
          <w:i/>
          <w:iCs/>
          <w:sz w:val="24"/>
          <w:szCs w:val="24"/>
        </w:rPr>
        <w:t xml:space="preserve">software </w:t>
      </w:r>
      <w:r w:rsidR="00576D57">
        <w:rPr>
          <w:rFonts w:asciiTheme="majorBidi" w:hAnsiTheme="majorBidi" w:cstheme="majorBidi"/>
          <w:sz w:val="24"/>
          <w:szCs w:val="24"/>
        </w:rPr>
        <w:t>Eviews versi 12 dalam membantu pengolahan data.</w:t>
      </w:r>
    </w:p>
    <w:p w14:paraId="17BB237F" w14:textId="77777777" w:rsidR="0099179A" w:rsidRDefault="0099179A" w:rsidP="009973CD">
      <w:pPr>
        <w:spacing w:after="0" w:line="360" w:lineRule="auto"/>
        <w:ind w:firstLine="567"/>
        <w:jc w:val="both"/>
        <w:rPr>
          <w:rFonts w:asciiTheme="majorBidi" w:hAnsiTheme="majorBidi" w:cstheme="majorBidi"/>
          <w:sz w:val="24"/>
          <w:szCs w:val="24"/>
          <w:lang w:val="en-US"/>
        </w:rPr>
      </w:pPr>
    </w:p>
    <w:p w14:paraId="7BEC6645" w14:textId="77777777" w:rsidR="009973CD" w:rsidRDefault="009973CD" w:rsidP="009973CD">
      <w:pPr>
        <w:spacing w:after="0" w:line="360" w:lineRule="auto"/>
        <w:ind w:firstLine="567"/>
        <w:jc w:val="both"/>
        <w:rPr>
          <w:rFonts w:asciiTheme="majorBidi" w:hAnsiTheme="majorBidi" w:cstheme="majorBidi"/>
          <w:sz w:val="24"/>
          <w:szCs w:val="24"/>
          <w:lang w:val="en-US"/>
        </w:rPr>
      </w:pPr>
    </w:p>
    <w:p w14:paraId="371C4CD8" w14:textId="77777777" w:rsidR="009973CD" w:rsidRDefault="009973CD" w:rsidP="009973CD">
      <w:pPr>
        <w:spacing w:after="0" w:line="360" w:lineRule="auto"/>
        <w:ind w:firstLine="567"/>
        <w:jc w:val="both"/>
        <w:rPr>
          <w:rFonts w:asciiTheme="majorBidi" w:hAnsiTheme="majorBidi" w:cstheme="majorBidi"/>
          <w:sz w:val="24"/>
          <w:szCs w:val="24"/>
          <w:lang w:val="en-US"/>
        </w:rPr>
      </w:pPr>
    </w:p>
    <w:p w14:paraId="53BCC3F9" w14:textId="77777777" w:rsidR="009973CD" w:rsidRDefault="009973CD" w:rsidP="009973CD">
      <w:pPr>
        <w:spacing w:after="0" w:line="360" w:lineRule="auto"/>
        <w:ind w:firstLine="567"/>
        <w:jc w:val="both"/>
        <w:rPr>
          <w:rFonts w:asciiTheme="majorBidi" w:hAnsiTheme="majorBidi" w:cstheme="majorBidi"/>
          <w:sz w:val="24"/>
          <w:szCs w:val="24"/>
          <w:lang w:val="en-US"/>
        </w:rPr>
      </w:pPr>
    </w:p>
    <w:p w14:paraId="0BB70891" w14:textId="77777777" w:rsidR="009973CD" w:rsidRPr="00576D57" w:rsidRDefault="009973CD" w:rsidP="009973CD">
      <w:pPr>
        <w:spacing w:after="0" w:line="360" w:lineRule="auto"/>
        <w:ind w:firstLine="567"/>
        <w:jc w:val="both"/>
        <w:rPr>
          <w:rFonts w:asciiTheme="majorBidi" w:hAnsiTheme="majorBidi" w:cstheme="majorBidi"/>
          <w:sz w:val="24"/>
          <w:szCs w:val="24"/>
          <w:lang w:val="en-US"/>
        </w:rPr>
      </w:pPr>
    </w:p>
    <w:p w14:paraId="501BADAF" w14:textId="09B84A68" w:rsidR="00BB77EA" w:rsidRDefault="00390012" w:rsidP="009973C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HASIL DAN PEMBAHASAN</w:t>
      </w:r>
    </w:p>
    <w:p w14:paraId="0FAF3BD2" w14:textId="5B522B4A" w:rsidR="0099179A" w:rsidRPr="009973CD" w:rsidRDefault="0099179A" w:rsidP="009973CD">
      <w:pPr>
        <w:spacing w:after="0" w:line="360" w:lineRule="auto"/>
        <w:rPr>
          <w:rFonts w:ascii="Times New Roman" w:eastAsia="Times New Roman" w:hAnsi="Times New Roman" w:cs="Times New Roman"/>
          <w:b/>
          <w:sz w:val="24"/>
          <w:szCs w:val="24"/>
        </w:rPr>
      </w:pPr>
      <w:r w:rsidRPr="009973CD">
        <w:rPr>
          <w:rFonts w:ascii="Times New Roman" w:eastAsia="Times New Roman" w:hAnsi="Times New Roman" w:cs="Times New Roman"/>
          <w:b/>
          <w:sz w:val="24"/>
          <w:szCs w:val="24"/>
        </w:rPr>
        <w:t>Hasil</w:t>
      </w:r>
    </w:p>
    <w:p w14:paraId="2B47642A" w14:textId="77777777" w:rsidR="0099179A" w:rsidRDefault="0099179A" w:rsidP="009973CD">
      <w:pPr>
        <w:pStyle w:val="ListParagraph"/>
        <w:numPr>
          <w:ilvl w:val="0"/>
          <w:numId w:val="6"/>
        </w:numPr>
        <w:spacing w:after="0" w:line="36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Chow</w:t>
      </w:r>
    </w:p>
    <w:p w14:paraId="0F5CBFB2" w14:textId="6E2D2906" w:rsidR="0099179A" w:rsidRDefault="0099179A" w:rsidP="009973CD">
      <w:pPr>
        <w:pStyle w:val="ListParagraph"/>
        <w:spacing w:after="0" w:line="360" w:lineRule="auto"/>
        <w:ind w:left="709" w:firstLine="654"/>
        <w:jc w:val="both"/>
        <w:rPr>
          <w:rFonts w:asciiTheme="majorBidi" w:hAnsiTheme="majorBidi" w:cstheme="majorBidi"/>
          <w:sz w:val="24"/>
          <w:szCs w:val="24"/>
        </w:rPr>
      </w:pPr>
      <w:r>
        <w:rPr>
          <w:rFonts w:ascii="Times New Roman" w:hAnsi="Times New Roman" w:cs="Times New Roman"/>
          <w:sz w:val="24"/>
          <w:szCs w:val="24"/>
        </w:rPr>
        <w:t xml:space="preserve">Uji chow merupakan pengujian untuk menentukan model </w:t>
      </w:r>
      <w:r>
        <w:rPr>
          <w:rFonts w:ascii="Times New Roman" w:hAnsi="Times New Roman" w:cs="Times New Roman"/>
          <w:i/>
          <w:iCs/>
          <w:sz w:val="24"/>
          <w:szCs w:val="24"/>
        </w:rPr>
        <w:t xml:space="preserve">fixed effect </w:t>
      </w:r>
      <w:r>
        <w:rPr>
          <w:rFonts w:ascii="Times New Roman" w:hAnsi="Times New Roman" w:cs="Times New Roman"/>
          <w:sz w:val="24"/>
          <w:szCs w:val="24"/>
        </w:rPr>
        <w:t xml:space="preserve">atau </w:t>
      </w:r>
      <w:r>
        <w:rPr>
          <w:rFonts w:ascii="Times New Roman" w:hAnsi="Times New Roman" w:cs="Times New Roman"/>
          <w:i/>
          <w:iCs/>
          <w:sz w:val="24"/>
          <w:szCs w:val="24"/>
        </w:rPr>
        <w:t xml:space="preserve">common effect </w:t>
      </w:r>
      <w:r>
        <w:rPr>
          <w:rFonts w:ascii="Times New Roman" w:hAnsi="Times New Roman" w:cs="Times New Roman"/>
          <w:sz w:val="24"/>
          <w:szCs w:val="24"/>
        </w:rPr>
        <w:t>yang paling tepat digunakan dalam mengestimasi data panel</w:t>
      </w:r>
      <w:sdt>
        <w:sdtPr>
          <w:rPr>
            <w:rFonts w:ascii="Times New Roman" w:hAnsi="Times New Roman" w:cs="Times New Roman"/>
            <w:sz w:val="24"/>
            <w:szCs w:val="24"/>
          </w:rPr>
          <w:id w:val="1641999240"/>
          <w:citation/>
        </w:sdtPr>
        <w:sdtEndPr/>
        <w:sdtContent>
          <w:r w:rsidR="00E412EF">
            <w:rPr>
              <w:rFonts w:ascii="Times New Roman" w:hAnsi="Times New Roman" w:cs="Times New Roman"/>
              <w:sz w:val="24"/>
              <w:szCs w:val="24"/>
            </w:rPr>
            <w:fldChar w:fldCharType="begin"/>
          </w:r>
          <w:r w:rsidR="00E412EF">
            <w:rPr>
              <w:rFonts w:ascii="Times New Roman" w:hAnsi="Times New Roman" w:cs="Times New Roman"/>
              <w:sz w:val="24"/>
              <w:szCs w:val="24"/>
              <w:lang w:val="en-US"/>
            </w:rPr>
            <w:instrText xml:space="preserve"> CITATION Bas16 \l 1033 </w:instrText>
          </w:r>
          <w:r w:rsidR="00E412EF">
            <w:rPr>
              <w:rFonts w:ascii="Times New Roman" w:hAnsi="Times New Roman" w:cs="Times New Roman"/>
              <w:sz w:val="24"/>
              <w:szCs w:val="24"/>
            </w:rPr>
            <w:fldChar w:fldCharType="separate"/>
          </w:r>
          <w:r w:rsidR="00E412EF">
            <w:rPr>
              <w:rFonts w:ascii="Times New Roman" w:hAnsi="Times New Roman" w:cs="Times New Roman"/>
              <w:noProof/>
              <w:sz w:val="24"/>
              <w:szCs w:val="24"/>
              <w:lang w:val="en-US"/>
            </w:rPr>
            <w:t xml:space="preserve"> </w:t>
          </w:r>
          <w:r w:rsidR="00E412EF" w:rsidRPr="00E412EF">
            <w:rPr>
              <w:rFonts w:ascii="Times New Roman" w:hAnsi="Times New Roman" w:cs="Times New Roman"/>
              <w:noProof/>
              <w:sz w:val="24"/>
              <w:szCs w:val="24"/>
              <w:lang w:val="en-US"/>
            </w:rPr>
            <w:t>(Basuki, 2016)</w:t>
          </w:r>
          <w:r w:rsidR="00E412EF">
            <w:rPr>
              <w:rFonts w:ascii="Times New Roman" w:hAnsi="Times New Roman" w:cs="Times New Roman"/>
              <w:sz w:val="24"/>
              <w:szCs w:val="24"/>
            </w:rPr>
            <w:fldChar w:fldCharType="end"/>
          </w:r>
        </w:sdtContent>
      </w:sdt>
      <w:r>
        <w:rPr>
          <w:rFonts w:ascii="Times New Roman" w:hAnsi="Times New Roman" w:cs="Times New Roman"/>
          <w:sz w:val="24"/>
          <w:szCs w:val="24"/>
        </w:rPr>
        <w:t>.</w:t>
      </w:r>
      <w:r w:rsidR="00B5151E">
        <w:rPr>
          <w:rFonts w:ascii="Times New Roman" w:hAnsi="Times New Roman" w:cs="Times New Roman"/>
          <w:sz w:val="24"/>
          <w:szCs w:val="24"/>
        </w:rPr>
        <w:t xml:space="preserve"> Jika nilai probabilitas F-statistiknya &lt; 0,05 maka model </w:t>
      </w:r>
      <w:r w:rsidR="00B5151E">
        <w:rPr>
          <w:rFonts w:ascii="Times New Roman" w:hAnsi="Times New Roman" w:cs="Times New Roman"/>
          <w:i/>
          <w:iCs/>
          <w:sz w:val="24"/>
          <w:szCs w:val="24"/>
        </w:rPr>
        <w:t xml:space="preserve">fixed effect, </w:t>
      </w:r>
      <w:r w:rsidR="00B5151E">
        <w:rPr>
          <w:rFonts w:ascii="Times New Roman" w:hAnsi="Times New Roman" w:cs="Times New Roman"/>
          <w:sz w:val="24"/>
          <w:szCs w:val="24"/>
        </w:rPr>
        <w:t xml:space="preserve">dipilih. Apabila nilai probabilitas F-statistiknya &gt; 0,05 model </w:t>
      </w:r>
      <w:r w:rsidR="00B5151E">
        <w:rPr>
          <w:rFonts w:ascii="Times New Roman" w:hAnsi="Times New Roman" w:cs="Times New Roman"/>
          <w:i/>
          <w:iCs/>
          <w:sz w:val="24"/>
          <w:szCs w:val="24"/>
        </w:rPr>
        <w:t xml:space="preserve">common effect, </w:t>
      </w:r>
      <w:r w:rsidR="00B5151E">
        <w:rPr>
          <w:rFonts w:ascii="Times New Roman" w:hAnsi="Times New Roman" w:cs="Times New Roman"/>
          <w:sz w:val="24"/>
          <w:szCs w:val="24"/>
        </w:rPr>
        <w:t xml:space="preserve">dipilih. Dalam penelitian ini </w:t>
      </w:r>
      <w:r w:rsidR="00B5151E">
        <w:rPr>
          <w:rFonts w:asciiTheme="majorBidi" w:hAnsiTheme="majorBidi" w:cstheme="majorBidi"/>
          <w:sz w:val="24"/>
          <w:szCs w:val="24"/>
        </w:rPr>
        <w:t>menunjukkan bahwa nilai probability Chi-square sebesar 0.0000 &lt; 0,05. Berdasarkan kriteria keputusan, maka model yang terpilih adalah FEM. Kemudian perlu uji lanjutan yaitu uji hausman untuk menentukan model regresi data panel FEM atau REM yang digunakan.</w:t>
      </w:r>
    </w:p>
    <w:p w14:paraId="749AD84B" w14:textId="77777777" w:rsidR="00757994" w:rsidRPr="00757994" w:rsidRDefault="00B5151E" w:rsidP="009973CD">
      <w:pPr>
        <w:pStyle w:val="ListParagraph"/>
        <w:numPr>
          <w:ilvl w:val="0"/>
          <w:numId w:val="6"/>
        </w:numPr>
        <w:spacing w:after="0" w:line="360" w:lineRule="auto"/>
        <w:ind w:left="709"/>
        <w:jc w:val="both"/>
        <w:rPr>
          <w:rFonts w:ascii="Times New Roman" w:eastAsia="Times New Roman" w:hAnsi="Times New Roman" w:cs="Times New Roman"/>
          <w:b/>
          <w:bCs/>
          <w:sz w:val="24"/>
          <w:szCs w:val="24"/>
        </w:rPr>
      </w:pPr>
      <w:r>
        <w:rPr>
          <w:rFonts w:asciiTheme="majorBidi" w:hAnsiTheme="majorBidi" w:cstheme="majorBidi"/>
          <w:b/>
          <w:bCs/>
          <w:sz w:val="24"/>
          <w:szCs w:val="24"/>
        </w:rPr>
        <w:t>Uji Hausman</w:t>
      </w:r>
    </w:p>
    <w:p w14:paraId="36381923" w14:textId="677AF4ED" w:rsidR="00757994" w:rsidRDefault="00757994" w:rsidP="009973CD">
      <w:pPr>
        <w:pStyle w:val="ListParagraph"/>
        <w:spacing w:after="0" w:line="360" w:lineRule="auto"/>
        <w:ind w:left="709" w:firstLine="654"/>
        <w:jc w:val="both"/>
        <w:rPr>
          <w:rFonts w:asciiTheme="majorBidi" w:hAnsiTheme="majorBidi" w:cstheme="majorBidi"/>
          <w:sz w:val="24"/>
          <w:szCs w:val="24"/>
        </w:rPr>
      </w:pPr>
      <w:r w:rsidRPr="00757994">
        <w:rPr>
          <w:rFonts w:ascii="Times New Roman" w:hAnsi="Times New Roman" w:cs="Times New Roman"/>
          <w:sz w:val="24"/>
          <w:szCs w:val="24"/>
        </w:rPr>
        <w:t xml:space="preserve">Uji hausman merupakan pengujian statistik untuk memilih apakah model </w:t>
      </w:r>
      <w:r w:rsidRPr="00757994">
        <w:rPr>
          <w:rFonts w:ascii="Times New Roman" w:hAnsi="Times New Roman" w:cs="Times New Roman"/>
          <w:i/>
          <w:iCs/>
          <w:sz w:val="24"/>
          <w:szCs w:val="24"/>
        </w:rPr>
        <w:t xml:space="preserve">fixed effect </w:t>
      </w:r>
      <w:r w:rsidRPr="00757994">
        <w:rPr>
          <w:rFonts w:ascii="Times New Roman" w:hAnsi="Times New Roman" w:cs="Times New Roman"/>
          <w:sz w:val="24"/>
          <w:szCs w:val="24"/>
        </w:rPr>
        <w:t xml:space="preserve">atau </w:t>
      </w:r>
      <w:r w:rsidRPr="00757994">
        <w:rPr>
          <w:rFonts w:ascii="Times New Roman" w:hAnsi="Times New Roman" w:cs="Times New Roman"/>
          <w:i/>
          <w:iCs/>
          <w:sz w:val="24"/>
          <w:szCs w:val="24"/>
        </w:rPr>
        <w:t xml:space="preserve">random effect </w:t>
      </w:r>
      <w:r w:rsidRPr="00757994">
        <w:rPr>
          <w:rFonts w:ascii="Times New Roman" w:hAnsi="Times New Roman" w:cs="Times New Roman"/>
          <w:sz w:val="24"/>
          <w:szCs w:val="24"/>
        </w:rPr>
        <w:t>yang paling tepat digunakan</w:t>
      </w:r>
      <w:sdt>
        <w:sdtPr>
          <w:rPr>
            <w:rFonts w:ascii="Times New Roman" w:hAnsi="Times New Roman" w:cs="Times New Roman"/>
            <w:sz w:val="24"/>
            <w:szCs w:val="24"/>
          </w:rPr>
          <w:id w:val="1238357787"/>
          <w:citation/>
        </w:sdtPr>
        <w:sdtEndPr/>
        <w:sdtContent>
          <w:r w:rsidR="00E412EF">
            <w:rPr>
              <w:rFonts w:ascii="Times New Roman" w:hAnsi="Times New Roman" w:cs="Times New Roman"/>
              <w:sz w:val="24"/>
              <w:szCs w:val="24"/>
            </w:rPr>
            <w:fldChar w:fldCharType="begin"/>
          </w:r>
          <w:r w:rsidR="00E412EF">
            <w:rPr>
              <w:rFonts w:ascii="Times New Roman" w:hAnsi="Times New Roman" w:cs="Times New Roman"/>
              <w:sz w:val="24"/>
              <w:szCs w:val="24"/>
              <w:lang w:val="en-US"/>
            </w:rPr>
            <w:instrText xml:space="preserve"> CITATION Bas16 \l 1033 </w:instrText>
          </w:r>
          <w:r w:rsidR="00E412EF">
            <w:rPr>
              <w:rFonts w:ascii="Times New Roman" w:hAnsi="Times New Roman" w:cs="Times New Roman"/>
              <w:sz w:val="24"/>
              <w:szCs w:val="24"/>
            </w:rPr>
            <w:fldChar w:fldCharType="separate"/>
          </w:r>
          <w:r w:rsidR="00E412EF">
            <w:rPr>
              <w:rFonts w:ascii="Times New Roman" w:hAnsi="Times New Roman" w:cs="Times New Roman"/>
              <w:noProof/>
              <w:sz w:val="24"/>
              <w:szCs w:val="24"/>
              <w:lang w:val="en-US"/>
            </w:rPr>
            <w:t xml:space="preserve"> </w:t>
          </w:r>
          <w:r w:rsidR="00E412EF" w:rsidRPr="00E412EF">
            <w:rPr>
              <w:rFonts w:ascii="Times New Roman" w:hAnsi="Times New Roman" w:cs="Times New Roman"/>
              <w:noProof/>
              <w:sz w:val="24"/>
              <w:szCs w:val="24"/>
              <w:lang w:val="en-US"/>
            </w:rPr>
            <w:t>(Basuki, 2016)</w:t>
          </w:r>
          <w:r w:rsidR="00E412EF">
            <w:rPr>
              <w:rFonts w:ascii="Times New Roman" w:hAnsi="Times New Roman" w:cs="Times New Roman"/>
              <w:sz w:val="24"/>
              <w:szCs w:val="24"/>
            </w:rPr>
            <w:fldChar w:fldCharType="end"/>
          </w:r>
        </w:sdtContent>
      </w:sdt>
      <w:r w:rsidRPr="00757994">
        <w:rPr>
          <w:rFonts w:ascii="Times New Roman" w:hAnsi="Times New Roman" w:cs="Times New Roman"/>
          <w:sz w:val="24"/>
          <w:szCs w:val="24"/>
        </w:rPr>
        <w:t xml:space="preserve">. </w:t>
      </w:r>
      <w:r>
        <w:rPr>
          <w:rFonts w:ascii="Times New Roman" w:hAnsi="Times New Roman" w:cs="Times New Roman"/>
          <w:sz w:val="24"/>
          <w:szCs w:val="24"/>
        </w:rPr>
        <w:t xml:space="preserve">Jika nilai probabilitas F-statistiknya &lt; 0,05 maka model </w:t>
      </w:r>
      <w:r>
        <w:rPr>
          <w:rFonts w:ascii="Times New Roman" w:hAnsi="Times New Roman" w:cs="Times New Roman"/>
          <w:i/>
          <w:iCs/>
          <w:sz w:val="24"/>
          <w:szCs w:val="24"/>
        </w:rPr>
        <w:t xml:space="preserve">fixed effect, </w:t>
      </w:r>
      <w:r>
        <w:rPr>
          <w:rFonts w:ascii="Times New Roman" w:hAnsi="Times New Roman" w:cs="Times New Roman"/>
          <w:sz w:val="24"/>
          <w:szCs w:val="24"/>
        </w:rPr>
        <w:t xml:space="preserve">dipilih. Apabila nilai probabilitas F-statistiknya &gt; 0,05 model </w:t>
      </w:r>
      <w:r>
        <w:rPr>
          <w:rFonts w:ascii="Times New Roman" w:hAnsi="Times New Roman" w:cs="Times New Roman"/>
          <w:i/>
          <w:iCs/>
          <w:sz w:val="24"/>
          <w:szCs w:val="24"/>
        </w:rPr>
        <w:t xml:space="preserve">random effect, </w:t>
      </w:r>
      <w:r>
        <w:rPr>
          <w:rFonts w:ascii="Times New Roman" w:hAnsi="Times New Roman" w:cs="Times New Roman"/>
          <w:sz w:val="24"/>
          <w:szCs w:val="24"/>
        </w:rPr>
        <w:t xml:space="preserve">dipilih. Dalam penelitian ini </w:t>
      </w:r>
      <w:r>
        <w:rPr>
          <w:rFonts w:asciiTheme="majorBidi" w:hAnsiTheme="majorBidi" w:cstheme="majorBidi"/>
          <w:sz w:val="24"/>
          <w:szCs w:val="24"/>
        </w:rPr>
        <w:t>menunjukkan bahwa nilai probability 0.0326 &lt; 0,05, maka model regresi data panel yang digunakan dalam penelitian ini adalah FEM (</w:t>
      </w:r>
      <w:r>
        <w:rPr>
          <w:rFonts w:asciiTheme="majorBidi" w:hAnsiTheme="majorBidi" w:cstheme="majorBidi"/>
          <w:i/>
          <w:iCs/>
          <w:sz w:val="24"/>
          <w:szCs w:val="24"/>
        </w:rPr>
        <w:t>Fixed Effect Model</w:t>
      </w:r>
      <w:r>
        <w:rPr>
          <w:rFonts w:asciiTheme="majorBidi" w:hAnsiTheme="majorBidi" w:cstheme="majorBidi"/>
          <w:sz w:val="24"/>
          <w:szCs w:val="24"/>
        </w:rPr>
        <w:t>). Namun sebaliknya, jika nilai probability &gt; 0,05 model yang terpilih adalah REM dan perlu dilakukan uji lanjutan dengan uji LM.</w:t>
      </w:r>
    </w:p>
    <w:p w14:paraId="4C04B631" w14:textId="77777777" w:rsidR="00973157" w:rsidRDefault="00757994" w:rsidP="009973CD">
      <w:pPr>
        <w:pStyle w:val="ListParagraph"/>
        <w:numPr>
          <w:ilvl w:val="0"/>
          <w:numId w:val="6"/>
        </w:numPr>
        <w:spacing w:after="0" w:line="360" w:lineRule="auto"/>
        <w:ind w:left="709"/>
        <w:jc w:val="both"/>
        <w:rPr>
          <w:rFonts w:asciiTheme="majorBidi" w:hAnsiTheme="majorBidi" w:cstheme="majorBidi"/>
          <w:b/>
          <w:bCs/>
          <w:sz w:val="24"/>
          <w:szCs w:val="24"/>
        </w:rPr>
      </w:pPr>
      <w:r>
        <w:rPr>
          <w:rFonts w:asciiTheme="majorBidi" w:hAnsiTheme="majorBidi" w:cstheme="majorBidi"/>
          <w:b/>
          <w:bCs/>
          <w:sz w:val="24"/>
          <w:szCs w:val="24"/>
        </w:rPr>
        <w:t>Uji Multikolinearitas</w:t>
      </w:r>
    </w:p>
    <w:p w14:paraId="618C3A78" w14:textId="5FFB1247" w:rsidR="00757994" w:rsidRDefault="00E412EF" w:rsidP="009973CD">
      <w:pPr>
        <w:pStyle w:val="ListParagraph"/>
        <w:spacing w:after="0" w:line="360" w:lineRule="auto"/>
        <w:ind w:left="709" w:firstLine="654"/>
        <w:jc w:val="both"/>
        <w:rPr>
          <w:rFonts w:asciiTheme="majorBidi" w:hAnsiTheme="majorBidi" w:cstheme="majorBidi"/>
          <w:sz w:val="24"/>
          <w:szCs w:val="24"/>
        </w:rPr>
      </w:pPr>
      <w:r w:rsidRPr="0022317B">
        <w:rPr>
          <w:rFonts w:asciiTheme="majorBidi" w:hAnsiTheme="majorBidi" w:cstheme="majorBidi"/>
          <w:sz w:val="24"/>
          <w:szCs w:val="24"/>
        </w:rPr>
        <w:t>Uji multikolinearitas bertujuan untuk menguji apakah dalam model regresi ditemukan adanya kolerasi yang tinggi atau sempurna antar variabel independen</w:t>
      </w:r>
      <w:sdt>
        <w:sdtPr>
          <w:rPr>
            <w:rFonts w:asciiTheme="majorBidi" w:hAnsiTheme="majorBidi" w:cstheme="majorBidi"/>
            <w:sz w:val="24"/>
            <w:szCs w:val="24"/>
          </w:rPr>
          <w:id w:val="-897742159"/>
          <w:citation/>
        </w:sdtPr>
        <w:sdtEndPr/>
        <w:sdtContent>
          <w:r w:rsidR="003307EE">
            <w:rPr>
              <w:rFonts w:asciiTheme="majorBidi" w:hAnsiTheme="majorBidi" w:cstheme="majorBidi"/>
              <w:sz w:val="24"/>
              <w:szCs w:val="24"/>
            </w:rPr>
            <w:fldChar w:fldCharType="begin"/>
          </w:r>
          <w:r w:rsidR="003307EE">
            <w:rPr>
              <w:rFonts w:asciiTheme="majorBidi" w:hAnsiTheme="majorBidi" w:cstheme="majorBidi"/>
              <w:sz w:val="24"/>
              <w:szCs w:val="24"/>
              <w:lang w:val="en-US"/>
            </w:rPr>
            <w:instrText xml:space="preserve"> CITATION Pri20 \l 1033 </w:instrText>
          </w:r>
          <w:r w:rsidR="003307EE">
            <w:rPr>
              <w:rFonts w:asciiTheme="majorBidi" w:hAnsiTheme="majorBidi" w:cstheme="majorBidi"/>
              <w:sz w:val="24"/>
              <w:szCs w:val="24"/>
            </w:rPr>
            <w:fldChar w:fldCharType="separate"/>
          </w:r>
          <w:r w:rsidR="003307EE">
            <w:rPr>
              <w:rFonts w:asciiTheme="majorBidi" w:hAnsiTheme="majorBidi" w:cstheme="majorBidi"/>
              <w:noProof/>
              <w:sz w:val="24"/>
              <w:szCs w:val="24"/>
              <w:lang w:val="en-US"/>
            </w:rPr>
            <w:t xml:space="preserve"> </w:t>
          </w:r>
          <w:r w:rsidR="003307EE" w:rsidRPr="003307EE">
            <w:rPr>
              <w:rFonts w:asciiTheme="majorBidi" w:hAnsiTheme="majorBidi" w:cstheme="majorBidi"/>
              <w:noProof/>
              <w:sz w:val="24"/>
              <w:szCs w:val="24"/>
              <w:lang w:val="en-US"/>
            </w:rPr>
            <w:t>(Priyatna, 2020)</w:t>
          </w:r>
          <w:r w:rsidR="003307EE">
            <w:rPr>
              <w:rFonts w:asciiTheme="majorBidi" w:hAnsiTheme="majorBidi" w:cstheme="majorBidi"/>
              <w:sz w:val="24"/>
              <w:szCs w:val="24"/>
            </w:rPr>
            <w:fldChar w:fldCharType="end"/>
          </w:r>
        </w:sdtContent>
      </w:sdt>
      <w:r w:rsidR="00973157" w:rsidRPr="00973157">
        <w:rPr>
          <w:rFonts w:asciiTheme="majorBidi" w:hAnsiTheme="majorBidi" w:cstheme="majorBidi"/>
          <w:sz w:val="24"/>
          <w:szCs w:val="24"/>
        </w:rPr>
        <w:t>.</w:t>
      </w:r>
      <w:r w:rsidR="003307EE">
        <w:rPr>
          <w:rFonts w:asciiTheme="majorBidi" w:hAnsiTheme="majorBidi" w:cstheme="majorBidi"/>
          <w:sz w:val="24"/>
          <w:szCs w:val="24"/>
        </w:rPr>
        <w:t xml:space="preserve"> </w:t>
      </w:r>
      <w:r w:rsidR="003307EE" w:rsidRPr="00226B46">
        <w:rPr>
          <w:rFonts w:asciiTheme="majorBidi" w:hAnsiTheme="majorBidi" w:cstheme="majorBidi"/>
          <w:sz w:val="24"/>
          <w:szCs w:val="24"/>
        </w:rPr>
        <w:t>Model regresi yang baik adalah yang tidak terjadi korelasi atau hubungan di antara semua varia</w:t>
      </w:r>
      <w:r w:rsidR="003307EE">
        <w:rPr>
          <w:rFonts w:asciiTheme="majorBidi" w:hAnsiTheme="majorBidi" w:cstheme="majorBidi"/>
          <w:sz w:val="24"/>
          <w:szCs w:val="24"/>
        </w:rPr>
        <w:t xml:space="preserve">ble bebas dan variable terikat. </w:t>
      </w:r>
      <w:r w:rsidR="003307EE" w:rsidRPr="0022317B">
        <w:rPr>
          <w:rFonts w:asciiTheme="majorBidi" w:hAnsiTheme="majorBidi" w:cstheme="majorBidi"/>
          <w:sz w:val="24"/>
          <w:szCs w:val="24"/>
        </w:rPr>
        <w:t xml:space="preserve">Kriteria pengambilan keputusan untuk mendeteksi adanya multikolinearitas atau tidak adalah dengan melihat nilai </w:t>
      </w:r>
      <w:r w:rsidR="003307EE" w:rsidRPr="0022317B">
        <w:rPr>
          <w:rFonts w:asciiTheme="majorBidi" w:hAnsiTheme="majorBidi" w:cstheme="majorBidi"/>
          <w:i/>
          <w:iCs/>
          <w:sz w:val="24"/>
          <w:szCs w:val="24"/>
        </w:rPr>
        <w:t xml:space="preserve">Variance Inflation Factor </w:t>
      </w:r>
      <w:r w:rsidR="003307EE" w:rsidRPr="0022317B">
        <w:rPr>
          <w:rFonts w:asciiTheme="majorBidi" w:hAnsiTheme="majorBidi" w:cstheme="majorBidi"/>
          <w:sz w:val="24"/>
          <w:szCs w:val="24"/>
        </w:rPr>
        <w:t>(VIF)</w:t>
      </w:r>
      <w:r w:rsidR="003307EE">
        <w:rPr>
          <w:rFonts w:asciiTheme="majorBidi" w:hAnsiTheme="majorBidi" w:cstheme="majorBidi"/>
          <w:sz w:val="24"/>
          <w:szCs w:val="24"/>
        </w:rPr>
        <w:t>, a</w:t>
      </w:r>
      <w:r w:rsidR="003307EE" w:rsidRPr="003307EE">
        <w:rPr>
          <w:rFonts w:asciiTheme="majorBidi" w:hAnsiTheme="majorBidi" w:cstheme="majorBidi"/>
          <w:sz w:val="24"/>
          <w:szCs w:val="24"/>
        </w:rPr>
        <w:t>pabila nilai VIF &lt; 10 maka data tidak terjadi masalah multikolinearitas</w:t>
      </w:r>
      <w:r w:rsidR="003C11CA">
        <w:rPr>
          <w:rFonts w:asciiTheme="majorBidi" w:hAnsiTheme="majorBidi" w:cstheme="majorBidi"/>
          <w:sz w:val="24"/>
          <w:szCs w:val="24"/>
        </w:rPr>
        <w:t>, begitupun sebaliknya</w:t>
      </w:r>
      <w:r w:rsidR="003307EE" w:rsidRPr="003307EE">
        <w:rPr>
          <w:rFonts w:asciiTheme="majorBidi" w:hAnsiTheme="majorBidi" w:cstheme="majorBidi"/>
          <w:sz w:val="24"/>
          <w:szCs w:val="24"/>
        </w:rPr>
        <w:t>.</w:t>
      </w:r>
      <w:r w:rsidR="003C11CA" w:rsidRPr="003C11CA">
        <w:rPr>
          <w:rFonts w:asciiTheme="majorBidi" w:hAnsiTheme="majorBidi" w:cstheme="majorBidi"/>
          <w:sz w:val="24"/>
          <w:szCs w:val="24"/>
        </w:rPr>
        <w:t xml:space="preserve"> </w:t>
      </w:r>
      <w:r w:rsidR="003C11CA" w:rsidRPr="00226B46">
        <w:rPr>
          <w:rFonts w:asciiTheme="majorBidi" w:hAnsiTheme="majorBidi" w:cstheme="majorBidi"/>
          <w:sz w:val="24"/>
          <w:szCs w:val="24"/>
        </w:rPr>
        <w:t xml:space="preserve">Dari hasil uji multikolinieritas menunjukkan bahwa </w:t>
      </w:r>
      <w:r w:rsidR="003C11CA" w:rsidRPr="00C34DC8">
        <w:rPr>
          <w:rFonts w:asciiTheme="majorBidi" w:hAnsiTheme="majorBidi" w:cstheme="majorBidi"/>
          <w:sz w:val="24"/>
          <w:szCs w:val="24"/>
        </w:rPr>
        <w:t xml:space="preserve">nilai VIF variabel </w:t>
      </w:r>
      <w:r w:rsidR="003C11CA">
        <w:rPr>
          <w:rFonts w:asciiTheme="majorBidi" w:hAnsiTheme="majorBidi" w:cstheme="majorBidi"/>
          <w:sz w:val="24"/>
          <w:szCs w:val="24"/>
        </w:rPr>
        <w:t>pajak daerah (</w:t>
      </w:r>
      <w:r w:rsidR="003C11CA" w:rsidRPr="00C34DC8">
        <w:rPr>
          <w:rFonts w:asciiTheme="majorBidi" w:hAnsiTheme="majorBidi" w:cstheme="majorBidi"/>
          <w:sz w:val="24"/>
          <w:szCs w:val="24"/>
        </w:rPr>
        <w:t>X1</w:t>
      </w:r>
      <w:r w:rsidR="003C11CA">
        <w:rPr>
          <w:rFonts w:asciiTheme="majorBidi" w:hAnsiTheme="majorBidi" w:cstheme="majorBidi"/>
          <w:sz w:val="24"/>
          <w:szCs w:val="24"/>
        </w:rPr>
        <w:t>)</w:t>
      </w:r>
      <w:r w:rsidR="003C11CA" w:rsidRPr="00C34DC8">
        <w:rPr>
          <w:rFonts w:asciiTheme="majorBidi" w:hAnsiTheme="majorBidi" w:cstheme="majorBidi"/>
          <w:sz w:val="24"/>
          <w:szCs w:val="24"/>
        </w:rPr>
        <w:t xml:space="preserve"> sebesar 1.234,</w:t>
      </w:r>
      <w:r w:rsidR="003C11CA">
        <w:rPr>
          <w:rFonts w:asciiTheme="majorBidi" w:hAnsiTheme="majorBidi" w:cstheme="majorBidi"/>
          <w:sz w:val="24"/>
          <w:szCs w:val="24"/>
        </w:rPr>
        <w:t xml:space="preserve"> retribusi daerah</w:t>
      </w:r>
      <w:r w:rsidR="003C11CA" w:rsidRPr="00C34DC8">
        <w:rPr>
          <w:rFonts w:asciiTheme="majorBidi" w:hAnsiTheme="majorBidi" w:cstheme="majorBidi"/>
          <w:sz w:val="24"/>
          <w:szCs w:val="24"/>
        </w:rPr>
        <w:t xml:space="preserve"> </w:t>
      </w:r>
      <w:r w:rsidR="003C11CA">
        <w:rPr>
          <w:rFonts w:asciiTheme="majorBidi" w:hAnsiTheme="majorBidi" w:cstheme="majorBidi"/>
          <w:sz w:val="24"/>
          <w:szCs w:val="24"/>
        </w:rPr>
        <w:t>(</w:t>
      </w:r>
      <w:r w:rsidR="003C11CA" w:rsidRPr="00C34DC8">
        <w:rPr>
          <w:rFonts w:asciiTheme="majorBidi" w:hAnsiTheme="majorBidi" w:cstheme="majorBidi"/>
          <w:sz w:val="24"/>
          <w:szCs w:val="24"/>
        </w:rPr>
        <w:t>X2</w:t>
      </w:r>
      <w:r w:rsidR="003C11CA">
        <w:rPr>
          <w:rFonts w:asciiTheme="majorBidi" w:hAnsiTheme="majorBidi" w:cstheme="majorBidi"/>
          <w:sz w:val="24"/>
          <w:szCs w:val="24"/>
        </w:rPr>
        <w:t>)</w:t>
      </w:r>
      <w:r w:rsidR="003C11CA" w:rsidRPr="00C34DC8">
        <w:rPr>
          <w:rFonts w:asciiTheme="majorBidi" w:hAnsiTheme="majorBidi" w:cstheme="majorBidi"/>
          <w:sz w:val="24"/>
          <w:szCs w:val="24"/>
        </w:rPr>
        <w:t xml:space="preserve"> sebesar 1.040, </w:t>
      </w:r>
      <w:r w:rsidR="003C11CA">
        <w:rPr>
          <w:rFonts w:asciiTheme="majorBidi" w:hAnsiTheme="majorBidi" w:cstheme="majorBidi"/>
          <w:sz w:val="24"/>
          <w:szCs w:val="24"/>
        </w:rPr>
        <w:t>laba BUMD (</w:t>
      </w:r>
      <w:r w:rsidR="003C11CA" w:rsidRPr="00C34DC8">
        <w:rPr>
          <w:rFonts w:asciiTheme="majorBidi" w:hAnsiTheme="majorBidi" w:cstheme="majorBidi"/>
          <w:sz w:val="24"/>
          <w:szCs w:val="24"/>
        </w:rPr>
        <w:t>X3</w:t>
      </w:r>
      <w:r w:rsidR="003C11CA">
        <w:rPr>
          <w:rFonts w:asciiTheme="majorBidi" w:hAnsiTheme="majorBidi" w:cstheme="majorBidi"/>
          <w:sz w:val="24"/>
          <w:szCs w:val="24"/>
        </w:rPr>
        <w:t>)</w:t>
      </w:r>
      <w:r w:rsidR="003C11CA" w:rsidRPr="00C34DC8">
        <w:rPr>
          <w:rFonts w:asciiTheme="majorBidi" w:hAnsiTheme="majorBidi" w:cstheme="majorBidi"/>
          <w:sz w:val="24"/>
          <w:szCs w:val="24"/>
        </w:rPr>
        <w:t xml:space="preserve"> sebesar 1.228</w:t>
      </w:r>
      <w:r w:rsidR="003C11CA">
        <w:rPr>
          <w:rFonts w:asciiTheme="majorBidi" w:hAnsiTheme="majorBidi" w:cstheme="majorBidi"/>
          <w:sz w:val="24"/>
          <w:szCs w:val="24"/>
        </w:rPr>
        <w:t xml:space="preserve">. </w:t>
      </w:r>
      <w:r w:rsidR="003C11CA" w:rsidRPr="00C34DC8">
        <w:rPr>
          <w:rFonts w:asciiTheme="majorBidi" w:hAnsiTheme="majorBidi" w:cstheme="majorBidi"/>
          <w:sz w:val="24"/>
          <w:szCs w:val="24"/>
        </w:rPr>
        <w:t>Berdasarkan nilai VIF di atas, dapat disimpulkan bahwa ketiga variabel bebas tersebut tidak terjadi multikolinieritas karena nilai VIF nya &lt; 10.</w:t>
      </w:r>
    </w:p>
    <w:p w14:paraId="22CBAD75" w14:textId="77777777" w:rsidR="009973CD" w:rsidRDefault="009973CD" w:rsidP="009973CD">
      <w:pPr>
        <w:pStyle w:val="ListParagraph"/>
        <w:spacing w:after="0" w:line="360" w:lineRule="auto"/>
        <w:ind w:left="709" w:firstLine="654"/>
        <w:jc w:val="both"/>
        <w:rPr>
          <w:rFonts w:asciiTheme="majorBidi" w:hAnsiTheme="majorBidi" w:cstheme="majorBidi"/>
          <w:sz w:val="24"/>
          <w:szCs w:val="24"/>
        </w:rPr>
      </w:pPr>
    </w:p>
    <w:p w14:paraId="6A81BDAA" w14:textId="77777777" w:rsidR="009973CD" w:rsidRPr="00973157" w:rsidRDefault="009973CD" w:rsidP="009973CD">
      <w:pPr>
        <w:pStyle w:val="ListParagraph"/>
        <w:spacing w:after="0" w:line="360" w:lineRule="auto"/>
        <w:ind w:left="709" w:firstLine="654"/>
        <w:jc w:val="both"/>
        <w:rPr>
          <w:rFonts w:asciiTheme="majorBidi" w:hAnsiTheme="majorBidi" w:cstheme="majorBidi"/>
          <w:b/>
          <w:bCs/>
          <w:sz w:val="24"/>
          <w:szCs w:val="24"/>
        </w:rPr>
      </w:pPr>
    </w:p>
    <w:p w14:paraId="55748732" w14:textId="6BE64AA7" w:rsidR="00757994" w:rsidRPr="00757994" w:rsidRDefault="00C3311F" w:rsidP="009973CD">
      <w:pPr>
        <w:pStyle w:val="ListParagraph"/>
        <w:numPr>
          <w:ilvl w:val="0"/>
          <w:numId w:val="6"/>
        </w:numPr>
        <w:spacing w:after="0" w:line="360" w:lineRule="auto"/>
        <w:ind w:left="709"/>
        <w:jc w:val="both"/>
        <w:rPr>
          <w:rFonts w:asciiTheme="majorBidi" w:hAnsiTheme="majorBidi" w:cstheme="majorBidi"/>
          <w:b/>
          <w:bCs/>
          <w:sz w:val="24"/>
          <w:szCs w:val="24"/>
        </w:rPr>
      </w:pPr>
      <w:r>
        <w:rPr>
          <w:rFonts w:asciiTheme="majorBidi" w:hAnsiTheme="majorBidi" w:cstheme="majorBidi"/>
          <w:b/>
          <w:bCs/>
          <w:sz w:val="24"/>
          <w:szCs w:val="24"/>
        </w:rPr>
        <w:lastRenderedPageBreak/>
        <w:t>Uji Regresi Data Panel</w:t>
      </w:r>
    </w:p>
    <w:p w14:paraId="06AC32C9" w14:textId="69AF1CCF" w:rsidR="00C3311F" w:rsidRDefault="00C3311F" w:rsidP="009973CD">
      <w:pPr>
        <w:pStyle w:val="ListParagraph"/>
        <w:spacing w:after="0" w:line="360" w:lineRule="auto"/>
        <w:ind w:left="709" w:firstLine="654"/>
        <w:jc w:val="both"/>
        <w:rPr>
          <w:rFonts w:ascii="Times New Roman" w:hAnsi="Times New Roman" w:cs="Times New Roman"/>
          <w:sz w:val="24"/>
          <w:szCs w:val="24"/>
        </w:rPr>
      </w:pPr>
      <w:r w:rsidRPr="0022317B">
        <w:rPr>
          <w:rFonts w:ascii="Times New Roman" w:hAnsi="Times New Roman" w:cs="Times New Roman"/>
          <w:sz w:val="24"/>
          <w:szCs w:val="24"/>
        </w:rPr>
        <w:t>Regresi data panel merupakan teknik regresi yang menggabungkan data runtut waktu (</w:t>
      </w:r>
      <w:r w:rsidRPr="0022317B">
        <w:rPr>
          <w:rFonts w:ascii="Times New Roman" w:hAnsi="Times New Roman" w:cs="Times New Roman"/>
          <w:i/>
          <w:iCs/>
          <w:sz w:val="24"/>
          <w:szCs w:val="24"/>
        </w:rPr>
        <w:t>time series</w:t>
      </w:r>
      <w:r w:rsidRPr="0022317B">
        <w:rPr>
          <w:rFonts w:ascii="Times New Roman" w:hAnsi="Times New Roman" w:cs="Times New Roman"/>
          <w:sz w:val="24"/>
          <w:szCs w:val="24"/>
        </w:rPr>
        <w:t>) dengan data silang (</w:t>
      </w:r>
      <w:r w:rsidRPr="0022317B">
        <w:rPr>
          <w:rFonts w:ascii="Times New Roman" w:hAnsi="Times New Roman" w:cs="Times New Roman"/>
          <w:i/>
          <w:iCs/>
          <w:sz w:val="24"/>
          <w:szCs w:val="24"/>
        </w:rPr>
        <w:t>cross section</w:t>
      </w:r>
      <w:r w:rsidRPr="0022317B">
        <w:rPr>
          <w:rFonts w:ascii="Times New Roman" w:hAnsi="Times New Roman" w:cs="Times New Roman"/>
          <w:sz w:val="24"/>
          <w:szCs w:val="24"/>
        </w:rPr>
        <w:t>)</w:t>
      </w:r>
      <w:r>
        <w:rPr>
          <w:rFonts w:ascii="Times New Roman" w:hAnsi="Times New Roman" w:cs="Times New Roman"/>
          <w:sz w:val="24"/>
          <w:szCs w:val="24"/>
        </w:rPr>
        <w:t xml:space="preserve">. </w:t>
      </w:r>
      <w:r w:rsidRPr="0022317B">
        <w:rPr>
          <w:rFonts w:ascii="Times New Roman" w:hAnsi="Times New Roman" w:cs="Times New Roman"/>
          <w:sz w:val="24"/>
          <w:szCs w:val="24"/>
        </w:rPr>
        <w:t>Uji regresi data panel digunakan untuk mengetahui hubungan antara variabel independen dengan variabel dependen</w:t>
      </w:r>
      <w:r w:rsidR="006E7A8A">
        <w:rPr>
          <w:rFonts w:ascii="Times New Roman" w:hAnsi="Times New Roman" w:cs="Times New Roman"/>
          <w:sz w:val="24"/>
          <w:szCs w:val="24"/>
        </w:rPr>
        <w:t xml:space="preserve"> (Basuki, 2016)</w:t>
      </w:r>
      <w:r w:rsidRPr="0022317B">
        <w:rPr>
          <w:rFonts w:ascii="Times New Roman" w:hAnsi="Times New Roman" w:cs="Times New Roman"/>
          <w:sz w:val="24"/>
          <w:szCs w:val="24"/>
        </w:rPr>
        <w:t xml:space="preserve">. </w:t>
      </w:r>
      <w:r w:rsidR="00125771">
        <w:rPr>
          <w:rFonts w:ascii="Times New Roman" w:hAnsi="Times New Roman" w:cs="Times New Roman"/>
          <w:sz w:val="24"/>
          <w:szCs w:val="24"/>
        </w:rPr>
        <w:t>Berikut adalah hasil uji regresi data panel pada penelitian ini</w:t>
      </w:r>
      <w:r w:rsidR="00936BD7">
        <w:rPr>
          <w:rFonts w:ascii="Times New Roman" w:hAnsi="Times New Roman" w:cs="Times New Roman"/>
          <w:sz w:val="24"/>
          <w:szCs w:val="24"/>
        </w:rPr>
        <w:t>:</w:t>
      </w:r>
    </w:p>
    <w:p w14:paraId="6B266883" w14:textId="4444CBFD" w:rsidR="00C614C8" w:rsidRDefault="00C614C8" w:rsidP="009973CD">
      <w:pPr>
        <w:spacing w:after="0" w:line="360" w:lineRule="auto"/>
        <w:ind w:left="1440" w:hanging="731"/>
        <w:jc w:val="center"/>
        <w:rPr>
          <w:rFonts w:ascii="Times New Roman" w:hAnsi="Times New Roman" w:cs="Times New Roman"/>
          <w:b/>
          <w:bCs/>
          <w:sz w:val="24"/>
          <w:szCs w:val="24"/>
        </w:rPr>
      </w:pPr>
      <w:r>
        <w:rPr>
          <w:rFonts w:ascii="Times New Roman" w:hAnsi="Times New Roman" w:cs="Times New Roman"/>
          <w:b/>
          <w:bCs/>
          <w:sz w:val="24"/>
          <w:szCs w:val="24"/>
        </w:rPr>
        <w:t>Tabel 2. Hasil Uji Regresi Data Panel</w:t>
      </w:r>
    </w:p>
    <w:tbl>
      <w:tblPr>
        <w:tblStyle w:val="TableGrid"/>
        <w:tblW w:w="0" w:type="auto"/>
        <w:tblInd w:w="1800" w:type="dxa"/>
        <w:tblLook w:val="04A0" w:firstRow="1" w:lastRow="0" w:firstColumn="1" w:lastColumn="0" w:noHBand="0" w:noVBand="1"/>
      </w:tblPr>
      <w:tblGrid>
        <w:gridCol w:w="2873"/>
        <w:gridCol w:w="2977"/>
      </w:tblGrid>
      <w:tr w:rsidR="00C614C8" w14:paraId="23509274" w14:textId="77777777" w:rsidTr="00C53B0E">
        <w:tc>
          <w:tcPr>
            <w:tcW w:w="2873" w:type="dxa"/>
          </w:tcPr>
          <w:p w14:paraId="3B8450FE" w14:textId="77777777" w:rsidR="00C614C8" w:rsidRDefault="00C614C8" w:rsidP="009973CD">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Variabel</w:t>
            </w:r>
            <w:proofErr w:type="spellEnd"/>
          </w:p>
        </w:tc>
        <w:tc>
          <w:tcPr>
            <w:tcW w:w="2977" w:type="dxa"/>
          </w:tcPr>
          <w:p w14:paraId="5E23ED39" w14:textId="77777777" w:rsidR="00C614C8" w:rsidRDefault="00C614C8" w:rsidP="009973CD">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Koefisien</w:t>
            </w:r>
            <w:proofErr w:type="spellEnd"/>
            <w:r>
              <w:rPr>
                <w:rFonts w:ascii="Times New Roman" w:hAnsi="Times New Roman" w:cs="Times New Roman"/>
                <w:b/>
                <w:bCs/>
                <w:sz w:val="24"/>
                <w:szCs w:val="24"/>
              </w:rPr>
              <w:t xml:space="preserve"> (b)</w:t>
            </w:r>
          </w:p>
        </w:tc>
      </w:tr>
      <w:tr w:rsidR="00C614C8" w:rsidRPr="000A0CC3" w14:paraId="0B6477E9" w14:textId="77777777" w:rsidTr="00C53B0E">
        <w:tc>
          <w:tcPr>
            <w:tcW w:w="2873" w:type="dxa"/>
          </w:tcPr>
          <w:p w14:paraId="650F3173" w14:textId="77777777" w:rsidR="00C614C8" w:rsidRPr="000A0CC3" w:rsidRDefault="00C614C8" w:rsidP="009973CD">
            <w:pPr>
              <w:jc w:val="center"/>
              <w:rPr>
                <w:rFonts w:ascii="Times New Roman" w:hAnsi="Times New Roman" w:cs="Times New Roman"/>
                <w:sz w:val="24"/>
                <w:szCs w:val="24"/>
              </w:rPr>
            </w:pPr>
            <w:r>
              <w:rPr>
                <w:rFonts w:ascii="Times New Roman" w:hAnsi="Times New Roman" w:cs="Times New Roman"/>
                <w:sz w:val="24"/>
                <w:szCs w:val="24"/>
              </w:rPr>
              <w:t>(Constant)</w:t>
            </w:r>
          </w:p>
        </w:tc>
        <w:tc>
          <w:tcPr>
            <w:tcW w:w="2977" w:type="dxa"/>
          </w:tcPr>
          <w:p w14:paraId="12E8E34B" w14:textId="77777777" w:rsidR="00C614C8" w:rsidRPr="000A0CC3" w:rsidRDefault="00C614C8" w:rsidP="009973CD">
            <w:pPr>
              <w:jc w:val="center"/>
              <w:rPr>
                <w:rFonts w:ascii="Times New Roman" w:hAnsi="Times New Roman" w:cs="Times New Roman"/>
                <w:sz w:val="24"/>
                <w:szCs w:val="24"/>
              </w:rPr>
            </w:pPr>
            <w:r>
              <w:rPr>
                <w:rFonts w:ascii="Times New Roman" w:hAnsi="Times New Roman" w:cs="Times New Roman"/>
                <w:sz w:val="24"/>
                <w:szCs w:val="24"/>
              </w:rPr>
              <w:t>250.2613</w:t>
            </w:r>
          </w:p>
        </w:tc>
      </w:tr>
      <w:tr w:rsidR="00C614C8" w:rsidRPr="000A0CC3" w14:paraId="720A7602" w14:textId="77777777" w:rsidTr="00C53B0E">
        <w:tc>
          <w:tcPr>
            <w:tcW w:w="2873" w:type="dxa"/>
          </w:tcPr>
          <w:p w14:paraId="2858D9F2" w14:textId="77777777" w:rsidR="00C614C8" w:rsidRPr="000A0CC3" w:rsidRDefault="00C614C8" w:rsidP="009973CD">
            <w:pPr>
              <w:jc w:val="center"/>
              <w:rPr>
                <w:rFonts w:ascii="Times New Roman" w:hAnsi="Times New Roman" w:cs="Times New Roman"/>
                <w:sz w:val="24"/>
                <w:szCs w:val="24"/>
              </w:rPr>
            </w:pPr>
            <w:r>
              <w:rPr>
                <w:rFonts w:ascii="Times New Roman" w:hAnsi="Times New Roman" w:cs="Times New Roman"/>
                <w:sz w:val="24"/>
                <w:szCs w:val="24"/>
              </w:rPr>
              <w:t>Pajak Daerah</w:t>
            </w:r>
          </w:p>
        </w:tc>
        <w:tc>
          <w:tcPr>
            <w:tcW w:w="2977" w:type="dxa"/>
          </w:tcPr>
          <w:p w14:paraId="73ADEA82" w14:textId="77777777" w:rsidR="00C614C8" w:rsidRPr="000A0CC3" w:rsidRDefault="00C614C8" w:rsidP="009973CD">
            <w:pPr>
              <w:jc w:val="center"/>
              <w:rPr>
                <w:rFonts w:ascii="Times New Roman" w:hAnsi="Times New Roman" w:cs="Times New Roman"/>
                <w:sz w:val="24"/>
                <w:szCs w:val="24"/>
              </w:rPr>
            </w:pPr>
            <w:r>
              <w:rPr>
                <w:rFonts w:ascii="Times New Roman" w:hAnsi="Times New Roman" w:cs="Times New Roman"/>
                <w:sz w:val="24"/>
                <w:szCs w:val="24"/>
              </w:rPr>
              <w:t>0.961001</w:t>
            </w:r>
          </w:p>
        </w:tc>
      </w:tr>
      <w:tr w:rsidR="00C614C8" w:rsidRPr="000A0CC3" w14:paraId="05897A8D" w14:textId="77777777" w:rsidTr="00C53B0E">
        <w:tc>
          <w:tcPr>
            <w:tcW w:w="2873" w:type="dxa"/>
          </w:tcPr>
          <w:p w14:paraId="165E2370" w14:textId="77777777" w:rsidR="00C614C8" w:rsidRPr="000A0CC3" w:rsidRDefault="00C614C8" w:rsidP="009973CD">
            <w:pPr>
              <w:jc w:val="center"/>
              <w:rPr>
                <w:rFonts w:ascii="Times New Roman" w:hAnsi="Times New Roman" w:cs="Times New Roman"/>
                <w:sz w:val="24"/>
                <w:szCs w:val="24"/>
              </w:rPr>
            </w:pPr>
            <w:proofErr w:type="spellStart"/>
            <w:r>
              <w:rPr>
                <w:rFonts w:ascii="Times New Roman" w:hAnsi="Times New Roman" w:cs="Times New Roman"/>
                <w:sz w:val="24"/>
                <w:szCs w:val="24"/>
              </w:rPr>
              <w:t>Retribusi</w:t>
            </w:r>
            <w:proofErr w:type="spellEnd"/>
            <w:r>
              <w:rPr>
                <w:rFonts w:ascii="Times New Roman" w:hAnsi="Times New Roman" w:cs="Times New Roman"/>
                <w:sz w:val="24"/>
                <w:szCs w:val="24"/>
              </w:rPr>
              <w:t xml:space="preserve"> Daerah</w:t>
            </w:r>
          </w:p>
        </w:tc>
        <w:tc>
          <w:tcPr>
            <w:tcW w:w="2977" w:type="dxa"/>
          </w:tcPr>
          <w:p w14:paraId="34824B24" w14:textId="77777777" w:rsidR="00C614C8" w:rsidRPr="000A0CC3" w:rsidRDefault="00C614C8" w:rsidP="009973CD">
            <w:pPr>
              <w:jc w:val="center"/>
              <w:rPr>
                <w:rFonts w:ascii="Times New Roman" w:hAnsi="Times New Roman" w:cs="Times New Roman"/>
                <w:sz w:val="24"/>
                <w:szCs w:val="24"/>
              </w:rPr>
            </w:pPr>
            <w:r>
              <w:rPr>
                <w:rFonts w:ascii="Times New Roman" w:hAnsi="Times New Roman" w:cs="Times New Roman"/>
                <w:sz w:val="24"/>
                <w:szCs w:val="24"/>
              </w:rPr>
              <w:t>0.527123</w:t>
            </w:r>
          </w:p>
        </w:tc>
      </w:tr>
      <w:tr w:rsidR="00C614C8" w:rsidRPr="000A0CC3" w14:paraId="14833012" w14:textId="77777777" w:rsidTr="00C53B0E">
        <w:tc>
          <w:tcPr>
            <w:tcW w:w="2873" w:type="dxa"/>
          </w:tcPr>
          <w:p w14:paraId="062F17DE" w14:textId="77777777" w:rsidR="00C614C8" w:rsidRPr="000A0CC3" w:rsidRDefault="00C614C8" w:rsidP="009973CD">
            <w:pPr>
              <w:jc w:val="center"/>
              <w:rPr>
                <w:rFonts w:ascii="Times New Roman" w:hAnsi="Times New Roman" w:cs="Times New Roman"/>
                <w:sz w:val="24"/>
                <w:szCs w:val="24"/>
              </w:rPr>
            </w:pPr>
            <w:r>
              <w:rPr>
                <w:rFonts w:ascii="Times New Roman" w:hAnsi="Times New Roman" w:cs="Times New Roman"/>
                <w:sz w:val="24"/>
                <w:szCs w:val="24"/>
              </w:rPr>
              <w:t>Laba BUMD</w:t>
            </w:r>
          </w:p>
        </w:tc>
        <w:tc>
          <w:tcPr>
            <w:tcW w:w="2977" w:type="dxa"/>
          </w:tcPr>
          <w:p w14:paraId="57B34C4E" w14:textId="77777777" w:rsidR="00C614C8" w:rsidRPr="000A0CC3" w:rsidRDefault="00C614C8" w:rsidP="009973CD">
            <w:pPr>
              <w:jc w:val="center"/>
              <w:rPr>
                <w:rFonts w:ascii="Times New Roman" w:hAnsi="Times New Roman" w:cs="Times New Roman"/>
                <w:sz w:val="24"/>
                <w:szCs w:val="24"/>
              </w:rPr>
            </w:pPr>
            <w:r>
              <w:rPr>
                <w:rFonts w:ascii="Times New Roman" w:hAnsi="Times New Roman" w:cs="Times New Roman"/>
                <w:sz w:val="24"/>
                <w:szCs w:val="24"/>
              </w:rPr>
              <w:t>1.159652</w:t>
            </w:r>
          </w:p>
        </w:tc>
      </w:tr>
    </w:tbl>
    <w:p w14:paraId="6D38CE4B" w14:textId="4DFA14DD" w:rsidR="00C614C8" w:rsidRPr="00C614C8" w:rsidRDefault="00C614C8" w:rsidP="009973CD">
      <w:pPr>
        <w:pStyle w:val="FootnoteText"/>
        <w:spacing w:line="360" w:lineRule="auto"/>
        <w:ind w:firstLine="720"/>
        <w:jc w:val="center"/>
        <w:rPr>
          <w:sz w:val="24"/>
          <w:szCs w:val="24"/>
        </w:rPr>
      </w:pPr>
      <w:proofErr w:type="spellStart"/>
      <w:r w:rsidRPr="00C614C8">
        <w:rPr>
          <w:rFonts w:ascii="Times New Roman" w:hAnsi="Times New Roman" w:cs="Times New Roman"/>
          <w:sz w:val="24"/>
          <w:szCs w:val="24"/>
        </w:rPr>
        <w:t>Sumber</w:t>
      </w:r>
      <w:proofErr w:type="spellEnd"/>
      <w:r w:rsidRPr="00C614C8">
        <w:rPr>
          <w:rFonts w:ascii="Times New Roman" w:hAnsi="Times New Roman" w:cs="Times New Roman"/>
          <w:sz w:val="24"/>
          <w:szCs w:val="24"/>
        </w:rPr>
        <w:t xml:space="preserve">: </w:t>
      </w:r>
      <w:proofErr w:type="spellStart"/>
      <w:r w:rsidRPr="00C614C8">
        <w:rPr>
          <w:rFonts w:asciiTheme="majorBidi" w:hAnsiTheme="majorBidi" w:cstheme="majorBidi"/>
          <w:sz w:val="24"/>
          <w:szCs w:val="24"/>
        </w:rPr>
        <w:t>Hasil</w:t>
      </w:r>
      <w:proofErr w:type="spellEnd"/>
      <w:r w:rsidRPr="00C614C8">
        <w:rPr>
          <w:rFonts w:asciiTheme="majorBidi" w:hAnsiTheme="majorBidi" w:cstheme="majorBidi"/>
          <w:sz w:val="24"/>
          <w:szCs w:val="24"/>
        </w:rPr>
        <w:t xml:space="preserve"> </w:t>
      </w:r>
      <w:proofErr w:type="spellStart"/>
      <w:r w:rsidRPr="00C614C8">
        <w:rPr>
          <w:rFonts w:asciiTheme="majorBidi" w:hAnsiTheme="majorBidi" w:cstheme="majorBidi"/>
          <w:sz w:val="24"/>
          <w:szCs w:val="24"/>
        </w:rPr>
        <w:t>Olah</w:t>
      </w:r>
      <w:proofErr w:type="spellEnd"/>
      <w:r w:rsidRPr="00C614C8">
        <w:rPr>
          <w:rFonts w:asciiTheme="majorBidi" w:hAnsiTheme="majorBidi" w:cstheme="majorBidi"/>
          <w:sz w:val="24"/>
          <w:szCs w:val="24"/>
        </w:rPr>
        <w:t xml:space="preserve"> Data </w:t>
      </w:r>
      <w:proofErr w:type="spellStart"/>
      <w:r w:rsidRPr="00C614C8">
        <w:rPr>
          <w:rFonts w:asciiTheme="majorBidi" w:hAnsiTheme="majorBidi" w:cstheme="majorBidi"/>
          <w:sz w:val="24"/>
          <w:szCs w:val="24"/>
        </w:rPr>
        <w:t>Peneliti</w:t>
      </w:r>
      <w:proofErr w:type="spellEnd"/>
      <w:r w:rsidRPr="00C614C8">
        <w:rPr>
          <w:rFonts w:asciiTheme="majorBidi" w:hAnsiTheme="majorBidi" w:cstheme="majorBidi"/>
          <w:sz w:val="24"/>
          <w:szCs w:val="24"/>
        </w:rPr>
        <w:t xml:space="preserve"> </w:t>
      </w:r>
      <w:proofErr w:type="spellStart"/>
      <w:r w:rsidRPr="00C614C8">
        <w:rPr>
          <w:rFonts w:asciiTheme="majorBidi" w:hAnsiTheme="majorBidi" w:cstheme="majorBidi"/>
          <w:sz w:val="24"/>
          <w:szCs w:val="24"/>
        </w:rPr>
        <w:t>menggunakan</w:t>
      </w:r>
      <w:proofErr w:type="spellEnd"/>
      <w:r w:rsidRPr="00C614C8">
        <w:rPr>
          <w:rFonts w:asciiTheme="majorBidi" w:hAnsiTheme="majorBidi" w:cstheme="majorBidi"/>
          <w:sz w:val="24"/>
          <w:szCs w:val="24"/>
        </w:rPr>
        <w:t xml:space="preserve"> </w:t>
      </w:r>
      <w:r w:rsidRPr="00C614C8">
        <w:rPr>
          <w:rFonts w:asciiTheme="majorBidi" w:hAnsiTheme="majorBidi" w:cstheme="majorBidi"/>
          <w:i/>
          <w:iCs/>
          <w:sz w:val="24"/>
          <w:szCs w:val="24"/>
        </w:rPr>
        <w:t xml:space="preserve">Software </w:t>
      </w:r>
      <w:proofErr w:type="spellStart"/>
      <w:r w:rsidRPr="00C614C8">
        <w:rPr>
          <w:rFonts w:asciiTheme="majorBidi" w:hAnsiTheme="majorBidi" w:cstheme="majorBidi"/>
          <w:i/>
          <w:iCs/>
          <w:sz w:val="24"/>
          <w:szCs w:val="24"/>
        </w:rPr>
        <w:t>Eviews</w:t>
      </w:r>
      <w:proofErr w:type="spellEnd"/>
      <w:r w:rsidRPr="00C614C8">
        <w:rPr>
          <w:rFonts w:asciiTheme="majorBidi" w:hAnsiTheme="majorBidi" w:cstheme="majorBidi"/>
          <w:sz w:val="24"/>
          <w:szCs w:val="24"/>
        </w:rPr>
        <w:t xml:space="preserve"> 12, 2024</w:t>
      </w:r>
    </w:p>
    <w:p w14:paraId="16FF3371" w14:textId="77777777" w:rsidR="00C614C8" w:rsidRDefault="00C614C8" w:rsidP="009973CD">
      <w:pPr>
        <w:pStyle w:val="ListParagraph"/>
        <w:spacing w:after="0" w:line="360" w:lineRule="auto"/>
        <w:ind w:left="786"/>
        <w:jc w:val="center"/>
        <w:rPr>
          <w:rFonts w:ascii="Times New Roman" w:eastAsia="Times New Roman" w:hAnsi="Times New Roman" w:cs="Times New Roman"/>
          <w:sz w:val="24"/>
          <w:szCs w:val="24"/>
        </w:rPr>
      </w:pPr>
    </w:p>
    <w:p w14:paraId="21B01263" w14:textId="777F1518" w:rsidR="00C53B0E" w:rsidRDefault="00C53B0E" w:rsidP="009973CD">
      <w:pPr>
        <w:pStyle w:val="ListParagraph"/>
        <w:spacing w:after="0" w:line="360" w:lineRule="auto"/>
        <w:ind w:firstLine="720"/>
        <w:jc w:val="both"/>
        <w:rPr>
          <w:rFonts w:asciiTheme="majorBidi" w:hAnsiTheme="majorBidi" w:cstheme="majorBidi"/>
          <w:sz w:val="24"/>
          <w:szCs w:val="24"/>
        </w:rPr>
      </w:pPr>
      <w:r w:rsidRPr="006F2150">
        <w:rPr>
          <w:rFonts w:asciiTheme="majorBidi" w:hAnsiTheme="majorBidi" w:cstheme="majorBidi"/>
          <w:sz w:val="24"/>
          <w:szCs w:val="24"/>
        </w:rPr>
        <w:t>Berdasarkan</w:t>
      </w:r>
      <w:r w:rsidRPr="00C53B0E">
        <w:t xml:space="preserve"> </w:t>
      </w:r>
      <w:r w:rsidRPr="00C53B0E">
        <w:rPr>
          <w:rFonts w:asciiTheme="majorBidi" w:hAnsiTheme="majorBidi" w:cstheme="majorBidi"/>
          <w:sz w:val="24"/>
          <w:szCs w:val="24"/>
        </w:rPr>
        <w:t>data</w:t>
      </w:r>
      <w:r>
        <w:rPr>
          <w:rFonts w:asciiTheme="majorBidi" w:hAnsiTheme="majorBidi" w:cstheme="majorBidi"/>
          <w:sz w:val="24"/>
          <w:szCs w:val="24"/>
        </w:rPr>
        <w:t xml:space="preserve"> pada</w:t>
      </w:r>
      <w:r w:rsidRPr="00C53B0E">
        <w:rPr>
          <w:rFonts w:asciiTheme="majorBidi" w:hAnsiTheme="majorBidi" w:cstheme="majorBidi"/>
          <w:sz w:val="24"/>
          <w:szCs w:val="24"/>
        </w:rPr>
        <w:t xml:space="preserve"> tabel diatas model persamaan analisis regresi data panel yang dihasilkan adalah sebagai berikut:</w:t>
      </w:r>
      <w:r w:rsidRPr="006F2150">
        <w:rPr>
          <w:rFonts w:asciiTheme="majorBidi" w:hAnsiTheme="majorBidi" w:cstheme="majorBidi"/>
          <w:sz w:val="24"/>
          <w:szCs w:val="24"/>
        </w:rPr>
        <w:t xml:space="preserve"> </w:t>
      </w:r>
    </w:p>
    <w:p w14:paraId="42E1ED13" w14:textId="77777777" w:rsidR="00C53B0E" w:rsidRDefault="00C53B0E" w:rsidP="009973CD">
      <w:pPr>
        <w:pStyle w:val="ListParagraph"/>
        <w:spacing w:after="0" w:line="360" w:lineRule="auto"/>
        <w:jc w:val="both"/>
        <w:rPr>
          <w:rFonts w:asciiTheme="majorBidi" w:hAnsiTheme="majorBidi" w:cstheme="majorBidi"/>
          <w:color w:val="000000"/>
          <w:sz w:val="24"/>
          <w:szCs w:val="24"/>
        </w:rPr>
      </w:pPr>
      <w:r w:rsidRPr="00C53B0E">
        <w:rPr>
          <w:rFonts w:asciiTheme="majorBidi" w:hAnsiTheme="majorBidi" w:cstheme="majorBidi"/>
          <w:sz w:val="24"/>
          <w:szCs w:val="24"/>
        </w:rPr>
        <w:t xml:space="preserve">Y = </w:t>
      </w:r>
      <w:r w:rsidRPr="00C53B0E">
        <w:rPr>
          <w:rFonts w:asciiTheme="majorBidi" w:hAnsiTheme="majorBidi" w:cstheme="majorBidi"/>
          <w:color w:val="000000"/>
          <w:sz w:val="24"/>
          <w:szCs w:val="24"/>
        </w:rPr>
        <w:t>250.261276641 + 0.961X1 + 0.527X2 + 1.159X3  + e</w:t>
      </w:r>
    </w:p>
    <w:p w14:paraId="3F179645" w14:textId="7E0831C8" w:rsidR="00C53B0E" w:rsidRPr="00C53B0E" w:rsidRDefault="001F5597" w:rsidP="009973CD">
      <w:pPr>
        <w:pStyle w:val="ListParagraph"/>
        <w:spacing w:after="0" w:line="360" w:lineRule="auto"/>
        <w:ind w:firstLine="720"/>
        <w:jc w:val="both"/>
        <w:rPr>
          <w:rFonts w:asciiTheme="majorBidi" w:hAnsiTheme="majorBidi" w:cstheme="majorBidi"/>
          <w:color w:val="000000"/>
          <w:sz w:val="24"/>
          <w:szCs w:val="24"/>
        </w:rPr>
      </w:pPr>
      <w:r>
        <w:rPr>
          <w:rFonts w:asciiTheme="majorBidi" w:hAnsiTheme="majorBidi" w:cstheme="majorBidi"/>
          <w:sz w:val="24"/>
          <w:szCs w:val="24"/>
        </w:rPr>
        <w:t>Dari</w:t>
      </w:r>
      <w:r w:rsidR="00C53B0E" w:rsidRPr="00C53B0E">
        <w:rPr>
          <w:rFonts w:asciiTheme="majorBidi" w:hAnsiTheme="majorBidi" w:cstheme="majorBidi"/>
          <w:sz w:val="24"/>
          <w:szCs w:val="24"/>
        </w:rPr>
        <w:t xml:space="preserve"> persamaan</w:t>
      </w:r>
      <w:r>
        <w:rPr>
          <w:rFonts w:asciiTheme="majorBidi" w:hAnsiTheme="majorBidi" w:cstheme="majorBidi"/>
          <w:sz w:val="24"/>
          <w:szCs w:val="24"/>
        </w:rPr>
        <w:t xml:space="preserve"> </w:t>
      </w:r>
      <w:r w:rsidR="00C53B0E" w:rsidRPr="00C53B0E">
        <w:rPr>
          <w:rFonts w:asciiTheme="majorBidi" w:hAnsiTheme="majorBidi" w:cstheme="majorBidi"/>
          <w:sz w:val="24"/>
          <w:szCs w:val="24"/>
        </w:rPr>
        <w:t>regresi data panel diatas, maka dapat diperoleh kesimpulan sebagai berikut:</w:t>
      </w:r>
    </w:p>
    <w:p w14:paraId="06ECBB0C" w14:textId="77777777" w:rsidR="00C53B0E" w:rsidRPr="00907C1E" w:rsidRDefault="00C53B0E" w:rsidP="009973CD">
      <w:pPr>
        <w:pStyle w:val="ListParagraph"/>
        <w:numPr>
          <w:ilvl w:val="0"/>
          <w:numId w:val="7"/>
        </w:numPr>
        <w:tabs>
          <w:tab w:val="left" w:pos="2410"/>
        </w:tabs>
        <w:spacing w:after="0" w:line="36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Nilai konstanta yang diperoleh sebesar </w:t>
      </w:r>
      <w:r w:rsidRPr="00907C1E">
        <w:rPr>
          <w:rFonts w:asciiTheme="majorBidi" w:hAnsiTheme="majorBidi" w:cstheme="majorBidi"/>
          <w:color w:val="000000"/>
          <w:sz w:val="24"/>
          <w:szCs w:val="24"/>
        </w:rPr>
        <w:t>250.26127664</w:t>
      </w:r>
      <w:r>
        <w:rPr>
          <w:rFonts w:asciiTheme="majorBidi" w:hAnsiTheme="majorBidi" w:cstheme="majorBidi"/>
          <w:color w:val="000000"/>
          <w:sz w:val="24"/>
          <w:szCs w:val="24"/>
        </w:rPr>
        <w:t xml:space="preserve">1, maka dapat diartikan bahwa jika variabel independen naik satu satuan secara rerata, maka variabel dependen (Pendapatan Asli Daerah) juga akan ikut naik sebesar </w:t>
      </w:r>
      <w:r w:rsidRPr="00907C1E">
        <w:rPr>
          <w:rFonts w:asciiTheme="majorBidi" w:hAnsiTheme="majorBidi" w:cstheme="majorBidi"/>
          <w:color w:val="000000"/>
          <w:sz w:val="24"/>
          <w:szCs w:val="24"/>
        </w:rPr>
        <w:t>250.26127664</w:t>
      </w:r>
      <w:r>
        <w:rPr>
          <w:rFonts w:asciiTheme="majorBidi" w:hAnsiTheme="majorBidi" w:cstheme="majorBidi"/>
          <w:color w:val="000000"/>
          <w:sz w:val="24"/>
          <w:szCs w:val="24"/>
        </w:rPr>
        <w:t>1.</w:t>
      </w:r>
    </w:p>
    <w:p w14:paraId="42D07701" w14:textId="77777777" w:rsidR="00C53B0E" w:rsidRDefault="00C53B0E" w:rsidP="009973CD">
      <w:pPr>
        <w:pStyle w:val="ListParagraph"/>
        <w:numPr>
          <w:ilvl w:val="0"/>
          <w:numId w:val="7"/>
        </w:numPr>
        <w:tabs>
          <w:tab w:val="left" w:pos="2268"/>
        </w:tabs>
        <w:spacing w:after="0" w:line="360" w:lineRule="auto"/>
        <w:ind w:left="1134" w:hanging="425"/>
        <w:jc w:val="both"/>
        <w:rPr>
          <w:rFonts w:asciiTheme="majorBidi" w:hAnsiTheme="majorBidi" w:cstheme="majorBidi"/>
          <w:sz w:val="24"/>
          <w:szCs w:val="24"/>
        </w:rPr>
      </w:pPr>
      <w:r>
        <w:rPr>
          <w:rFonts w:asciiTheme="majorBidi" w:hAnsiTheme="majorBidi" w:cstheme="majorBidi"/>
          <w:sz w:val="24"/>
          <w:szCs w:val="24"/>
        </w:rPr>
        <w:t>Nilai koefisien regresi variabel pajak daerah (X1) bernilai positif sebesar 0.961, maka dapat diartikan bahwa jika variabel X1 meningkat maka variabel Y juga akan meningkat sebesar 0.961, begitu juga sebaliknya.</w:t>
      </w:r>
    </w:p>
    <w:p w14:paraId="41F07E3D" w14:textId="77777777" w:rsidR="001F5597" w:rsidRDefault="00C53B0E" w:rsidP="009973CD">
      <w:pPr>
        <w:pStyle w:val="ListParagraph"/>
        <w:numPr>
          <w:ilvl w:val="0"/>
          <w:numId w:val="7"/>
        </w:numPr>
        <w:tabs>
          <w:tab w:val="left" w:pos="1985"/>
        </w:tabs>
        <w:spacing w:after="0" w:line="360" w:lineRule="auto"/>
        <w:ind w:left="1134" w:hanging="425"/>
        <w:jc w:val="both"/>
        <w:rPr>
          <w:rFonts w:asciiTheme="majorBidi" w:hAnsiTheme="majorBidi" w:cstheme="majorBidi"/>
          <w:sz w:val="24"/>
          <w:szCs w:val="24"/>
        </w:rPr>
      </w:pPr>
      <w:r>
        <w:rPr>
          <w:rFonts w:asciiTheme="majorBidi" w:hAnsiTheme="majorBidi" w:cstheme="majorBidi"/>
          <w:sz w:val="24"/>
          <w:szCs w:val="24"/>
        </w:rPr>
        <w:t>Nilai koefisien regresi variabel retribusi daerah (X2) bernilai positif sebesar 0.527, maka dapat diartikan bahwa jika variabel X2 mengalami peningkatan maka variabel Y juga akan mengalami kenaikan sebesar 0.527, begitu pula sebaliknya.</w:t>
      </w:r>
    </w:p>
    <w:p w14:paraId="43055841" w14:textId="754A6423" w:rsidR="00C53B0E" w:rsidRDefault="00C53B0E" w:rsidP="009973CD">
      <w:pPr>
        <w:pStyle w:val="ListParagraph"/>
        <w:numPr>
          <w:ilvl w:val="0"/>
          <w:numId w:val="7"/>
        </w:numPr>
        <w:tabs>
          <w:tab w:val="left" w:pos="1985"/>
        </w:tabs>
        <w:spacing w:after="0" w:line="360" w:lineRule="auto"/>
        <w:ind w:left="1134" w:hanging="425"/>
        <w:jc w:val="both"/>
        <w:rPr>
          <w:rFonts w:asciiTheme="majorBidi" w:hAnsiTheme="majorBidi" w:cstheme="majorBidi"/>
          <w:sz w:val="24"/>
          <w:szCs w:val="24"/>
        </w:rPr>
      </w:pPr>
      <w:r w:rsidRPr="001F5597">
        <w:rPr>
          <w:rFonts w:asciiTheme="majorBidi" w:hAnsiTheme="majorBidi" w:cstheme="majorBidi"/>
          <w:sz w:val="24"/>
          <w:szCs w:val="24"/>
        </w:rPr>
        <w:t>Nilai koefisien regresi variabel laba BUMD (X3) bernilai positif sebesar 1.159, dapat diartikan bahwa jika variabel X3 meningkat maka variabel Y akan meningkat pula sebesar 1.159, begitu pula sebaliknya.</w:t>
      </w:r>
    </w:p>
    <w:p w14:paraId="6BE76737" w14:textId="4388C69A" w:rsidR="001F5597" w:rsidRDefault="001F5597" w:rsidP="009973CD">
      <w:pPr>
        <w:pStyle w:val="ListParagraph"/>
        <w:numPr>
          <w:ilvl w:val="0"/>
          <w:numId w:val="6"/>
        </w:numPr>
        <w:tabs>
          <w:tab w:val="left" w:pos="1985"/>
        </w:tabs>
        <w:spacing w:after="0" w:line="360" w:lineRule="auto"/>
        <w:ind w:left="709"/>
        <w:jc w:val="both"/>
        <w:rPr>
          <w:rFonts w:asciiTheme="majorBidi" w:hAnsiTheme="majorBidi" w:cstheme="majorBidi"/>
          <w:b/>
          <w:bCs/>
          <w:sz w:val="24"/>
          <w:szCs w:val="24"/>
        </w:rPr>
      </w:pPr>
      <w:r>
        <w:rPr>
          <w:rFonts w:asciiTheme="majorBidi" w:hAnsiTheme="majorBidi" w:cstheme="majorBidi"/>
          <w:b/>
          <w:bCs/>
          <w:sz w:val="24"/>
          <w:szCs w:val="24"/>
        </w:rPr>
        <w:t>Koefisien Determinasi</w:t>
      </w:r>
    </w:p>
    <w:p w14:paraId="0522F4C7" w14:textId="0E762D3F" w:rsidR="001F5597" w:rsidRDefault="001F5597" w:rsidP="009973CD">
      <w:pPr>
        <w:pStyle w:val="ListParagraph"/>
        <w:tabs>
          <w:tab w:val="left" w:pos="1418"/>
        </w:tabs>
        <w:spacing w:after="0" w:line="360" w:lineRule="auto"/>
        <w:ind w:left="709"/>
        <w:jc w:val="both"/>
        <w:rPr>
          <w:rFonts w:asciiTheme="majorBidi" w:hAnsiTheme="majorBidi" w:cstheme="majorBidi"/>
          <w:noProof/>
          <w:sz w:val="24"/>
          <w:szCs w:val="24"/>
        </w:rPr>
      </w:pPr>
      <w:r>
        <w:rPr>
          <w:rFonts w:ascii="Times New Roman" w:hAnsi="Times New Roman" w:cs="Times New Roman"/>
          <w:sz w:val="24"/>
          <w:szCs w:val="24"/>
        </w:rPr>
        <w:tab/>
      </w:r>
      <w:r w:rsidRPr="00B93670">
        <w:rPr>
          <w:rFonts w:ascii="Times New Roman" w:hAnsi="Times New Roman" w:cs="Times New Roman"/>
          <w:sz w:val="24"/>
          <w:szCs w:val="24"/>
        </w:rPr>
        <w:t>Menurut Bahri, koefisien determinasi digunakan untuk mengukur kemampuan model dalam menjelaskan variabel independen terhadap variabel dependen atau dapat juga dikatakan sebagai proporsi pengaruh seluruh variabel independen terhadap variabel dependen</w:t>
      </w:r>
      <w:sdt>
        <w:sdtPr>
          <w:rPr>
            <w:rFonts w:ascii="Times New Roman" w:hAnsi="Times New Roman" w:cs="Times New Roman"/>
            <w:sz w:val="24"/>
            <w:szCs w:val="24"/>
          </w:rPr>
          <w:id w:val="-114180652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Bah18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1F5597">
            <w:rPr>
              <w:rFonts w:ascii="Times New Roman" w:hAnsi="Times New Roman" w:cs="Times New Roman"/>
              <w:noProof/>
              <w:sz w:val="24"/>
              <w:szCs w:val="24"/>
              <w:lang w:val="en-US"/>
            </w:rPr>
            <w:t>(Bahri, 2018)</w:t>
          </w:r>
          <w:r>
            <w:rPr>
              <w:rFonts w:ascii="Times New Roman" w:hAnsi="Times New Roman" w:cs="Times New Roman"/>
              <w:sz w:val="24"/>
              <w:szCs w:val="24"/>
            </w:rPr>
            <w:fldChar w:fldCharType="end"/>
          </w:r>
        </w:sdtContent>
      </w:sdt>
      <w:r w:rsidR="000D09C3">
        <w:rPr>
          <w:rFonts w:ascii="Times New Roman" w:hAnsi="Times New Roman" w:cs="Times New Roman"/>
          <w:sz w:val="24"/>
          <w:szCs w:val="24"/>
        </w:rPr>
        <w:t xml:space="preserve">. </w:t>
      </w:r>
      <w:r w:rsidR="000D09C3" w:rsidRPr="00B93670">
        <w:rPr>
          <w:rFonts w:asciiTheme="majorBidi" w:hAnsiTheme="majorBidi" w:cstheme="majorBidi"/>
          <w:sz w:val="24"/>
          <w:szCs w:val="24"/>
        </w:rPr>
        <w:t xml:space="preserve">Hasil perhitungan dengan menggunakan bantuan </w:t>
      </w:r>
      <w:r w:rsidR="000D09C3" w:rsidRPr="00B93670">
        <w:rPr>
          <w:rFonts w:asciiTheme="majorBidi" w:hAnsiTheme="majorBidi" w:cstheme="majorBidi"/>
          <w:i/>
          <w:iCs/>
          <w:sz w:val="24"/>
          <w:szCs w:val="24"/>
        </w:rPr>
        <w:lastRenderedPageBreak/>
        <w:t xml:space="preserve">Eviews </w:t>
      </w:r>
      <w:r w:rsidR="000D09C3" w:rsidRPr="00B93670">
        <w:rPr>
          <w:rFonts w:asciiTheme="majorBidi" w:hAnsiTheme="majorBidi" w:cstheme="majorBidi"/>
          <w:sz w:val="24"/>
          <w:szCs w:val="24"/>
        </w:rPr>
        <w:t>12 diperoleh nilai R Square sebesar 0,995 atau 99.5%. Hal ini menunjukkan bahwa semua variabel pajak daerah, retribusi daerah, dan laba BUMD mempengaruhi varaibel pendapatan asli daerah sebesar 99.5%, s</w:t>
      </w:r>
      <w:r w:rsidR="000D09C3" w:rsidRPr="000D09C3">
        <w:rPr>
          <w:rFonts w:asciiTheme="majorBidi" w:hAnsiTheme="majorBidi" w:cstheme="majorBidi"/>
          <w:noProof/>
          <w:sz w:val="24"/>
          <w:szCs w:val="24"/>
        </w:rPr>
        <w:t>edangkan 0,5% sisanya dipengaruhi oleh faktor-faktor lain yang tidak termasuk dalam penelitian ini.</w:t>
      </w:r>
    </w:p>
    <w:p w14:paraId="6D958A97" w14:textId="3556F95F" w:rsidR="000D09C3" w:rsidRDefault="000D09C3" w:rsidP="009973CD">
      <w:pPr>
        <w:pStyle w:val="ListParagraph"/>
        <w:numPr>
          <w:ilvl w:val="0"/>
          <w:numId w:val="6"/>
        </w:numPr>
        <w:tabs>
          <w:tab w:val="left" w:pos="1418"/>
        </w:tabs>
        <w:spacing w:after="0" w:line="360" w:lineRule="auto"/>
        <w:ind w:left="709"/>
        <w:jc w:val="both"/>
        <w:rPr>
          <w:rFonts w:asciiTheme="majorBidi" w:hAnsiTheme="majorBidi" w:cstheme="majorBidi"/>
          <w:b/>
          <w:bCs/>
          <w:sz w:val="24"/>
          <w:szCs w:val="24"/>
        </w:rPr>
      </w:pPr>
      <w:r>
        <w:rPr>
          <w:rFonts w:asciiTheme="majorBidi" w:hAnsiTheme="majorBidi" w:cstheme="majorBidi"/>
          <w:b/>
          <w:bCs/>
          <w:noProof/>
          <w:sz w:val="24"/>
          <w:szCs w:val="24"/>
        </w:rPr>
        <w:t>Uji F (Simultan)</w:t>
      </w:r>
    </w:p>
    <w:p w14:paraId="376AE13F" w14:textId="440987B6" w:rsidR="000D09C3" w:rsidRDefault="000D09C3" w:rsidP="009973CD">
      <w:pPr>
        <w:pStyle w:val="ListParagraph"/>
        <w:tabs>
          <w:tab w:val="left" w:pos="1418"/>
        </w:tabs>
        <w:spacing w:after="0" w:line="360" w:lineRule="auto"/>
        <w:ind w:left="709"/>
        <w:jc w:val="both"/>
        <w:rPr>
          <w:rFonts w:asciiTheme="majorBidi" w:hAnsiTheme="majorBidi" w:cstheme="majorBidi"/>
          <w:sz w:val="24"/>
          <w:szCs w:val="24"/>
        </w:rPr>
      </w:pPr>
      <w:r>
        <w:rPr>
          <w:rFonts w:ascii="Times New Roman" w:hAnsi="Times New Roman" w:cs="Times New Roman"/>
          <w:sz w:val="24"/>
          <w:szCs w:val="24"/>
        </w:rPr>
        <w:tab/>
      </w:r>
      <w:r w:rsidRPr="00B93670">
        <w:rPr>
          <w:rFonts w:ascii="Times New Roman" w:hAnsi="Times New Roman" w:cs="Times New Roman"/>
          <w:sz w:val="24"/>
          <w:szCs w:val="24"/>
        </w:rPr>
        <w:t>Uji simultan adalah uji yang bertujuan untuk mengetahui pengaruh secara bersama-sama (simultan) antara variabel independen dengan variabel dependen</w:t>
      </w:r>
      <w:r w:rsidR="007317F7" w:rsidRPr="007317F7">
        <w:rPr>
          <w:rFonts w:ascii="Times New Roman" w:hAnsi="Times New Roman" w:cs="Times New Roman"/>
          <w:sz w:val="24"/>
          <w:szCs w:val="24"/>
        </w:rPr>
        <w:t xml:space="preserve"> </w:t>
      </w:r>
      <w:sdt>
        <w:sdtPr>
          <w:rPr>
            <w:rFonts w:ascii="Times New Roman" w:hAnsi="Times New Roman" w:cs="Times New Roman"/>
            <w:sz w:val="24"/>
            <w:szCs w:val="24"/>
          </w:rPr>
          <w:id w:val="-533740589"/>
          <w:citation/>
        </w:sdtPr>
        <w:sdtEndPr/>
        <w:sdtContent>
          <w:r w:rsidR="007317F7">
            <w:rPr>
              <w:rFonts w:ascii="Times New Roman" w:hAnsi="Times New Roman" w:cs="Times New Roman"/>
              <w:sz w:val="24"/>
              <w:szCs w:val="24"/>
            </w:rPr>
            <w:fldChar w:fldCharType="begin"/>
          </w:r>
          <w:r w:rsidR="007317F7">
            <w:rPr>
              <w:rFonts w:ascii="Times New Roman" w:hAnsi="Times New Roman" w:cs="Times New Roman"/>
              <w:sz w:val="24"/>
              <w:szCs w:val="24"/>
              <w:lang w:val="en-US"/>
            </w:rPr>
            <w:instrText xml:space="preserve"> CITATION Gho13 \l 1033 </w:instrText>
          </w:r>
          <w:r w:rsidR="007317F7">
            <w:rPr>
              <w:rFonts w:ascii="Times New Roman" w:hAnsi="Times New Roman" w:cs="Times New Roman"/>
              <w:sz w:val="24"/>
              <w:szCs w:val="24"/>
            </w:rPr>
            <w:fldChar w:fldCharType="separate"/>
          </w:r>
          <w:r w:rsidR="007317F7" w:rsidRPr="000D09C3">
            <w:rPr>
              <w:rFonts w:ascii="Times New Roman" w:hAnsi="Times New Roman" w:cs="Times New Roman"/>
              <w:noProof/>
              <w:sz w:val="24"/>
              <w:szCs w:val="24"/>
              <w:lang w:val="en-US"/>
            </w:rPr>
            <w:t>(Ghozali, 2013)</w:t>
          </w:r>
          <w:r w:rsidR="007317F7">
            <w:rPr>
              <w:rFonts w:ascii="Times New Roman" w:hAnsi="Times New Roman" w:cs="Times New Roman"/>
              <w:sz w:val="24"/>
              <w:szCs w:val="24"/>
            </w:rPr>
            <w:fldChar w:fldCharType="end"/>
          </w:r>
        </w:sdtContent>
      </w:sdt>
      <w:r w:rsidRPr="00B93670">
        <w:rPr>
          <w:rFonts w:ascii="Times New Roman" w:hAnsi="Times New Roman" w:cs="Times New Roman"/>
          <w:sz w:val="24"/>
          <w:szCs w:val="24"/>
        </w:rPr>
        <w:t>.</w:t>
      </w:r>
      <w:r w:rsidR="007317F7">
        <w:rPr>
          <w:rFonts w:ascii="Times New Roman" w:hAnsi="Times New Roman" w:cs="Times New Roman"/>
          <w:sz w:val="24"/>
          <w:szCs w:val="24"/>
        </w:rPr>
        <w:t xml:space="preserve"> </w:t>
      </w:r>
      <w:r w:rsidR="007317F7" w:rsidRPr="00B93670">
        <w:rPr>
          <w:rFonts w:ascii="Times New Roman" w:hAnsi="Times New Roman" w:cs="Times New Roman"/>
          <w:sz w:val="24"/>
          <w:szCs w:val="24"/>
        </w:rPr>
        <w:t xml:space="preserve">Dasar pengambilan </w:t>
      </w:r>
      <w:r w:rsidR="007317F7">
        <w:rPr>
          <w:rFonts w:ascii="Times New Roman" w:hAnsi="Times New Roman" w:cs="Times New Roman"/>
          <w:sz w:val="24"/>
          <w:szCs w:val="24"/>
        </w:rPr>
        <w:t>k</w:t>
      </w:r>
      <w:r w:rsidR="007317F7" w:rsidRPr="00B93670">
        <w:rPr>
          <w:rFonts w:ascii="Times New Roman" w:hAnsi="Times New Roman" w:cs="Times New Roman"/>
          <w:sz w:val="24"/>
          <w:szCs w:val="24"/>
        </w:rPr>
        <w:t>eputusan yang digunakan dalam uji F adalah</w:t>
      </w:r>
      <w:r w:rsidR="007317F7">
        <w:rPr>
          <w:rFonts w:ascii="Times New Roman" w:hAnsi="Times New Roman" w:cs="Times New Roman"/>
          <w:sz w:val="24"/>
          <w:szCs w:val="24"/>
        </w:rPr>
        <w:t xml:space="preserve"> </w:t>
      </w:r>
      <w:r w:rsidR="007317F7">
        <w:rPr>
          <w:rFonts w:asciiTheme="majorBidi" w:hAnsiTheme="majorBidi" w:cstheme="majorBidi"/>
          <w:sz w:val="24"/>
          <w:szCs w:val="24"/>
        </w:rPr>
        <w:t>j</w:t>
      </w:r>
      <w:r w:rsidR="007317F7" w:rsidRPr="00226B46">
        <w:rPr>
          <w:rFonts w:asciiTheme="majorBidi" w:hAnsiTheme="majorBidi" w:cstheme="majorBidi"/>
          <w:sz w:val="24"/>
          <w:szCs w:val="24"/>
        </w:rPr>
        <w:t>ika F hitung &gt; F tabel, maka H</w:t>
      </w:r>
      <w:r w:rsidR="007317F7" w:rsidRPr="00226B46">
        <w:rPr>
          <w:rFonts w:asciiTheme="majorBidi" w:hAnsiTheme="majorBidi" w:cstheme="majorBidi"/>
          <w:sz w:val="24"/>
          <w:szCs w:val="24"/>
          <w:vertAlign w:val="subscript"/>
        </w:rPr>
        <w:t>0</w:t>
      </w:r>
      <w:r w:rsidR="007317F7" w:rsidRPr="00226B46">
        <w:rPr>
          <w:rFonts w:asciiTheme="majorBidi" w:hAnsiTheme="majorBidi" w:cstheme="majorBidi"/>
          <w:sz w:val="24"/>
          <w:szCs w:val="24"/>
        </w:rPr>
        <w:t xml:space="preserve"> ditolak dan H</w:t>
      </w:r>
      <w:r w:rsidR="007317F7" w:rsidRPr="00226B46">
        <w:rPr>
          <w:rFonts w:asciiTheme="majorBidi" w:hAnsiTheme="majorBidi" w:cstheme="majorBidi"/>
          <w:sz w:val="24"/>
          <w:szCs w:val="24"/>
          <w:vertAlign w:val="subscript"/>
        </w:rPr>
        <w:t>a</w:t>
      </w:r>
      <w:r w:rsidR="007317F7" w:rsidRPr="00226B46">
        <w:rPr>
          <w:rFonts w:asciiTheme="majorBidi" w:hAnsiTheme="majorBidi" w:cstheme="majorBidi"/>
          <w:sz w:val="24"/>
          <w:szCs w:val="24"/>
        </w:rPr>
        <w:t xml:space="preserve"> diterima. Artinya, variabel independen secara simultan berpengaruh signifikan terhadap variabel dependen, begitupun sebaliknya. Jika nilai signifikansi F &lt; 0,05, maka hipotesis teruji yang berarti variabel independen secara simultan berpengaruh signifikan terhadap variabel dependen, begitupun sebaliknya.</w:t>
      </w:r>
      <w:r w:rsidR="007317F7">
        <w:rPr>
          <w:rFonts w:asciiTheme="majorBidi" w:hAnsiTheme="majorBidi" w:cstheme="majorBidi"/>
          <w:sz w:val="24"/>
          <w:szCs w:val="24"/>
        </w:rPr>
        <w:t xml:space="preserve"> </w:t>
      </w:r>
      <w:r w:rsidR="007317F7" w:rsidRPr="007317F7">
        <w:rPr>
          <w:rFonts w:asciiTheme="majorBidi" w:hAnsiTheme="majorBidi" w:cstheme="majorBidi"/>
          <w:sz w:val="24"/>
          <w:szCs w:val="24"/>
        </w:rPr>
        <w:t>Berikut adalah hasil dari uji F:</w:t>
      </w:r>
    </w:p>
    <w:p w14:paraId="3ADE29DC" w14:textId="209FEC8A" w:rsidR="007317F7" w:rsidRDefault="007317F7" w:rsidP="009973CD">
      <w:pPr>
        <w:pStyle w:val="ListParagraph"/>
        <w:tabs>
          <w:tab w:val="left" w:pos="1418"/>
        </w:tabs>
        <w:spacing w:after="0" w:line="360" w:lineRule="auto"/>
        <w:ind w:left="786"/>
        <w:jc w:val="center"/>
        <w:rPr>
          <w:rFonts w:asciiTheme="majorBidi" w:hAnsiTheme="majorBidi" w:cstheme="majorBidi"/>
          <w:b/>
          <w:bCs/>
          <w:sz w:val="24"/>
          <w:szCs w:val="24"/>
        </w:rPr>
      </w:pPr>
      <w:r>
        <w:rPr>
          <w:rFonts w:asciiTheme="majorBidi" w:hAnsiTheme="majorBidi" w:cstheme="majorBidi"/>
          <w:b/>
          <w:bCs/>
          <w:sz w:val="24"/>
          <w:szCs w:val="24"/>
        </w:rPr>
        <w:t>Tabel 3. Hasil Uji F</w:t>
      </w:r>
    </w:p>
    <w:tbl>
      <w:tblPr>
        <w:tblStyle w:val="TableGrid"/>
        <w:tblW w:w="0" w:type="auto"/>
        <w:tblInd w:w="1576" w:type="dxa"/>
        <w:tblLook w:val="04A0" w:firstRow="1" w:lastRow="0" w:firstColumn="1" w:lastColumn="0" w:noHBand="0" w:noVBand="1"/>
      </w:tblPr>
      <w:tblGrid>
        <w:gridCol w:w="1749"/>
        <w:gridCol w:w="1549"/>
        <w:gridCol w:w="1418"/>
        <w:gridCol w:w="1701"/>
      </w:tblGrid>
      <w:tr w:rsidR="007317F7" w14:paraId="436D8C78" w14:textId="77777777" w:rsidTr="007317F7">
        <w:tc>
          <w:tcPr>
            <w:tcW w:w="1749" w:type="dxa"/>
          </w:tcPr>
          <w:p w14:paraId="6EFDC183" w14:textId="77777777" w:rsidR="007317F7" w:rsidRPr="002E4271" w:rsidRDefault="007317F7" w:rsidP="009973CD">
            <w:pPr>
              <w:pStyle w:val="ListParagraph"/>
              <w:tabs>
                <w:tab w:val="left" w:pos="2415"/>
              </w:tabs>
              <w:ind w:left="0"/>
              <w:jc w:val="center"/>
              <w:rPr>
                <w:rFonts w:asciiTheme="majorBidi" w:hAnsiTheme="majorBidi" w:cstheme="majorBidi"/>
                <w:b/>
                <w:bCs/>
                <w:sz w:val="24"/>
                <w:szCs w:val="24"/>
              </w:rPr>
            </w:pPr>
            <w:r>
              <w:rPr>
                <w:rFonts w:asciiTheme="majorBidi" w:hAnsiTheme="majorBidi" w:cstheme="majorBidi"/>
                <w:b/>
                <w:bCs/>
                <w:sz w:val="24"/>
                <w:szCs w:val="24"/>
              </w:rPr>
              <w:t>Model</w:t>
            </w:r>
          </w:p>
        </w:tc>
        <w:tc>
          <w:tcPr>
            <w:tcW w:w="1549" w:type="dxa"/>
          </w:tcPr>
          <w:p w14:paraId="17F5AEE9" w14:textId="77777777" w:rsidR="007317F7" w:rsidRPr="002E4271" w:rsidRDefault="007317F7" w:rsidP="009973CD">
            <w:pPr>
              <w:pStyle w:val="ListParagraph"/>
              <w:tabs>
                <w:tab w:val="left" w:pos="2415"/>
              </w:tabs>
              <w:ind w:left="0"/>
              <w:jc w:val="center"/>
              <w:rPr>
                <w:rFonts w:asciiTheme="majorBidi" w:hAnsiTheme="majorBidi" w:cstheme="majorBidi"/>
                <w:b/>
                <w:bCs/>
                <w:i/>
                <w:iCs/>
                <w:sz w:val="24"/>
                <w:szCs w:val="24"/>
              </w:rPr>
            </w:pPr>
            <w:r>
              <w:rPr>
                <w:rFonts w:asciiTheme="majorBidi" w:hAnsiTheme="majorBidi" w:cstheme="majorBidi"/>
                <w:b/>
                <w:bCs/>
                <w:i/>
                <w:iCs/>
                <w:sz w:val="24"/>
                <w:szCs w:val="24"/>
              </w:rPr>
              <w:t>F-Statistic</w:t>
            </w:r>
          </w:p>
        </w:tc>
        <w:tc>
          <w:tcPr>
            <w:tcW w:w="1418" w:type="dxa"/>
          </w:tcPr>
          <w:p w14:paraId="4743DEE9" w14:textId="77777777" w:rsidR="007317F7" w:rsidRPr="002E4271" w:rsidRDefault="007317F7" w:rsidP="009973CD">
            <w:pPr>
              <w:pStyle w:val="ListParagraph"/>
              <w:tabs>
                <w:tab w:val="left" w:pos="2415"/>
              </w:tabs>
              <w:ind w:left="0"/>
              <w:jc w:val="center"/>
              <w:rPr>
                <w:rFonts w:asciiTheme="majorBidi" w:hAnsiTheme="majorBidi" w:cstheme="majorBidi"/>
                <w:b/>
                <w:bCs/>
                <w:sz w:val="24"/>
                <w:szCs w:val="24"/>
              </w:rPr>
            </w:pPr>
            <w:proofErr w:type="spellStart"/>
            <w:r>
              <w:rPr>
                <w:rFonts w:asciiTheme="majorBidi" w:hAnsiTheme="majorBidi" w:cstheme="majorBidi"/>
                <w:b/>
                <w:bCs/>
                <w:sz w:val="24"/>
                <w:szCs w:val="24"/>
              </w:rPr>
              <w:t>Ftabel</w:t>
            </w:r>
            <w:proofErr w:type="spellEnd"/>
          </w:p>
        </w:tc>
        <w:tc>
          <w:tcPr>
            <w:tcW w:w="1701" w:type="dxa"/>
          </w:tcPr>
          <w:p w14:paraId="11CB6850" w14:textId="77777777" w:rsidR="007317F7" w:rsidRPr="002E4271" w:rsidRDefault="007317F7" w:rsidP="009973CD">
            <w:pPr>
              <w:pStyle w:val="ListParagraph"/>
              <w:tabs>
                <w:tab w:val="left" w:pos="2415"/>
              </w:tabs>
              <w:ind w:left="0"/>
              <w:jc w:val="center"/>
              <w:rPr>
                <w:rFonts w:asciiTheme="majorBidi" w:hAnsiTheme="majorBidi" w:cstheme="majorBidi"/>
                <w:b/>
                <w:bCs/>
                <w:sz w:val="24"/>
                <w:szCs w:val="24"/>
              </w:rPr>
            </w:pPr>
            <w:r>
              <w:rPr>
                <w:rFonts w:asciiTheme="majorBidi" w:hAnsiTheme="majorBidi" w:cstheme="majorBidi"/>
                <w:b/>
                <w:bCs/>
                <w:sz w:val="24"/>
                <w:szCs w:val="24"/>
              </w:rPr>
              <w:t>Prob.</w:t>
            </w:r>
          </w:p>
        </w:tc>
      </w:tr>
      <w:tr w:rsidR="007317F7" w14:paraId="604769F3" w14:textId="77777777" w:rsidTr="007317F7">
        <w:tc>
          <w:tcPr>
            <w:tcW w:w="1749" w:type="dxa"/>
          </w:tcPr>
          <w:p w14:paraId="5CB2B567" w14:textId="77777777" w:rsidR="007317F7" w:rsidRDefault="007317F7"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Regression</w:t>
            </w:r>
          </w:p>
        </w:tc>
        <w:tc>
          <w:tcPr>
            <w:tcW w:w="1549" w:type="dxa"/>
          </w:tcPr>
          <w:p w14:paraId="4EE61A24" w14:textId="77777777" w:rsidR="007317F7" w:rsidRPr="000D5E5D" w:rsidRDefault="007317F7" w:rsidP="009973CD">
            <w:pPr>
              <w:pStyle w:val="ListParagraph"/>
              <w:tabs>
                <w:tab w:val="left" w:pos="2415"/>
              </w:tabs>
              <w:ind w:left="0"/>
              <w:jc w:val="center"/>
              <w:rPr>
                <w:rFonts w:asciiTheme="majorBidi" w:hAnsiTheme="majorBidi" w:cstheme="majorBidi"/>
                <w:sz w:val="24"/>
                <w:szCs w:val="24"/>
              </w:rPr>
            </w:pPr>
            <w:r w:rsidRPr="000D5E5D">
              <w:rPr>
                <w:rFonts w:asciiTheme="majorBidi" w:hAnsiTheme="majorBidi" w:cstheme="majorBidi"/>
                <w:sz w:val="24"/>
                <w:szCs w:val="24"/>
              </w:rPr>
              <w:t>892.4547</w:t>
            </w:r>
          </w:p>
        </w:tc>
        <w:tc>
          <w:tcPr>
            <w:tcW w:w="1418" w:type="dxa"/>
          </w:tcPr>
          <w:p w14:paraId="6C85BC3B" w14:textId="77777777" w:rsidR="007317F7" w:rsidRDefault="007317F7"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2.65</w:t>
            </w:r>
          </w:p>
        </w:tc>
        <w:tc>
          <w:tcPr>
            <w:tcW w:w="1701" w:type="dxa"/>
          </w:tcPr>
          <w:p w14:paraId="61930583" w14:textId="77777777" w:rsidR="007317F7" w:rsidRPr="000D5E5D" w:rsidRDefault="007317F7" w:rsidP="009973CD">
            <w:pPr>
              <w:pStyle w:val="ListParagraph"/>
              <w:tabs>
                <w:tab w:val="left" w:pos="2415"/>
              </w:tabs>
              <w:ind w:left="0"/>
              <w:jc w:val="center"/>
              <w:rPr>
                <w:rFonts w:asciiTheme="majorBidi" w:hAnsiTheme="majorBidi" w:cstheme="majorBidi"/>
                <w:sz w:val="24"/>
                <w:szCs w:val="24"/>
              </w:rPr>
            </w:pPr>
            <w:r w:rsidRPr="000D5E5D">
              <w:rPr>
                <w:rFonts w:asciiTheme="majorBidi" w:hAnsiTheme="majorBidi" w:cstheme="majorBidi"/>
                <w:sz w:val="24"/>
                <w:szCs w:val="24"/>
              </w:rPr>
              <w:t>0.000000</w:t>
            </w:r>
          </w:p>
        </w:tc>
      </w:tr>
    </w:tbl>
    <w:p w14:paraId="56795732" w14:textId="59394E33" w:rsidR="000D09C3" w:rsidRDefault="007317F7" w:rsidP="009973CD">
      <w:pPr>
        <w:pStyle w:val="FootnoteText"/>
        <w:spacing w:line="360" w:lineRule="auto"/>
        <w:ind w:firstLine="720"/>
        <w:jc w:val="center"/>
        <w:rPr>
          <w:rFonts w:asciiTheme="majorBidi" w:hAnsiTheme="majorBidi" w:cstheme="majorBidi"/>
          <w:sz w:val="24"/>
          <w:szCs w:val="24"/>
        </w:rPr>
      </w:pPr>
      <w:proofErr w:type="spellStart"/>
      <w:r w:rsidRPr="007317F7">
        <w:rPr>
          <w:rFonts w:asciiTheme="majorBidi" w:hAnsiTheme="majorBidi" w:cstheme="majorBidi"/>
          <w:sz w:val="24"/>
          <w:szCs w:val="24"/>
        </w:rPr>
        <w:t>Sumber</w:t>
      </w:r>
      <w:proofErr w:type="spellEnd"/>
      <w:r w:rsidRPr="007317F7">
        <w:rPr>
          <w:rFonts w:asciiTheme="majorBidi" w:hAnsiTheme="majorBidi" w:cstheme="majorBidi"/>
          <w:sz w:val="24"/>
          <w:szCs w:val="24"/>
        </w:rPr>
        <w:t xml:space="preserve">: </w:t>
      </w:r>
      <w:proofErr w:type="spellStart"/>
      <w:r w:rsidRPr="007317F7">
        <w:rPr>
          <w:rFonts w:asciiTheme="majorBidi" w:hAnsiTheme="majorBidi" w:cstheme="majorBidi"/>
          <w:sz w:val="24"/>
          <w:szCs w:val="24"/>
        </w:rPr>
        <w:t>Hasil</w:t>
      </w:r>
      <w:proofErr w:type="spellEnd"/>
      <w:r w:rsidRPr="007317F7">
        <w:rPr>
          <w:rFonts w:asciiTheme="majorBidi" w:hAnsiTheme="majorBidi" w:cstheme="majorBidi"/>
          <w:sz w:val="24"/>
          <w:szCs w:val="24"/>
        </w:rPr>
        <w:t xml:space="preserve"> </w:t>
      </w:r>
      <w:proofErr w:type="spellStart"/>
      <w:r w:rsidRPr="007317F7">
        <w:rPr>
          <w:rFonts w:asciiTheme="majorBidi" w:hAnsiTheme="majorBidi" w:cstheme="majorBidi"/>
          <w:sz w:val="24"/>
          <w:szCs w:val="24"/>
        </w:rPr>
        <w:t>olah</w:t>
      </w:r>
      <w:proofErr w:type="spellEnd"/>
      <w:r w:rsidRPr="007317F7">
        <w:rPr>
          <w:rFonts w:asciiTheme="majorBidi" w:hAnsiTheme="majorBidi" w:cstheme="majorBidi"/>
          <w:sz w:val="24"/>
          <w:szCs w:val="24"/>
        </w:rPr>
        <w:t xml:space="preserve"> data </w:t>
      </w:r>
      <w:proofErr w:type="spellStart"/>
      <w:r w:rsidRPr="007317F7">
        <w:rPr>
          <w:rFonts w:asciiTheme="majorBidi" w:hAnsiTheme="majorBidi" w:cstheme="majorBidi"/>
          <w:sz w:val="24"/>
          <w:szCs w:val="24"/>
        </w:rPr>
        <w:t>peneliti</w:t>
      </w:r>
      <w:proofErr w:type="spellEnd"/>
      <w:r w:rsidRPr="007317F7">
        <w:rPr>
          <w:rFonts w:asciiTheme="majorBidi" w:hAnsiTheme="majorBidi" w:cstheme="majorBidi"/>
          <w:sz w:val="24"/>
          <w:szCs w:val="24"/>
        </w:rPr>
        <w:t xml:space="preserve"> </w:t>
      </w:r>
      <w:proofErr w:type="spellStart"/>
      <w:r w:rsidRPr="007317F7">
        <w:rPr>
          <w:rFonts w:asciiTheme="majorBidi" w:hAnsiTheme="majorBidi" w:cstheme="majorBidi"/>
          <w:sz w:val="24"/>
          <w:szCs w:val="24"/>
        </w:rPr>
        <w:t>menggunakan</w:t>
      </w:r>
      <w:proofErr w:type="spellEnd"/>
      <w:r w:rsidRPr="007317F7">
        <w:rPr>
          <w:rFonts w:asciiTheme="majorBidi" w:hAnsiTheme="majorBidi" w:cstheme="majorBidi"/>
          <w:sz w:val="24"/>
          <w:szCs w:val="24"/>
        </w:rPr>
        <w:t xml:space="preserve"> </w:t>
      </w:r>
      <w:r w:rsidRPr="007317F7">
        <w:rPr>
          <w:rFonts w:asciiTheme="majorBidi" w:hAnsiTheme="majorBidi" w:cstheme="majorBidi"/>
          <w:i/>
          <w:iCs/>
          <w:sz w:val="24"/>
          <w:szCs w:val="24"/>
        </w:rPr>
        <w:t xml:space="preserve">Software </w:t>
      </w:r>
      <w:proofErr w:type="spellStart"/>
      <w:r w:rsidRPr="007317F7">
        <w:rPr>
          <w:rFonts w:asciiTheme="majorBidi" w:hAnsiTheme="majorBidi" w:cstheme="majorBidi"/>
          <w:i/>
          <w:iCs/>
          <w:sz w:val="24"/>
          <w:szCs w:val="24"/>
        </w:rPr>
        <w:t>Eviews</w:t>
      </w:r>
      <w:proofErr w:type="spellEnd"/>
      <w:r w:rsidRPr="007317F7">
        <w:rPr>
          <w:rFonts w:asciiTheme="majorBidi" w:hAnsiTheme="majorBidi" w:cstheme="majorBidi"/>
          <w:sz w:val="24"/>
          <w:szCs w:val="24"/>
        </w:rPr>
        <w:t xml:space="preserve"> 12, 2024</w:t>
      </w:r>
    </w:p>
    <w:p w14:paraId="0BB521BD" w14:textId="77777777" w:rsidR="00892029" w:rsidRPr="00892029" w:rsidRDefault="00892029" w:rsidP="009973CD">
      <w:pPr>
        <w:pStyle w:val="FootnoteText"/>
        <w:spacing w:line="360" w:lineRule="auto"/>
        <w:ind w:firstLine="720"/>
        <w:jc w:val="center"/>
        <w:rPr>
          <w:sz w:val="24"/>
          <w:szCs w:val="24"/>
        </w:rPr>
      </w:pPr>
    </w:p>
    <w:p w14:paraId="3FAA5F20" w14:textId="75ADB0F2" w:rsidR="00892029" w:rsidRDefault="00892029" w:rsidP="009973CD">
      <w:pPr>
        <w:tabs>
          <w:tab w:val="left" w:pos="1418"/>
        </w:tabs>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ab/>
        <w:t>Berdasarkan hasil uji F diatas adapat diketahui bahwa</w:t>
      </w:r>
      <w:r w:rsidRPr="00892029">
        <w:rPr>
          <w:rFonts w:asciiTheme="majorBidi" w:hAnsiTheme="majorBidi" w:cstheme="majorBidi"/>
          <w:sz w:val="24"/>
          <w:szCs w:val="24"/>
        </w:rPr>
        <w:t xml:space="preserve"> nilai F</w:t>
      </w:r>
      <w:r w:rsidRPr="00892029">
        <w:rPr>
          <w:rFonts w:asciiTheme="majorBidi" w:hAnsiTheme="majorBidi" w:cstheme="majorBidi"/>
          <w:sz w:val="18"/>
          <w:szCs w:val="18"/>
        </w:rPr>
        <w:t>hitung</w:t>
      </w:r>
      <w:r w:rsidRPr="00892029">
        <w:rPr>
          <w:rFonts w:asciiTheme="majorBidi" w:hAnsiTheme="majorBidi" w:cstheme="majorBidi"/>
          <w:sz w:val="24"/>
          <w:szCs w:val="24"/>
        </w:rPr>
        <w:t xml:space="preserve"> &gt; F</w:t>
      </w:r>
      <w:r w:rsidRPr="00892029">
        <w:rPr>
          <w:rFonts w:asciiTheme="majorBidi" w:hAnsiTheme="majorBidi" w:cstheme="majorBidi"/>
          <w:sz w:val="18"/>
          <w:szCs w:val="18"/>
        </w:rPr>
        <w:t>tabel</w:t>
      </w:r>
      <w:r w:rsidRPr="00892029">
        <w:rPr>
          <w:rFonts w:asciiTheme="majorBidi" w:hAnsiTheme="majorBidi" w:cstheme="majorBidi"/>
          <w:i/>
          <w:iCs/>
          <w:sz w:val="24"/>
          <w:szCs w:val="24"/>
        </w:rPr>
        <w:t xml:space="preserve"> </w:t>
      </w:r>
      <w:r w:rsidRPr="00892029">
        <w:rPr>
          <w:rFonts w:asciiTheme="majorBidi" w:hAnsiTheme="majorBidi" w:cstheme="majorBidi"/>
          <w:sz w:val="24"/>
          <w:szCs w:val="24"/>
        </w:rPr>
        <w:t xml:space="preserve">yaitu </w:t>
      </w:r>
      <w:r w:rsidRPr="00892029">
        <w:rPr>
          <w:rFonts w:asciiTheme="majorBidi" w:hAnsiTheme="majorBidi" w:cstheme="majorBidi"/>
          <w:i/>
          <w:iCs/>
          <w:sz w:val="24"/>
          <w:szCs w:val="24"/>
        </w:rPr>
        <w:t xml:space="preserve">F-Statistic </w:t>
      </w:r>
      <w:r w:rsidRPr="00892029">
        <w:rPr>
          <w:rFonts w:asciiTheme="majorBidi" w:hAnsiTheme="majorBidi" w:cstheme="majorBidi"/>
          <w:sz w:val="24"/>
          <w:szCs w:val="24"/>
        </w:rPr>
        <w:t xml:space="preserve">sebesar 892.4547 &gt; 2.65 dengan nilai </w:t>
      </w:r>
      <w:r w:rsidRPr="00892029">
        <w:rPr>
          <w:rFonts w:asciiTheme="majorBidi" w:hAnsiTheme="majorBidi" w:cstheme="majorBidi"/>
          <w:i/>
          <w:iCs/>
          <w:sz w:val="24"/>
          <w:szCs w:val="24"/>
        </w:rPr>
        <w:t xml:space="preserve">Prob. (F-Statistic) </w:t>
      </w:r>
      <w:r w:rsidRPr="00892029">
        <w:rPr>
          <w:rFonts w:asciiTheme="majorBidi" w:hAnsiTheme="majorBidi" w:cstheme="majorBidi"/>
          <w:sz w:val="24"/>
          <w:szCs w:val="24"/>
        </w:rPr>
        <w:t>sebesar 0.000000 &lt; 0,05, maka dapat ditarik kesimpulan bahwa</w:t>
      </w:r>
      <w:r w:rsidRPr="00892029">
        <w:rPr>
          <w:rFonts w:asciiTheme="majorBidi" w:hAnsiTheme="majorBidi" w:cstheme="majorBidi"/>
          <w:i/>
          <w:iCs/>
          <w:sz w:val="24"/>
          <w:szCs w:val="24"/>
        </w:rPr>
        <w:t xml:space="preserve"> </w:t>
      </w:r>
      <w:r w:rsidRPr="00892029">
        <w:rPr>
          <w:rFonts w:asciiTheme="majorBidi" w:hAnsiTheme="majorBidi" w:cstheme="majorBidi"/>
          <w:sz w:val="24"/>
          <w:szCs w:val="24"/>
        </w:rPr>
        <w:t>variabel independen yang meliputi pajak daerah (X1), retribusi daerah (X2), dan laba BUMD (X3) secara simultan berpengaruh terhadap variabel dependen yaitu pendapatan asli daerah.</w:t>
      </w:r>
    </w:p>
    <w:p w14:paraId="3BE29A22" w14:textId="6C12B407" w:rsidR="00892029" w:rsidRDefault="00892029" w:rsidP="009973CD">
      <w:pPr>
        <w:pStyle w:val="ListParagraph"/>
        <w:numPr>
          <w:ilvl w:val="0"/>
          <w:numId w:val="6"/>
        </w:numPr>
        <w:tabs>
          <w:tab w:val="left" w:pos="1418"/>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Uji T (Parsial)</w:t>
      </w:r>
    </w:p>
    <w:p w14:paraId="79A86581" w14:textId="550B686E" w:rsidR="00892029" w:rsidRDefault="00892029" w:rsidP="009973CD">
      <w:pPr>
        <w:pStyle w:val="ListParagraph"/>
        <w:tabs>
          <w:tab w:val="left" w:pos="1418"/>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B93670">
        <w:rPr>
          <w:rFonts w:ascii="Times New Roman" w:hAnsi="Times New Roman" w:cs="Times New Roman"/>
          <w:sz w:val="24"/>
          <w:szCs w:val="24"/>
        </w:rPr>
        <w:t>Uji T merupakan uji yang bertujuan guna mencari pengaruh secara parsial (individual) antara variabel independen dengan variabel dependen</w:t>
      </w:r>
      <w:sdt>
        <w:sdtPr>
          <w:rPr>
            <w:rFonts w:ascii="Times New Roman" w:hAnsi="Times New Roman" w:cs="Times New Roman"/>
            <w:sz w:val="24"/>
            <w:szCs w:val="24"/>
          </w:rPr>
          <w:id w:val="-83236776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Gho13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892029">
            <w:rPr>
              <w:rFonts w:ascii="Times New Roman" w:hAnsi="Times New Roman" w:cs="Times New Roman"/>
              <w:noProof/>
              <w:sz w:val="24"/>
              <w:szCs w:val="24"/>
              <w:lang w:val="en-US"/>
            </w:rPr>
            <w:t>(Ghozali, 2013)</w:t>
          </w:r>
          <w:r>
            <w:rPr>
              <w:rFonts w:ascii="Times New Roman" w:hAnsi="Times New Roman" w:cs="Times New Roman"/>
              <w:sz w:val="24"/>
              <w:szCs w:val="24"/>
            </w:rPr>
            <w:fldChar w:fldCharType="end"/>
          </w:r>
        </w:sdtContent>
      </w:sdt>
      <w:r w:rsidRPr="00B93670">
        <w:rPr>
          <w:rFonts w:ascii="Times New Roman" w:hAnsi="Times New Roman" w:cs="Times New Roman"/>
          <w:sz w:val="24"/>
          <w:szCs w:val="24"/>
        </w:rPr>
        <w:t>.</w:t>
      </w:r>
      <w:r>
        <w:rPr>
          <w:rFonts w:ascii="Times New Roman" w:hAnsi="Times New Roman" w:cs="Times New Roman"/>
          <w:sz w:val="24"/>
          <w:szCs w:val="24"/>
        </w:rPr>
        <w:t xml:space="preserve"> </w:t>
      </w:r>
      <w:r w:rsidRPr="00B93670">
        <w:rPr>
          <w:rFonts w:ascii="Times New Roman" w:hAnsi="Times New Roman" w:cs="Times New Roman"/>
          <w:sz w:val="24"/>
          <w:szCs w:val="24"/>
        </w:rPr>
        <w:t>Dasar pengambilan keputusan</w:t>
      </w:r>
      <w:r>
        <w:rPr>
          <w:rFonts w:ascii="Times New Roman" w:hAnsi="Times New Roman" w:cs="Times New Roman"/>
          <w:sz w:val="24"/>
          <w:szCs w:val="24"/>
        </w:rPr>
        <w:t xml:space="preserve"> </w:t>
      </w:r>
      <w:r w:rsidRPr="00B93670">
        <w:rPr>
          <w:rFonts w:ascii="Times New Roman" w:hAnsi="Times New Roman" w:cs="Times New Roman"/>
          <w:sz w:val="24"/>
          <w:szCs w:val="24"/>
        </w:rPr>
        <w:t>yang digunakan pada uji T adalah jika probabilitas (signifikansi) &gt; 0,05 maka H₀ diterima H₁ ditolak, artinya secara parsial variabel X tidak berpengaruh terhadap variabel Y. Sedangkan, jika probabilitas (signifikansi) &lt; 0,05 maka H₀ ditolak H₁ diterima artinya secara parsial variabel X berpengaruh terhadap variabel Y. Berikut adalah hasil dari uji T</w:t>
      </w:r>
      <w:r>
        <w:rPr>
          <w:rFonts w:ascii="Times New Roman" w:hAnsi="Times New Roman" w:cs="Times New Roman"/>
          <w:sz w:val="24"/>
          <w:szCs w:val="24"/>
        </w:rPr>
        <w:t xml:space="preserve"> (parsial)</w:t>
      </w:r>
      <w:r w:rsidRPr="00B93670">
        <w:rPr>
          <w:rFonts w:ascii="Times New Roman" w:hAnsi="Times New Roman" w:cs="Times New Roman"/>
          <w:sz w:val="24"/>
          <w:szCs w:val="24"/>
        </w:rPr>
        <w:t>:</w:t>
      </w:r>
    </w:p>
    <w:p w14:paraId="198EA37E" w14:textId="77777777" w:rsidR="009973CD" w:rsidRDefault="009973CD" w:rsidP="009973CD">
      <w:pPr>
        <w:pStyle w:val="ListParagraph"/>
        <w:tabs>
          <w:tab w:val="left" w:pos="1418"/>
        </w:tabs>
        <w:spacing w:after="0" w:line="360" w:lineRule="auto"/>
        <w:ind w:left="851"/>
        <w:jc w:val="both"/>
        <w:rPr>
          <w:rFonts w:ascii="Times New Roman" w:hAnsi="Times New Roman" w:cs="Times New Roman"/>
          <w:sz w:val="24"/>
          <w:szCs w:val="24"/>
        </w:rPr>
      </w:pPr>
    </w:p>
    <w:p w14:paraId="4F23B32F" w14:textId="77777777" w:rsidR="009973CD" w:rsidRDefault="009973CD" w:rsidP="009973CD">
      <w:pPr>
        <w:pStyle w:val="ListParagraph"/>
        <w:tabs>
          <w:tab w:val="left" w:pos="1418"/>
        </w:tabs>
        <w:spacing w:after="0" w:line="360" w:lineRule="auto"/>
        <w:ind w:left="851"/>
        <w:jc w:val="both"/>
        <w:rPr>
          <w:rFonts w:ascii="Times New Roman" w:hAnsi="Times New Roman" w:cs="Times New Roman"/>
          <w:sz w:val="24"/>
          <w:szCs w:val="24"/>
        </w:rPr>
      </w:pPr>
    </w:p>
    <w:p w14:paraId="279DEF36" w14:textId="77777777" w:rsidR="009973CD" w:rsidRDefault="009973CD" w:rsidP="009973CD">
      <w:pPr>
        <w:pStyle w:val="ListParagraph"/>
        <w:tabs>
          <w:tab w:val="left" w:pos="1418"/>
        </w:tabs>
        <w:spacing w:after="0" w:line="360" w:lineRule="auto"/>
        <w:ind w:left="851"/>
        <w:jc w:val="both"/>
        <w:rPr>
          <w:rFonts w:ascii="Times New Roman" w:hAnsi="Times New Roman" w:cs="Times New Roman"/>
          <w:sz w:val="24"/>
          <w:szCs w:val="24"/>
        </w:rPr>
      </w:pPr>
    </w:p>
    <w:p w14:paraId="1BC8F525" w14:textId="78265803" w:rsidR="00892029" w:rsidRDefault="00892029" w:rsidP="009973CD">
      <w:pPr>
        <w:pStyle w:val="ListParagraph"/>
        <w:tabs>
          <w:tab w:val="left" w:pos="1418"/>
        </w:tabs>
        <w:spacing w:after="0" w:line="360" w:lineRule="auto"/>
        <w:ind w:left="786"/>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4. Hasil Uji T</w:t>
      </w:r>
    </w:p>
    <w:tbl>
      <w:tblPr>
        <w:tblStyle w:val="TableGrid"/>
        <w:tblW w:w="0" w:type="auto"/>
        <w:tblInd w:w="1696" w:type="dxa"/>
        <w:tblLook w:val="04A0" w:firstRow="1" w:lastRow="0" w:firstColumn="1" w:lastColumn="0" w:noHBand="0" w:noVBand="1"/>
      </w:tblPr>
      <w:tblGrid>
        <w:gridCol w:w="2140"/>
        <w:gridCol w:w="1366"/>
        <w:gridCol w:w="1344"/>
        <w:gridCol w:w="1381"/>
      </w:tblGrid>
      <w:tr w:rsidR="00892029" w14:paraId="7999E00D" w14:textId="77777777" w:rsidTr="00C97A96">
        <w:tc>
          <w:tcPr>
            <w:tcW w:w="2140" w:type="dxa"/>
          </w:tcPr>
          <w:p w14:paraId="67361569" w14:textId="77777777" w:rsidR="00892029" w:rsidRDefault="00892029" w:rsidP="009973CD">
            <w:pPr>
              <w:pStyle w:val="ListParagraph"/>
              <w:tabs>
                <w:tab w:val="left" w:pos="2415"/>
              </w:tabs>
              <w:ind w:left="0"/>
              <w:jc w:val="center"/>
              <w:rPr>
                <w:rFonts w:asciiTheme="majorBidi" w:hAnsiTheme="majorBidi" w:cstheme="majorBidi"/>
                <w:b/>
                <w:bCs/>
                <w:sz w:val="24"/>
                <w:szCs w:val="24"/>
              </w:rPr>
            </w:pPr>
            <w:proofErr w:type="spellStart"/>
            <w:r>
              <w:rPr>
                <w:rFonts w:asciiTheme="majorBidi" w:hAnsiTheme="majorBidi" w:cstheme="majorBidi"/>
                <w:b/>
                <w:bCs/>
                <w:sz w:val="24"/>
                <w:szCs w:val="24"/>
              </w:rPr>
              <w:t>Variabel</w:t>
            </w:r>
            <w:proofErr w:type="spellEnd"/>
          </w:p>
        </w:tc>
        <w:tc>
          <w:tcPr>
            <w:tcW w:w="1366" w:type="dxa"/>
          </w:tcPr>
          <w:p w14:paraId="20E05B07" w14:textId="77777777" w:rsidR="00892029" w:rsidRDefault="00892029" w:rsidP="009973CD">
            <w:pPr>
              <w:pStyle w:val="ListParagraph"/>
              <w:tabs>
                <w:tab w:val="left" w:pos="2415"/>
              </w:tabs>
              <w:ind w:left="0"/>
              <w:jc w:val="center"/>
              <w:rPr>
                <w:rFonts w:asciiTheme="majorBidi" w:hAnsiTheme="majorBidi" w:cstheme="majorBidi"/>
                <w:b/>
                <w:bCs/>
                <w:sz w:val="24"/>
                <w:szCs w:val="24"/>
              </w:rPr>
            </w:pPr>
            <w:r>
              <w:rPr>
                <w:rFonts w:asciiTheme="majorBidi" w:hAnsiTheme="majorBidi" w:cstheme="majorBidi"/>
                <w:b/>
                <w:bCs/>
                <w:sz w:val="24"/>
                <w:szCs w:val="24"/>
              </w:rPr>
              <w:t>t-Statistic</w:t>
            </w:r>
          </w:p>
        </w:tc>
        <w:tc>
          <w:tcPr>
            <w:tcW w:w="1344" w:type="dxa"/>
          </w:tcPr>
          <w:p w14:paraId="5A10D503" w14:textId="77777777" w:rsidR="00892029" w:rsidRDefault="00892029" w:rsidP="009973CD">
            <w:pPr>
              <w:pStyle w:val="ListParagraph"/>
              <w:tabs>
                <w:tab w:val="left" w:pos="2415"/>
              </w:tabs>
              <w:ind w:left="0"/>
              <w:jc w:val="center"/>
              <w:rPr>
                <w:rFonts w:asciiTheme="majorBidi" w:hAnsiTheme="majorBidi" w:cstheme="majorBidi"/>
                <w:b/>
                <w:bCs/>
                <w:sz w:val="24"/>
                <w:szCs w:val="24"/>
              </w:rPr>
            </w:pPr>
            <w:proofErr w:type="spellStart"/>
            <w:r>
              <w:rPr>
                <w:rFonts w:asciiTheme="majorBidi" w:hAnsiTheme="majorBidi" w:cstheme="majorBidi"/>
                <w:b/>
                <w:bCs/>
                <w:sz w:val="24"/>
                <w:szCs w:val="24"/>
              </w:rPr>
              <w:t>Ttabel</w:t>
            </w:r>
            <w:proofErr w:type="spellEnd"/>
          </w:p>
        </w:tc>
        <w:tc>
          <w:tcPr>
            <w:tcW w:w="1381" w:type="dxa"/>
          </w:tcPr>
          <w:p w14:paraId="52C8BA24" w14:textId="77777777" w:rsidR="00892029" w:rsidRDefault="00892029" w:rsidP="009973CD">
            <w:pPr>
              <w:pStyle w:val="ListParagraph"/>
              <w:tabs>
                <w:tab w:val="left" w:pos="2415"/>
              </w:tabs>
              <w:ind w:left="0"/>
              <w:jc w:val="center"/>
              <w:rPr>
                <w:rFonts w:asciiTheme="majorBidi" w:hAnsiTheme="majorBidi" w:cstheme="majorBidi"/>
                <w:b/>
                <w:bCs/>
                <w:sz w:val="24"/>
                <w:szCs w:val="24"/>
              </w:rPr>
            </w:pPr>
            <w:r>
              <w:rPr>
                <w:rFonts w:asciiTheme="majorBidi" w:hAnsiTheme="majorBidi" w:cstheme="majorBidi"/>
                <w:b/>
                <w:bCs/>
                <w:sz w:val="24"/>
                <w:szCs w:val="24"/>
              </w:rPr>
              <w:t>Prob.</w:t>
            </w:r>
          </w:p>
        </w:tc>
      </w:tr>
      <w:tr w:rsidR="00892029" w14:paraId="3199BDAA" w14:textId="77777777" w:rsidTr="00C97A96">
        <w:tc>
          <w:tcPr>
            <w:tcW w:w="2140" w:type="dxa"/>
          </w:tcPr>
          <w:p w14:paraId="1F353EEC" w14:textId="77777777" w:rsidR="00892029" w:rsidRPr="00C075BC" w:rsidRDefault="00892029" w:rsidP="009973CD">
            <w:pPr>
              <w:pStyle w:val="ListParagraph"/>
              <w:tabs>
                <w:tab w:val="left" w:pos="2415"/>
              </w:tabs>
              <w:ind w:left="0"/>
              <w:rPr>
                <w:rFonts w:asciiTheme="majorBidi" w:hAnsiTheme="majorBidi" w:cstheme="majorBidi"/>
                <w:sz w:val="24"/>
                <w:szCs w:val="24"/>
              </w:rPr>
            </w:pPr>
            <w:r>
              <w:rPr>
                <w:rFonts w:asciiTheme="majorBidi" w:hAnsiTheme="majorBidi" w:cstheme="majorBidi"/>
                <w:sz w:val="24"/>
                <w:szCs w:val="24"/>
              </w:rPr>
              <w:t>(Constant)</w:t>
            </w:r>
          </w:p>
        </w:tc>
        <w:tc>
          <w:tcPr>
            <w:tcW w:w="1366" w:type="dxa"/>
          </w:tcPr>
          <w:p w14:paraId="58BBA24C"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11.155</w:t>
            </w:r>
          </w:p>
        </w:tc>
        <w:tc>
          <w:tcPr>
            <w:tcW w:w="1344" w:type="dxa"/>
          </w:tcPr>
          <w:p w14:paraId="314E3126"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1.972</w:t>
            </w:r>
          </w:p>
        </w:tc>
        <w:tc>
          <w:tcPr>
            <w:tcW w:w="1381" w:type="dxa"/>
          </w:tcPr>
          <w:p w14:paraId="1FC05C18"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0.0000</w:t>
            </w:r>
          </w:p>
        </w:tc>
      </w:tr>
      <w:tr w:rsidR="00892029" w14:paraId="11A21B40" w14:textId="77777777" w:rsidTr="00C97A96">
        <w:tc>
          <w:tcPr>
            <w:tcW w:w="2140" w:type="dxa"/>
          </w:tcPr>
          <w:p w14:paraId="720DFE64" w14:textId="77777777" w:rsidR="00892029" w:rsidRPr="00C075BC" w:rsidRDefault="00892029" w:rsidP="009973CD">
            <w:pPr>
              <w:pStyle w:val="ListParagraph"/>
              <w:tabs>
                <w:tab w:val="left" w:pos="2415"/>
              </w:tabs>
              <w:ind w:left="0"/>
              <w:rPr>
                <w:rFonts w:asciiTheme="majorBidi" w:hAnsiTheme="majorBidi" w:cstheme="majorBidi"/>
                <w:sz w:val="24"/>
                <w:szCs w:val="24"/>
              </w:rPr>
            </w:pPr>
            <w:r>
              <w:rPr>
                <w:rFonts w:asciiTheme="majorBidi" w:hAnsiTheme="majorBidi" w:cstheme="majorBidi"/>
                <w:sz w:val="24"/>
                <w:szCs w:val="24"/>
              </w:rPr>
              <w:t>Pajak Daerah</w:t>
            </w:r>
          </w:p>
        </w:tc>
        <w:tc>
          <w:tcPr>
            <w:tcW w:w="1366" w:type="dxa"/>
          </w:tcPr>
          <w:p w14:paraId="1DE54827"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12.047</w:t>
            </w:r>
          </w:p>
        </w:tc>
        <w:tc>
          <w:tcPr>
            <w:tcW w:w="1344" w:type="dxa"/>
          </w:tcPr>
          <w:p w14:paraId="000DC388"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sidRPr="00EE7FA1">
              <w:rPr>
                <w:rFonts w:asciiTheme="majorBidi" w:hAnsiTheme="majorBidi" w:cstheme="majorBidi"/>
                <w:sz w:val="24"/>
                <w:szCs w:val="24"/>
              </w:rPr>
              <w:t>1.972</w:t>
            </w:r>
          </w:p>
        </w:tc>
        <w:tc>
          <w:tcPr>
            <w:tcW w:w="1381" w:type="dxa"/>
          </w:tcPr>
          <w:p w14:paraId="2B12F733"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0.0000</w:t>
            </w:r>
          </w:p>
        </w:tc>
      </w:tr>
      <w:tr w:rsidR="00892029" w14:paraId="345425CC" w14:textId="77777777" w:rsidTr="00C97A96">
        <w:tc>
          <w:tcPr>
            <w:tcW w:w="2140" w:type="dxa"/>
          </w:tcPr>
          <w:p w14:paraId="12FC1E73" w14:textId="77777777" w:rsidR="00892029" w:rsidRPr="00C075BC" w:rsidRDefault="00892029" w:rsidP="009973CD">
            <w:pPr>
              <w:pStyle w:val="ListParagraph"/>
              <w:tabs>
                <w:tab w:val="left" w:pos="2415"/>
              </w:tabs>
              <w:ind w:left="0"/>
              <w:rPr>
                <w:rFonts w:asciiTheme="majorBidi" w:hAnsiTheme="majorBidi" w:cstheme="majorBidi"/>
                <w:sz w:val="24"/>
                <w:szCs w:val="24"/>
              </w:rPr>
            </w:pPr>
            <w:proofErr w:type="spellStart"/>
            <w:r>
              <w:rPr>
                <w:rFonts w:asciiTheme="majorBidi" w:hAnsiTheme="majorBidi" w:cstheme="majorBidi"/>
                <w:sz w:val="24"/>
                <w:szCs w:val="24"/>
              </w:rPr>
              <w:t>Retribusi</w:t>
            </w:r>
            <w:proofErr w:type="spellEnd"/>
            <w:r>
              <w:rPr>
                <w:rFonts w:asciiTheme="majorBidi" w:hAnsiTheme="majorBidi" w:cstheme="majorBidi"/>
                <w:sz w:val="24"/>
                <w:szCs w:val="24"/>
              </w:rPr>
              <w:t xml:space="preserve"> Daerah</w:t>
            </w:r>
          </w:p>
        </w:tc>
        <w:tc>
          <w:tcPr>
            <w:tcW w:w="1366" w:type="dxa"/>
          </w:tcPr>
          <w:p w14:paraId="6D28DE18"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1.339</w:t>
            </w:r>
          </w:p>
        </w:tc>
        <w:tc>
          <w:tcPr>
            <w:tcW w:w="1344" w:type="dxa"/>
          </w:tcPr>
          <w:p w14:paraId="53DD2106"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sidRPr="00EE7FA1">
              <w:rPr>
                <w:rFonts w:asciiTheme="majorBidi" w:hAnsiTheme="majorBidi" w:cstheme="majorBidi"/>
                <w:sz w:val="24"/>
                <w:szCs w:val="24"/>
              </w:rPr>
              <w:t>1.972</w:t>
            </w:r>
          </w:p>
        </w:tc>
        <w:tc>
          <w:tcPr>
            <w:tcW w:w="1381" w:type="dxa"/>
          </w:tcPr>
          <w:p w14:paraId="6548C901"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0.1825</w:t>
            </w:r>
          </w:p>
        </w:tc>
      </w:tr>
      <w:tr w:rsidR="00892029" w14:paraId="4612A672" w14:textId="77777777" w:rsidTr="00C97A96">
        <w:tc>
          <w:tcPr>
            <w:tcW w:w="2140" w:type="dxa"/>
          </w:tcPr>
          <w:p w14:paraId="1B3AD54F" w14:textId="77777777" w:rsidR="00892029" w:rsidRPr="00C075BC" w:rsidRDefault="00892029" w:rsidP="009973CD">
            <w:pPr>
              <w:pStyle w:val="ListParagraph"/>
              <w:tabs>
                <w:tab w:val="left" w:pos="2415"/>
              </w:tabs>
              <w:ind w:left="0"/>
              <w:rPr>
                <w:rFonts w:asciiTheme="majorBidi" w:hAnsiTheme="majorBidi" w:cstheme="majorBidi"/>
                <w:sz w:val="24"/>
                <w:szCs w:val="24"/>
              </w:rPr>
            </w:pPr>
            <w:r>
              <w:rPr>
                <w:rFonts w:asciiTheme="majorBidi" w:hAnsiTheme="majorBidi" w:cstheme="majorBidi"/>
                <w:sz w:val="24"/>
                <w:szCs w:val="24"/>
              </w:rPr>
              <w:t>Laba BUMD</w:t>
            </w:r>
          </w:p>
        </w:tc>
        <w:tc>
          <w:tcPr>
            <w:tcW w:w="1366" w:type="dxa"/>
          </w:tcPr>
          <w:p w14:paraId="3B15F524"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6.513</w:t>
            </w:r>
          </w:p>
        </w:tc>
        <w:tc>
          <w:tcPr>
            <w:tcW w:w="1344" w:type="dxa"/>
          </w:tcPr>
          <w:p w14:paraId="546A3DD1"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sidRPr="00EE7FA1">
              <w:rPr>
                <w:rFonts w:asciiTheme="majorBidi" w:hAnsiTheme="majorBidi" w:cstheme="majorBidi"/>
                <w:sz w:val="24"/>
                <w:szCs w:val="24"/>
              </w:rPr>
              <w:t>1.972</w:t>
            </w:r>
          </w:p>
        </w:tc>
        <w:tc>
          <w:tcPr>
            <w:tcW w:w="1381" w:type="dxa"/>
          </w:tcPr>
          <w:p w14:paraId="0AD26FAB" w14:textId="77777777" w:rsidR="00892029" w:rsidRPr="00C075BC" w:rsidRDefault="00892029" w:rsidP="009973CD">
            <w:pPr>
              <w:pStyle w:val="ListParagraph"/>
              <w:tabs>
                <w:tab w:val="left" w:pos="2415"/>
              </w:tabs>
              <w:ind w:left="0"/>
              <w:jc w:val="center"/>
              <w:rPr>
                <w:rFonts w:asciiTheme="majorBidi" w:hAnsiTheme="majorBidi" w:cstheme="majorBidi"/>
                <w:sz w:val="24"/>
                <w:szCs w:val="24"/>
              </w:rPr>
            </w:pPr>
            <w:r>
              <w:rPr>
                <w:rFonts w:asciiTheme="majorBidi" w:hAnsiTheme="majorBidi" w:cstheme="majorBidi"/>
                <w:sz w:val="24"/>
                <w:szCs w:val="24"/>
              </w:rPr>
              <w:t>0.0000</w:t>
            </w:r>
          </w:p>
        </w:tc>
      </w:tr>
    </w:tbl>
    <w:p w14:paraId="5945FE32" w14:textId="63D4A19C" w:rsidR="00892029" w:rsidRPr="00EF14FE" w:rsidRDefault="00EF14FE" w:rsidP="009973CD">
      <w:pPr>
        <w:tabs>
          <w:tab w:val="left" w:pos="1418"/>
        </w:tabs>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               </w:t>
      </w:r>
      <w:r w:rsidRPr="00EF14FE">
        <w:rPr>
          <w:rFonts w:asciiTheme="majorBidi" w:hAnsiTheme="majorBidi" w:cstheme="majorBidi"/>
          <w:sz w:val="24"/>
          <w:szCs w:val="24"/>
        </w:rPr>
        <w:t xml:space="preserve">Sumber: Hasil olah data peneliti menggunakan </w:t>
      </w:r>
      <w:r w:rsidRPr="00EF14FE">
        <w:rPr>
          <w:rFonts w:asciiTheme="majorBidi" w:hAnsiTheme="majorBidi" w:cstheme="majorBidi"/>
          <w:i/>
          <w:iCs/>
          <w:sz w:val="24"/>
          <w:szCs w:val="24"/>
        </w:rPr>
        <w:t>Software Eviews</w:t>
      </w:r>
      <w:r w:rsidRPr="00EF14FE">
        <w:rPr>
          <w:rFonts w:asciiTheme="majorBidi" w:hAnsiTheme="majorBidi" w:cstheme="majorBidi"/>
          <w:sz w:val="24"/>
          <w:szCs w:val="24"/>
        </w:rPr>
        <w:t xml:space="preserve"> 12, 2024</w:t>
      </w:r>
    </w:p>
    <w:p w14:paraId="70EEBBFD" w14:textId="77777777" w:rsidR="009973CD" w:rsidRDefault="009973CD" w:rsidP="009973CD">
      <w:pPr>
        <w:pStyle w:val="ListParagraph"/>
        <w:spacing w:after="0" w:line="360" w:lineRule="auto"/>
        <w:ind w:left="851" w:firstLine="567"/>
        <w:jc w:val="both"/>
        <w:rPr>
          <w:rFonts w:asciiTheme="majorBidi" w:hAnsiTheme="majorBidi" w:cstheme="majorBidi"/>
          <w:sz w:val="24"/>
          <w:szCs w:val="24"/>
        </w:rPr>
      </w:pPr>
    </w:p>
    <w:p w14:paraId="6339F748" w14:textId="21509263" w:rsidR="00B33725" w:rsidRDefault="00EF14FE" w:rsidP="009973CD">
      <w:pPr>
        <w:pStyle w:val="ListParagraph"/>
        <w:spacing w:after="0" w:line="360" w:lineRule="auto"/>
        <w:ind w:left="709" w:firstLine="709"/>
        <w:jc w:val="both"/>
        <w:rPr>
          <w:rFonts w:asciiTheme="majorBidi" w:hAnsiTheme="majorBidi" w:cstheme="majorBidi"/>
          <w:sz w:val="24"/>
          <w:szCs w:val="24"/>
        </w:rPr>
      </w:pPr>
      <w:r w:rsidRPr="006F2150">
        <w:rPr>
          <w:rFonts w:asciiTheme="majorBidi" w:hAnsiTheme="majorBidi" w:cstheme="majorBidi"/>
          <w:sz w:val="24"/>
          <w:szCs w:val="24"/>
        </w:rPr>
        <w:t>Berdasarkan hasil uji t (pasial) pada tab</w:t>
      </w:r>
      <w:r>
        <w:rPr>
          <w:rFonts w:asciiTheme="majorBidi" w:hAnsiTheme="majorBidi" w:cstheme="majorBidi"/>
          <w:sz w:val="24"/>
          <w:szCs w:val="24"/>
        </w:rPr>
        <w:t>el</w:t>
      </w:r>
      <w:r w:rsidRPr="006F2150">
        <w:rPr>
          <w:rFonts w:asciiTheme="majorBidi" w:hAnsiTheme="majorBidi" w:cstheme="majorBidi"/>
          <w:sz w:val="24"/>
          <w:szCs w:val="24"/>
        </w:rPr>
        <w:t xml:space="preserve"> diatas dapat diketahui nilai </w:t>
      </w:r>
      <w:r>
        <w:rPr>
          <w:rFonts w:asciiTheme="majorBidi" w:hAnsiTheme="majorBidi" w:cstheme="majorBidi"/>
          <w:sz w:val="24"/>
          <w:szCs w:val="24"/>
        </w:rPr>
        <w:t>prob variabel pajak daerah dan laba BUMD &lt; 0,05 dan jum</w:t>
      </w:r>
      <w:r w:rsidR="00133334">
        <w:rPr>
          <w:rFonts w:asciiTheme="majorBidi" w:hAnsiTheme="majorBidi" w:cstheme="majorBidi"/>
          <w:sz w:val="24"/>
          <w:szCs w:val="24"/>
        </w:rPr>
        <w:t xml:space="preserve">lah </w:t>
      </w:r>
      <w:r w:rsidR="00133334" w:rsidRPr="006F2150">
        <w:rPr>
          <w:rFonts w:asciiTheme="majorBidi" w:hAnsiTheme="majorBidi" w:cstheme="majorBidi"/>
          <w:sz w:val="24"/>
          <w:szCs w:val="24"/>
        </w:rPr>
        <w:t>t</w:t>
      </w:r>
      <w:r w:rsidR="00133334" w:rsidRPr="006F2150">
        <w:rPr>
          <w:rFonts w:asciiTheme="majorBidi" w:hAnsiTheme="majorBidi" w:cstheme="majorBidi"/>
          <w:sz w:val="24"/>
          <w:szCs w:val="24"/>
          <w:vertAlign w:val="subscript"/>
        </w:rPr>
        <w:t xml:space="preserve">hitung </w:t>
      </w:r>
      <w:r w:rsidR="00133334" w:rsidRPr="006F2150">
        <w:rPr>
          <w:rFonts w:asciiTheme="majorBidi" w:hAnsiTheme="majorBidi" w:cstheme="majorBidi"/>
          <w:sz w:val="24"/>
          <w:szCs w:val="24"/>
        </w:rPr>
        <w:t>&gt; t</w:t>
      </w:r>
      <w:r w:rsidR="00133334" w:rsidRPr="006F2150">
        <w:rPr>
          <w:rFonts w:asciiTheme="majorBidi" w:hAnsiTheme="majorBidi" w:cstheme="majorBidi"/>
          <w:sz w:val="24"/>
          <w:szCs w:val="24"/>
          <w:vertAlign w:val="subscript"/>
        </w:rPr>
        <w:t>tabel</w:t>
      </w:r>
      <w:r w:rsidR="00133334" w:rsidRPr="006F2150">
        <w:rPr>
          <w:rFonts w:asciiTheme="majorBidi" w:hAnsiTheme="majorBidi" w:cstheme="majorBidi"/>
          <w:sz w:val="24"/>
          <w:szCs w:val="24"/>
        </w:rPr>
        <w:t xml:space="preserve"> var</w:t>
      </w:r>
      <w:r w:rsidR="00133334">
        <w:rPr>
          <w:rFonts w:asciiTheme="majorBidi" w:hAnsiTheme="majorBidi" w:cstheme="majorBidi"/>
          <w:sz w:val="24"/>
          <w:szCs w:val="24"/>
        </w:rPr>
        <w:t>i</w:t>
      </w:r>
      <w:r w:rsidR="00133334" w:rsidRPr="006F2150">
        <w:rPr>
          <w:rFonts w:asciiTheme="majorBidi" w:hAnsiTheme="majorBidi" w:cstheme="majorBidi"/>
          <w:sz w:val="24"/>
          <w:szCs w:val="24"/>
        </w:rPr>
        <w:t>abel</w:t>
      </w:r>
      <w:r w:rsidR="00133334">
        <w:rPr>
          <w:rFonts w:asciiTheme="majorBidi" w:hAnsiTheme="majorBidi" w:cstheme="majorBidi"/>
          <w:sz w:val="24"/>
          <w:szCs w:val="24"/>
        </w:rPr>
        <w:t xml:space="preserve"> pajak daerah  yaitu 12.047 &gt; 1.972 dan laba BUMD yaitu 6.513 &gt; 1.972, maka H</w:t>
      </w:r>
      <w:r w:rsidR="00133334" w:rsidRPr="00952168">
        <w:rPr>
          <w:rFonts w:asciiTheme="majorBidi" w:hAnsiTheme="majorBidi" w:cstheme="majorBidi"/>
          <w:sz w:val="18"/>
          <w:szCs w:val="18"/>
        </w:rPr>
        <w:t>0</w:t>
      </w:r>
      <w:r w:rsidR="00133334">
        <w:rPr>
          <w:rFonts w:asciiTheme="majorBidi" w:hAnsiTheme="majorBidi" w:cstheme="majorBidi"/>
          <w:sz w:val="24"/>
          <w:szCs w:val="24"/>
        </w:rPr>
        <w:t xml:space="preserve"> ditolak dan H</w:t>
      </w:r>
      <w:r w:rsidR="00133334" w:rsidRPr="00952168">
        <w:rPr>
          <w:rFonts w:asciiTheme="majorBidi" w:hAnsiTheme="majorBidi" w:cstheme="majorBidi"/>
          <w:sz w:val="18"/>
          <w:szCs w:val="18"/>
        </w:rPr>
        <w:t>1</w:t>
      </w:r>
      <w:r w:rsidR="00133334">
        <w:rPr>
          <w:rFonts w:asciiTheme="majorBidi" w:hAnsiTheme="majorBidi" w:cstheme="majorBidi"/>
          <w:sz w:val="24"/>
          <w:szCs w:val="24"/>
        </w:rPr>
        <w:t xml:space="preserve"> diterima. Sehingga dapat disimpulkan bahwa pajak daerah dan laba BUMD berpengaruh positif terhadap pendapatan asli daerah.</w:t>
      </w:r>
      <w:r w:rsidR="00B33725">
        <w:rPr>
          <w:rFonts w:asciiTheme="majorBidi" w:hAnsiTheme="majorBidi" w:cstheme="majorBidi"/>
          <w:sz w:val="24"/>
          <w:szCs w:val="24"/>
        </w:rPr>
        <w:t xml:space="preserve"> Sedangkan hasil perhitungan variabel retrbusi daerah menunjukkan hasil T</w:t>
      </w:r>
      <w:r w:rsidR="00B33725" w:rsidRPr="00952168">
        <w:rPr>
          <w:rFonts w:asciiTheme="majorBidi" w:hAnsiTheme="majorBidi" w:cstheme="majorBidi"/>
          <w:sz w:val="18"/>
          <w:szCs w:val="18"/>
        </w:rPr>
        <w:t>hitung</w:t>
      </w:r>
      <w:r w:rsidR="00B33725">
        <w:rPr>
          <w:rFonts w:asciiTheme="majorBidi" w:hAnsiTheme="majorBidi" w:cstheme="majorBidi"/>
          <w:sz w:val="18"/>
          <w:szCs w:val="18"/>
        </w:rPr>
        <w:t xml:space="preserve"> </w:t>
      </w:r>
      <w:r w:rsidR="00B33725">
        <w:rPr>
          <w:rFonts w:asciiTheme="majorBidi" w:hAnsiTheme="majorBidi" w:cstheme="majorBidi"/>
          <w:sz w:val="24"/>
          <w:szCs w:val="24"/>
        </w:rPr>
        <w:t>&lt; T</w:t>
      </w:r>
      <w:r w:rsidR="00B33725" w:rsidRPr="00952168">
        <w:rPr>
          <w:rFonts w:asciiTheme="majorBidi" w:hAnsiTheme="majorBidi" w:cstheme="majorBidi"/>
          <w:sz w:val="18"/>
          <w:szCs w:val="18"/>
        </w:rPr>
        <w:t>tabel</w:t>
      </w:r>
      <w:r w:rsidR="00B33725">
        <w:rPr>
          <w:rFonts w:asciiTheme="majorBidi" w:hAnsiTheme="majorBidi" w:cstheme="majorBidi"/>
          <w:sz w:val="18"/>
          <w:szCs w:val="18"/>
        </w:rPr>
        <w:t xml:space="preserve"> </w:t>
      </w:r>
      <w:r w:rsidR="00B33725">
        <w:rPr>
          <w:rFonts w:asciiTheme="majorBidi" w:hAnsiTheme="majorBidi" w:cstheme="majorBidi"/>
          <w:sz w:val="24"/>
          <w:szCs w:val="24"/>
        </w:rPr>
        <w:t>yaitu 1.339 &lt; 1.972 dan nilai probabilitas 0.1.825 &gt; 0,05, maka H</w:t>
      </w:r>
      <w:r w:rsidR="00B33725" w:rsidRPr="00952168">
        <w:rPr>
          <w:rFonts w:asciiTheme="majorBidi" w:hAnsiTheme="majorBidi" w:cstheme="majorBidi"/>
          <w:sz w:val="18"/>
          <w:szCs w:val="18"/>
        </w:rPr>
        <w:t>0</w:t>
      </w:r>
      <w:r w:rsidR="00B33725">
        <w:rPr>
          <w:rFonts w:asciiTheme="majorBidi" w:hAnsiTheme="majorBidi" w:cstheme="majorBidi"/>
          <w:sz w:val="24"/>
          <w:szCs w:val="24"/>
        </w:rPr>
        <w:t xml:space="preserve"> diterima dan H</w:t>
      </w:r>
      <w:r w:rsidR="00B33725" w:rsidRPr="00952168">
        <w:rPr>
          <w:rFonts w:asciiTheme="majorBidi" w:hAnsiTheme="majorBidi" w:cstheme="majorBidi"/>
          <w:sz w:val="18"/>
          <w:szCs w:val="18"/>
        </w:rPr>
        <w:t>1</w:t>
      </w:r>
      <w:r w:rsidR="00B33725">
        <w:rPr>
          <w:rFonts w:asciiTheme="majorBidi" w:hAnsiTheme="majorBidi" w:cstheme="majorBidi"/>
          <w:sz w:val="24"/>
          <w:szCs w:val="24"/>
        </w:rPr>
        <w:t xml:space="preserve"> ditolak. Dapat ditarik kesimpulan bahwa variabel retribusi daerah tidak berpengaruh terhadap pendapatan asli daerah.</w:t>
      </w:r>
    </w:p>
    <w:p w14:paraId="1FC881F6" w14:textId="06779565" w:rsidR="00B33725" w:rsidRDefault="00B33725" w:rsidP="009973CD">
      <w:pPr>
        <w:pStyle w:val="ListParagraph"/>
        <w:numPr>
          <w:ilvl w:val="0"/>
          <w:numId w:val="6"/>
        </w:numPr>
        <w:spacing w:after="0" w:line="360" w:lineRule="auto"/>
        <w:ind w:left="709"/>
        <w:jc w:val="both"/>
        <w:rPr>
          <w:rFonts w:asciiTheme="majorBidi" w:hAnsiTheme="majorBidi" w:cstheme="majorBidi"/>
          <w:b/>
          <w:bCs/>
          <w:sz w:val="24"/>
          <w:szCs w:val="24"/>
        </w:rPr>
      </w:pPr>
      <w:r>
        <w:rPr>
          <w:rFonts w:asciiTheme="majorBidi" w:hAnsiTheme="majorBidi" w:cstheme="majorBidi"/>
          <w:b/>
          <w:bCs/>
          <w:sz w:val="24"/>
          <w:szCs w:val="24"/>
        </w:rPr>
        <w:t>Uji Asumsi Klasik</w:t>
      </w:r>
    </w:p>
    <w:p w14:paraId="1EF186FF" w14:textId="394FF05C" w:rsidR="004F6B68" w:rsidRPr="00C83AAD" w:rsidRDefault="00B33725" w:rsidP="009973CD">
      <w:pPr>
        <w:pStyle w:val="ListParagraph"/>
        <w:spacing w:after="0" w:line="360" w:lineRule="auto"/>
        <w:ind w:left="709" w:firstLine="654"/>
        <w:jc w:val="both"/>
        <w:rPr>
          <w:rFonts w:asciiTheme="majorBidi" w:hAnsiTheme="majorBidi" w:cstheme="majorBidi"/>
          <w:sz w:val="24"/>
          <w:szCs w:val="24"/>
        </w:rPr>
      </w:pPr>
      <w:r w:rsidRPr="00062C65">
        <w:rPr>
          <w:rFonts w:asciiTheme="majorBidi" w:hAnsiTheme="majorBidi" w:cstheme="majorBidi"/>
          <w:sz w:val="24"/>
          <w:szCs w:val="24"/>
        </w:rPr>
        <w:t>Uji asumsi klasik pada penelitian ini terdiri dari uji normalitas data, uji heteroskedastisitas, dan uji autokolerasi.</w:t>
      </w:r>
      <w:r>
        <w:rPr>
          <w:rFonts w:asciiTheme="majorBidi" w:hAnsiTheme="majorBidi" w:cstheme="majorBidi"/>
          <w:sz w:val="24"/>
          <w:szCs w:val="24"/>
        </w:rPr>
        <w:t xml:space="preserve"> </w:t>
      </w:r>
      <w:r w:rsidRPr="00B93670">
        <w:rPr>
          <w:rFonts w:asciiTheme="majorBidi" w:hAnsiTheme="majorBidi" w:cstheme="majorBidi"/>
          <w:sz w:val="24"/>
          <w:szCs w:val="24"/>
        </w:rPr>
        <w:t>Uji normalitas merupakan uji yang dipergunakan untuk menguji dalam kelompok data tersebut apakah sebaran datanya berdistribusi normal atau tidak normal, dan data dapat mewakili suatu populasi apabila hasil pengujiannya berdistribusi normal</w:t>
      </w:r>
      <w:sdt>
        <w:sdtPr>
          <w:rPr>
            <w:rFonts w:asciiTheme="majorBidi" w:hAnsiTheme="majorBidi" w:cstheme="majorBidi"/>
            <w:sz w:val="24"/>
            <w:szCs w:val="24"/>
          </w:rPr>
          <w:id w:val="1281771139"/>
          <w:citation/>
        </w:sdtPr>
        <w:sdtEndPr/>
        <w:sdtContent>
          <w:r>
            <w:rPr>
              <w:rFonts w:asciiTheme="majorBidi" w:hAnsiTheme="majorBidi" w:cstheme="majorBidi"/>
              <w:sz w:val="24"/>
              <w:szCs w:val="24"/>
            </w:rPr>
            <w:fldChar w:fldCharType="begin"/>
          </w:r>
          <w:r>
            <w:rPr>
              <w:rFonts w:asciiTheme="majorBidi" w:hAnsiTheme="majorBidi" w:cstheme="majorBidi"/>
              <w:sz w:val="24"/>
              <w:szCs w:val="24"/>
              <w:lang w:val="en-US"/>
            </w:rPr>
            <w:instrText xml:space="preserve"> CITATION Pur17 \l 1033 </w:instrText>
          </w:r>
          <w:r>
            <w:rPr>
              <w:rFonts w:asciiTheme="majorBidi" w:hAnsiTheme="majorBidi" w:cstheme="majorBidi"/>
              <w:sz w:val="24"/>
              <w:szCs w:val="24"/>
            </w:rPr>
            <w:fldChar w:fldCharType="separate"/>
          </w:r>
          <w:r>
            <w:rPr>
              <w:rFonts w:asciiTheme="majorBidi" w:hAnsiTheme="majorBidi" w:cstheme="majorBidi"/>
              <w:noProof/>
              <w:sz w:val="24"/>
              <w:szCs w:val="24"/>
              <w:lang w:val="en-US"/>
            </w:rPr>
            <w:t xml:space="preserve"> </w:t>
          </w:r>
          <w:r w:rsidRPr="00B33725">
            <w:rPr>
              <w:rFonts w:asciiTheme="majorBidi" w:hAnsiTheme="majorBidi" w:cstheme="majorBidi"/>
              <w:noProof/>
              <w:sz w:val="24"/>
              <w:szCs w:val="24"/>
              <w:lang w:val="en-US"/>
            </w:rPr>
            <w:t>(Purnomo, 2017)</w:t>
          </w:r>
          <w:r>
            <w:rPr>
              <w:rFonts w:asciiTheme="majorBidi" w:hAnsiTheme="majorBidi" w:cstheme="majorBidi"/>
              <w:sz w:val="24"/>
              <w:szCs w:val="24"/>
            </w:rPr>
            <w:fldChar w:fldCharType="end"/>
          </w:r>
        </w:sdtContent>
      </w:sdt>
      <w:r>
        <w:rPr>
          <w:rFonts w:asciiTheme="majorBidi" w:hAnsiTheme="majorBidi" w:cstheme="majorBidi"/>
          <w:sz w:val="24"/>
          <w:szCs w:val="24"/>
        </w:rPr>
        <w:t>.</w:t>
      </w:r>
      <w:r w:rsidR="004F6B68">
        <w:rPr>
          <w:rFonts w:asciiTheme="majorBidi" w:hAnsiTheme="majorBidi" w:cstheme="majorBidi"/>
          <w:sz w:val="24"/>
          <w:szCs w:val="24"/>
        </w:rPr>
        <w:t xml:space="preserve"> </w:t>
      </w:r>
      <w:r w:rsidR="004F6B68" w:rsidRPr="00B93670">
        <w:rPr>
          <w:rFonts w:asciiTheme="majorBidi" w:hAnsiTheme="majorBidi" w:cstheme="majorBidi"/>
          <w:sz w:val="24"/>
          <w:szCs w:val="24"/>
        </w:rPr>
        <w:t xml:space="preserve">Uji normalitas dalam penelitian ini menggunakan metode </w:t>
      </w:r>
      <w:r w:rsidR="004F6B68" w:rsidRPr="00B93670">
        <w:rPr>
          <w:rFonts w:asciiTheme="majorBidi" w:hAnsiTheme="majorBidi" w:cstheme="majorBidi"/>
          <w:i/>
          <w:iCs/>
          <w:sz w:val="24"/>
          <w:szCs w:val="24"/>
        </w:rPr>
        <w:t>Jarque-Bera</w:t>
      </w:r>
      <w:r w:rsidR="004F6B68" w:rsidRPr="00B93670">
        <w:rPr>
          <w:rFonts w:asciiTheme="majorBidi" w:hAnsiTheme="majorBidi" w:cstheme="majorBidi"/>
          <w:sz w:val="24"/>
          <w:szCs w:val="24"/>
        </w:rPr>
        <w:t>.</w:t>
      </w:r>
      <w:r w:rsidR="00A462D3">
        <w:rPr>
          <w:rFonts w:asciiTheme="majorBidi" w:hAnsiTheme="majorBidi" w:cstheme="majorBidi"/>
          <w:sz w:val="24"/>
          <w:szCs w:val="24"/>
        </w:rPr>
        <w:t xml:space="preserve"> </w:t>
      </w:r>
      <w:r w:rsidR="004F6B68">
        <w:rPr>
          <w:rFonts w:asciiTheme="majorBidi" w:hAnsiTheme="majorBidi" w:cstheme="majorBidi"/>
          <w:sz w:val="24"/>
          <w:szCs w:val="24"/>
        </w:rPr>
        <w:t xml:space="preserve">Kriteria pengambilan keputusan adalah apabila probabilitas &gt; 0,05 maka data berdistribusi normal, begitupun sebaliknya. Berikut adalah hasi dari uji normalitas </w:t>
      </w:r>
      <w:r w:rsidR="004F6B68">
        <w:rPr>
          <w:rFonts w:asciiTheme="majorBidi" w:hAnsiTheme="majorBidi" w:cstheme="majorBidi"/>
          <w:i/>
          <w:iCs/>
          <w:sz w:val="24"/>
          <w:szCs w:val="24"/>
        </w:rPr>
        <w:t>Jarque-Bera:</w:t>
      </w:r>
    </w:p>
    <w:p w14:paraId="3DCFB73C" w14:textId="7AD8A12B" w:rsidR="004F6B68" w:rsidRPr="004F6B68" w:rsidRDefault="00C83AAD" w:rsidP="009973CD">
      <w:pPr>
        <w:spacing w:after="0" w:line="360" w:lineRule="auto"/>
        <w:ind w:left="709"/>
        <w:jc w:val="center"/>
        <w:rPr>
          <w:rFonts w:asciiTheme="majorBidi" w:hAnsiTheme="majorBidi" w:cstheme="majorBidi"/>
          <w:b/>
          <w:bCs/>
          <w:sz w:val="24"/>
          <w:szCs w:val="24"/>
        </w:rPr>
      </w:pPr>
      <w:r w:rsidRPr="00AF1B41">
        <w:rPr>
          <w:b/>
          <w:bCs/>
          <w:noProof/>
          <w:lang w:eastAsia="id-ID"/>
        </w:rPr>
        <w:drawing>
          <wp:anchor distT="0" distB="0" distL="114300" distR="114300" simplePos="0" relativeHeight="251659264" behindDoc="0" locked="0" layoutInCell="1" allowOverlap="1" wp14:anchorId="19FDE6B3" wp14:editId="33FFE407">
            <wp:simplePos x="0" y="0"/>
            <wp:positionH relativeFrom="margin">
              <wp:posOffset>946785</wp:posOffset>
            </wp:positionH>
            <wp:positionV relativeFrom="paragraph">
              <wp:posOffset>5715</wp:posOffset>
            </wp:positionV>
            <wp:extent cx="4214495" cy="1827530"/>
            <wp:effectExtent l="0" t="0" r="0" b="1270"/>
            <wp:wrapNone/>
            <wp:docPr id="336904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3304"/>
                    <a:stretch/>
                  </pic:blipFill>
                  <pic:spPr bwMode="auto">
                    <a:xfrm>
                      <a:off x="0" y="0"/>
                      <a:ext cx="4214495" cy="1827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BB6A49" w14:textId="77777777" w:rsidR="00EF14FE" w:rsidRPr="006F2150" w:rsidRDefault="00EF14FE" w:rsidP="009973CD">
      <w:pPr>
        <w:pStyle w:val="ListParagraph"/>
        <w:spacing w:after="0" w:line="360" w:lineRule="auto"/>
        <w:jc w:val="both"/>
        <w:rPr>
          <w:rFonts w:asciiTheme="majorBidi" w:hAnsiTheme="majorBidi" w:cstheme="majorBidi"/>
          <w:sz w:val="24"/>
          <w:szCs w:val="24"/>
        </w:rPr>
      </w:pPr>
    </w:p>
    <w:p w14:paraId="4825A7E0" w14:textId="77777777" w:rsidR="004F6B68" w:rsidRDefault="004F6B68" w:rsidP="009973CD">
      <w:pPr>
        <w:pStyle w:val="ListParagraph"/>
        <w:spacing w:after="0" w:line="360" w:lineRule="auto"/>
        <w:ind w:left="786"/>
        <w:rPr>
          <w:rFonts w:ascii="Times New Roman" w:eastAsia="Times New Roman" w:hAnsi="Times New Roman" w:cs="Times New Roman"/>
          <w:sz w:val="24"/>
          <w:szCs w:val="24"/>
        </w:rPr>
      </w:pPr>
    </w:p>
    <w:p w14:paraId="6BA8F6E3" w14:textId="77777777" w:rsidR="004F6B68" w:rsidRDefault="004F6B68" w:rsidP="009973CD">
      <w:pPr>
        <w:pStyle w:val="ListParagraph"/>
        <w:spacing w:after="0" w:line="360" w:lineRule="auto"/>
        <w:ind w:left="786"/>
        <w:rPr>
          <w:rFonts w:ascii="Times New Roman" w:eastAsia="Times New Roman" w:hAnsi="Times New Roman" w:cs="Times New Roman"/>
          <w:sz w:val="24"/>
          <w:szCs w:val="24"/>
        </w:rPr>
      </w:pPr>
    </w:p>
    <w:p w14:paraId="4592C670" w14:textId="77777777" w:rsidR="004F6B68" w:rsidRDefault="004F6B68" w:rsidP="009973CD">
      <w:pPr>
        <w:pStyle w:val="ListParagraph"/>
        <w:spacing w:after="0" w:line="360" w:lineRule="auto"/>
        <w:ind w:left="786"/>
        <w:rPr>
          <w:rFonts w:ascii="Times New Roman" w:eastAsia="Times New Roman" w:hAnsi="Times New Roman" w:cs="Times New Roman"/>
          <w:sz w:val="24"/>
          <w:szCs w:val="24"/>
        </w:rPr>
      </w:pPr>
    </w:p>
    <w:p w14:paraId="0F65535A" w14:textId="77777777" w:rsidR="004F6B68" w:rsidRDefault="004F6B68" w:rsidP="009973CD">
      <w:pPr>
        <w:pStyle w:val="ListParagraph"/>
        <w:spacing w:after="0" w:line="360" w:lineRule="auto"/>
        <w:ind w:left="786"/>
        <w:rPr>
          <w:rFonts w:ascii="Times New Roman" w:eastAsia="Times New Roman" w:hAnsi="Times New Roman" w:cs="Times New Roman"/>
          <w:sz w:val="24"/>
          <w:szCs w:val="24"/>
        </w:rPr>
      </w:pPr>
    </w:p>
    <w:p w14:paraId="261D7894" w14:textId="77777777" w:rsidR="00C83AAD" w:rsidRDefault="00C83AAD" w:rsidP="009973CD">
      <w:pPr>
        <w:pStyle w:val="ListParagraph"/>
        <w:spacing w:after="0" w:line="360" w:lineRule="auto"/>
        <w:ind w:firstLine="720"/>
        <w:jc w:val="both"/>
        <w:rPr>
          <w:rFonts w:asciiTheme="majorBidi" w:hAnsiTheme="majorBidi" w:cstheme="majorBidi"/>
          <w:b/>
          <w:bCs/>
          <w:sz w:val="24"/>
          <w:szCs w:val="24"/>
        </w:rPr>
      </w:pPr>
    </w:p>
    <w:p w14:paraId="2D2C3F4A" w14:textId="392B7A20" w:rsidR="00C83AAD" w:rsidRPr="00C83AAD" w:rsidRDefault="00C83AAD" w:rsidP="009973CD">
      <w:pPr>
        <w:pStyle w:val="ListParagraph"/>
        <w:spacing w:after="0" w:line="360" w:lineRule="auto"/>
        <w:ind w:left="709"/>
        <w:jc w:val="center"/>
        <w:rPr>
          <w:rFonts w:asciiTheme="majorBidi" w:hAnsiTheme="majorBidi" w:cstheme="majorBidi"/>
          <w:sz w:val="24"/>
          <w:szCs w:val="24"/>
        </w:rPr>
      </w:pPr>
      <w:r>
        <w:rPr>
          <w:rFonts w:asciiTheme="majorBidi" w:hAnsiTheme="majorBidi" w:cstheme="majorBidi"/>
          <w:b/>
          <w:bCs/>
          <w:sz w:val="24"/>
          <w:szCs w:val="24"/>
        </w:rPr>
        <w:t xml:space="preserve">Gambar 1. Hasil Uji Normalitas </w:t>
      </w:r>
      <w:r>
        <w:rPr>
          <w:rFonts w:asciiTheme="majorBidi" w:hAnsiTheme="majorBidi" w:cstheme="majorBidi"/>
          <w:b/>
          <w:bCs/>
          <w:i/>
          <w:iCs/>
          <w:sz w:val="24"/>
          <w:szCs w:val="24"/>
        </w:rPr>
        <w:t>Jarque-Ber</w:t>
      </w:r>
      <w:r w:rsidR="00254344">
        <w:rPr>
          <w:rFonts w:asciiTheme="majorBidi" w:hAnsiTheme="majorBidi" w:cstheme="majorBidi"/>
          <w:b/>
          <w:bCs/>
          <w:i/>
          <w:iCs/>
          <w:sz w:val="24"/>
          <w:szCs w:val="24"/>
        </w:rPr>
        <w:t>a</w:t>
      </w:r>
    </w:p>
    <w:p w14:paraId="4752A55D" w14:textId="20773B12" w:rsidR="00C83AAD" w:rsidRDefault="004F6B68" w:rsidP="009973CD">
      <w:pPr>
        <w:pStyle w:val="ListParagraph"/>
        <w:spacing w:after="0" w:line="360" w:lineRule="auto"/>
        <w:ind w:firstLine="720"/>
        <w:jc w:val="both"/>
        <w:rPr>
          <w:rFonts w:asciiTheme="majorBidi" w:hAnsiTheme="majorBidi" w:cstheme="majorBidi"/>
          <w:sz w:val="24"/>
          <w:szCs w:val="24"/>
        </w:rPr>
      </w:pPr>
      <w:r w:rsidRPr="004F6B68">
        <w:rPr>
          <w:rFonts w:asciiTheme="majorBidi" w:hAnsiTheme="majorBidi" w:cstheme="majorBidi"/>
          <w:sz w:val="24"/>
          <w:szCs w:val="24"/>
        </w:rPr>
        <w:lastRenderedPageBreak/>
        <w:t xml:space="preserve">Pada gambar </w:t>
      </w:r>
      <w:r w:rsidR="00D6401C">
        <w:rPr>
          <w:rFonts w:asciiTheme="majorBidi" w:hAnsiTheme="majorBidi" w:cstheme="majorBidi"/>
          <w:sz w:val="24"/>
          <w:szCs w:val="24"/>
        </w:rPr>
        <w:t>1</w:t>
      </w:r>
      <w:r w:rsidRPr="004F6B68">
        <w:rPr>
          <w:rFonts w:asciiTheme="majorBidi" w:hAnsiTheme="majorBidi" w:cstheme="majorBidi"/>
          <w:sz w:val="24"/>
          <w:szCs w:val="24"/>
        </w:rPr>
        <w:t xml:space="preserve"> nilai probabilitas </w:t>
      </w:r>
      <w:r w:rsidRPr="004F6B68">
        <w:rPr>
          <w:rFonts w:asciiTheme="majorBidi" w:hAnsiTheme="majorBidi" w:cstheme="majorBidi"/>
          <w:i/>
          <w:iCs/>
          <w:sz w:val="24"/>
          <w:szCs w:val="24"/>
        </w:rPr>
        <w:t xml:space="preserve">Jarque-Bera </w:t>
      </w:r>
      <w:r w:rsidRPr="004F6B68">
        <w:rPr>
          <w:rFonts w:asciiTheme="majorBidi" w:hAnsiTheme="majorBidi" w:cstheme="majorBidi"/>
          <w:sz w:val="24"/>
          <w:szCs w:val="24"/>
        </w:rPr>
        <w:t>sebesar 0.054466 &gt; 0,05,</w:t>
      </w:r>
      <w:r>
        <w:rPr>
          <w:rFonts w:asciiTheme="majorBidi" w:hAnsiTheme="majorBidi" w:cstheme="majorBidi"/>
          <w:sz w:val="24"/>
          <w:szCs w:val="24"/>
        </w:rPr>
        <w:t xml:space="preserve"> </w:t>
      </w:r>
      <w:r w:rsidRPr="004F6B68">
        <w:rPr>
          <w:rFonts w:asciiTheme="majorBidi" w:hAnsiTheme="majorBidi" w:cstheme="majorBidi"/>
          <w:sz w:val="24"/>
          <w:szCs w:val="24"/>
        </w:rPr>
        <w:t>sehingga dapat disimpulkan bahwa data berdistribusi normal</w:t>
      </w:r>
      <w:r w:rsidR="00C83AAD">
        <w:rPr>
          <w:rFonts w:asciiTheme="majorBidi" w:hAnsiTheme="majorBidi" w:cstheme="majorBidi"/>
          <w:sz w:val="24"/>
          <w:szCs w:val="24"/>
        </w:rPr>
        <w:t xml:space="preserve"> dan </w:t>
      </w:r>
      <w:r w:rsidR="00C83AAD" w:rsidRPr="006F2150">
        <w:rPr>
          <w:rFonts w:asciiTheme="majorBidi" w:hAnsiTheme="majorBidi" w:cstheme="majorBidi"/>
          <w:sz w:val="24"/>
          <w:szCs w:val="24"/>
        </w:rPr>
        <w:t xml:space="preserve">model regresinya memenuhi syarat normalitas. </w:t>
      </w:r>
    </w:p>
    <w:p w14:paraId="00CB0FC8" w14:textId="24EFDDA7" w:rsidR="00C83AAD" w:rsidRDefault="00C83AAD" w:rsidP="009973CD">
      <w:pPr>
        <w:pStyle w:val="ListParagraph"/>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Uji </w:t>
      </w:r>
      <w:r w:rsidRPr="0068417F">
        <w:rPr>
          <w:rFonts w:asciiTheme="majorBidi" w:hAnsiTheme="majorBidi" w:cstheme="majorBidi"/>
          <w:sz w:val="24"/>
          <w:szCs w:val="24"/>
        </w:rPr>
        <w:t>bertujuan untuk menguji apakah dalam model regresi terjadi ketidaksamaan varian dari residual satu pengamatan ke pengamatan yang lain</w:t>
      </w:r>
      <w:sdt>
        <w:sdtPr>
          <w:rPr>
            <w:rFonts w:asciiTheme="majorBidi" w:hAnsiTheme="majorBidi" w:cstheme="majorBidi"/>
            <w:sz w:val="24"/>
            <w:szCs w:val="24"/>
          </w:rPr>
          <w:id w:val="1280920161"/>
          <w:citation/>
        </w:sdtPr>
        <w:sdtEndPr/>
        <w:sdtContent>
          <w:r>
            <w:rPr>
              <w:rFonts w:asciiTheme="majorBidi" w:hAnsiTheme="majorBidi" w:cstheme="majorBidi"/>
              <w:sz w:val="24"/>
              <w:szCs w:val="24"/>
            </w:rPr>
            <w:fldChar w:fldCharType="begin"/>
          </w:r>
          <w:r>
            <w:rPr>
              <w:rFonts w:asciiTheme="majorBidi" w:hAnsiTheme="majorBidi" w:cstheme="majorBidi"/>
              <w:sz w:val="24"/>
              <w:szCs w:val="24"/>
              <w:lang w:val="en-US"/>
            </w:rPr>
            <w:instrText xml:space="preserve"> CITATION Win11 \l 1033 </w:instrText>
          </w:r>
          <w:r>
            <w:rPr>
              <w:rFonts w:asciiTheme="majorBidi" w:hAnsiTheme="majorBidi" w:cstheme="majorBidi"/>
              <w:sz w:val="24"/>
              <w:szCs w:val="24"/>
            </w:rPr>
            <w:fldChar w:fldCharType="separate"/>
          </w:r>
          <w:r>
            <w:rPr>
              <w:rFonts w:asciiTheme="majorBidi" w:hAnsiTheme="majorBidi" w:cstheme="majorBidi"/>
              <w:noProof/>
              <w:sz w:val="24"/>
              <w:szCs w:val="24"/>
              <w:lang w:val="en-US"/>
            </w:rPr>
            <w:t xml:space="preserve"> </w:t>
          </w:r>
          <w:r w:rsidRPr="00C83AAD">
            <w:rPr>
              <w:rFonts w:asciiTheme="majorBidi" w:hAnsiTheme="majorBidi" w:cstheme="majorBidi"/>
              <w:noProof/>
              <w:sz w:val="24"/>
              <w:szCs w:val="24"/>
              <w:lang w:val="en-US"/>
            </w:rPr>
            <w:t>(Wing, 2011)</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Pr="006F2150">
        <w:rPr>
          <w:rFonts w:asciiTheme="majorBidi" w:hAnsiTheme="majorBidi" w:cstheme="majorBidi"/>
          <w:sz w:val="24"/>
          <w:szCs w:val="24"/>
        </w:rPr>
        <w:t xml:space="preserve">Data yang baik dalam uji ini adalah data yang tidak terjadi heteroskedastisitas. </w:t>
      </w:r>
      <w:r w:rsidRPr="0068417F">
        <w:rPr>
          <w:rFonts w:asciiTheme="majorBidi" w:hAnsiTheme="majorBidi" w:cstheme="majorBidi"/>
          <w:sz w:val="24"/>
          <w:szCs w:val="24"/>
        </w:rPr>
        <w:t xml:space="preserve">Untuk mendeteksi ada atau tidaknya heteroskedastisitas dalam penelitian ini adalah dengan menggunakan uji </w:t>
      </w:r>
      <w:r w:rsidRPr="0068417F">
        <w:rPr>
          <w:rFonts w:asciiTheme="majorBidi" w:hAnsiTheme="majorBidi" w:cstheme="majorBidi"/>
          <w:i/>
          <w:iCs/>
          <w:sz w:val="24"/>
          <w:szCs w:val="24"/>
        </w:rPr>
        <w:t>glejser</w:t>
      </w:r>
      <w:r w:rsidRPr="0068417F">
        <w:rPr>
          <w:rFonts w:asciiTheme="majorBidi" w:hAnsiTheme="majorBidi" w:cstheme="majorBidi"/>
          <w:sz w:val="24"/>
          <w:szCs w:val="24"/>
        </w:rPr>
        <w:t>. Dasar pengambilan keputusan adalah</w:t>
      </w:r>
      <w:r>
        <w:rPr>
          <w:rFonts w:asciiTheme="majorBidi" w:hAnsiTheme="majorBidi" w:cstheme="majorBidi"/>
          <w:sz w:val="24"/>
          <w:szCs w:val="24"/>
        </w:rPr>
        <w:t xml:space="preserve"> j</w:t>
      </w:r>
      <w:r w:rsidRPr="00C83AAD">
        <w:rPr>
          <w:rFonts w:asciiTheme="majorBidi" w:hAnsiTheme="majorBidi" w:cstheme="majorBidi"/>
          <w:sz w:val="24"/>
          <w:szCs w:val="24"/>
        </w:rPr>
        <w:t>ika nilai Probability Chi-Square &gt; 0,05 maka H₀ ditolak H₁ diterima</w:t>
      </w:r>
      <w:r>
        <w:rPr>
          <w:rFonts w:asciiTheme="majorBidi" w:hAnsiTheme="majorBidi" w:cstheme="majorBidi"/>
          <w:sz w:val="24"/>
          <w:szCs w:val="24"/>
        </w:rPr>
        <w:t xml:space="preserve"> </w:t>
      </w:r>
      <w:r w:rsidRPr="00C83AAD">
        <w:rPr>
          <w:rFonts w:asciiTheme="majorBidi" w:hAnsiTheme="majorBidi" w:cstheme="majorBidi"/>
          <w:sz w:val="24"/>
          <w:szCs w:val="24"/>
        </w:rPr>
        <w:t>artinya tidak ada masalah heteroskedastisitas</w:t>
      </w:r>
      <w:r>
        <w:rPr>
          <w:rFonts w:asciiTheme="majorBidi" w:hAnsiTheme="majorBidi" w:cstheme="majorBidi"/>
          <w:sz w:val="24"/>
          <w:szCs w:val="24"/>
        </w:rPr>
        <w:t>, begitupun sebaliknya</w:t>
      </w:r>
      <w:r w:rsidRPr="00C83AAD">
        <w:rPr>
          <w:rFonts w:asciiTheme="majorBidi" w:hAnsiTheme="majorBidi" w:cstheme="majorBidi"/>
          <w:sz w:val="24"/>
          <w:szCs w:val="24"/>
        </w:rPr>
        <w:t>.</w:t>
      </w:r>
      <w:r>
        <w:rPr>
          <w:rFonts w:asciiTheme="majorBidi" w:hAnsiTheme="majorBidi" w:cstheme="majorBidi"/>
          <w:sz w:val="24"/>
          <w:szCs w:val="24"/>
        </w:rPr>
        <w:t xml:space="preserve"> Berdasarkan uji heteroskedastisitas pada penelitian ini adalah variabel pajak daerah (X1) 0.195, retribusi daerah (X2) 0.548, laba BUMD (X3) 0.127. Dari hasil tersebut, semua variabel memiliki signifikasi &gt; 0,05 sehingga data pada penelitian ini tidak mengalami gejala heteroskedastisitas.</w:t>
      </w:r>
    </w:p>
    <w:p w14:paraId="59CC4EAF" w14:textId="6A219CA5" w:rsidR="00C83AAD" w:rsidRPr="006F2150" w:rsidRDefault="00C83AAD" w:rsidP="009973CD">
      <w:pPr>
        <w:pStyle w:val="ListParagraph"/>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Uji autokorelasi bertujuan untuk menguji apakah dalam model regresi linier terdapat korelasi antara kesalahan pengganggu pada periode t sebelumnya</w:t>
      </w:r>
      <w:sdt>
        <w:sdtPr>
          <w:rPr>
            <w:rFonts w:asciiTheme="majorBidi" w:hAnsiTheme="majorBidi" w:cstheme="majorBidi"/>
            <w:sz w:val="24"/>
            <w:szCs w:val="24"/>
          </w:rPr>
          <w:id w:val="1639535582"/>
          <w:citation/>
        </w:sdtPr>
        <w:sdtEndPr/>
        <w:sdtContent>
          <w:r w:rsidR="00E71C9E">
            <w:rPr>
              <w:rFonts w:asciiTheme="majorBidi" w:hAnsiTheme="majorBidi" w:cstheme="majorBidi"/>
              <w:sz w:val="24"/>
              <w:szCs w:val="24"/>
            </w:rPr>
            <w:fldChar w:fldCharType="begin"/>
          </w:r>
          <w:r w:rsidR="00E71C9E">
            <w:rPr>
              <w:rFonts w:asciiTheme="majorBidi" w:hAnsiTheme="majorBidi" w:cstheme="majorBidi"/>
              <w:sz w:val="24"/>
              <w:szCs w:val="24"/>
              <w:lang w:val="en-US"/>
            </w:rPr>
            <w:instrText xml:space="preserve"> CITATION Ans16 \l 1033 </w:instrText>
          </w:r>
          <w:r w:rsidR="00E71C9E">
            <w:rPr>
              <w:rFonts w:asciiTheme="majorBidi" w:hAnsiTheme="majorBidi" w:cstheme="majorBidi"/>
              <w:sz w:val="24"/>
              <w:szCs w:val="24"/>
            </w:rPr>
            <w:fldChar w:fldCharType="separate"/>
          </w:r>
          <w:r w:rsidR="00E71C9E">
            <w:rPr>
              <w:rFonts w:asciiTheme="majorBidi" w:hAnsiTheme="majorBidi" w:cstheme="majorBidi"/>
              <w:noProof/>
              <w:sz w:val="24"/>
              <w:szCs w:val="24"/>
              <w:lang w:val="en-US"/>
            </w:rPr>
            <w:t xml:space="preserve"> </w:t>
          </w:r>
          <w:r w:rsidR="00E71C9E" w:rsidRPr="00E71C9E">
            <w:rPr>
              <w:rFonts w:asciiTheme="majorBidi" w:hAnsiTheme="majorBidi" w:cstheme="majorBidi"/>
              <w:noProof/>
              <w:sz w:val="24"/>
              <w:szCs w:val="24"/>
              <w:lang w:val="en-US"/>
            </w:rPr>
            <w:t>(Ansofino, Jolianis, Yolamalinda, &amp; H., 2016)</w:t>
          </w:r>
          <w:r w:rsidR="00E71C9E">
            <w:rPr>
              <w:rFonts w:asciiTheme="majorBidi" w:hAnsiTheme="majorBidi" w:cstheme="majorBidi"/>
              <w:sz w:val="24"/>
              <w:szCs w:val="24"/>
            </w:rPr>
            <w:fldChar w:fldCharType="end"/>
          </w:r>
        </w:sdtContent>
      </w:sdt>
      <w:r>
        <w:rPr>
          <w:rFonts w:asciiTheme="majorBidi" w:hAnsiTheme="majorBidi" w:cstheme="majorBidi"/>
          <w:sz w:val="24"/>
          <w:szCs w:val="24"/>
        </w:rPr>
        <w:t>.</w:t>
      </w:r>
      <w:r w:rsidR="00E71C9E">
        <w:rPr>
          <w:rFonts w:asciiTheme="majorBidi" w:hAnsiTheme="majorBidi" w:cstheme="majorBidi"/>
          <w:sz w:val="24"/>
          <w:szCs w:val="24"/>
        </w:rPr>
        <w:t xml:space="preserve"> Uji autokorelasi pada penelitian ini menggunakan uji </w:t>
      </w:r>
      <w:r w:rsidR="00E71C9E">
        <w:rPr>
          <w:rFonts w:asciiTheme="majorBidi" w:hAnsiTheme="majorBidi" w:cstheme="majorBidi"/>
          <w:i/>
          <w:iCs/>
          <w:sz w:val="24"/>
          <w:szCs w:val="24"/>
        </w:rPr>
        <w:t>durbin watson</w:t>
      </w:r>
      <w:r w:rsidR="00E71C9E">
        <w:rPr>
          <w:rFonts w:asciiTheme="majorBidi" w:hAnsiTheme="majorBidi" w:cstheme="majorBidi"/>
          <w:sz w:val="24"/>
          <w:szCs w:val="24"/>
        </w:rPr>
        <w:t xml:space="preserve">. Jika </w:t>
      </w:r>
      <w:r w:rsidR="00E71C9E">
        <w:rPr>
          <w:rFonts w:asciiTheme="majorBidi" w:hAnsiTheme="majorBidi" w:cstheme="majorBidi"/>
          <w:i/>
          <w:iCs/>
          <w:sz w:val="24"/>
          <w:szCs w:val="24"/>
        </w:rPr>
        <w:t xml:space="preserve">durbin watson </w:t>
      </w:r>
      <w:r w:rsidR="00E71C9E">
        <w:rPr>
          <w:rFonts w:asciiTheme="majorBidi" w:hAnsiTheme="majorBidi" w:cstheme="majorBidi"/>
          <w:sz w:val="24"/>
          <w:szCs w:val="24"/>
        </w:rPr>
        <w:t>terletak antara dU dan (4-dU) maka hipotesis nol diterima dan artinya tidak terdapat autokorelasi. Berdasarkan hasil uji autokorelasi DW (</w:t>
      </w:r>
      <w:r w:rsidR="00E71C9E">
        <w:rPr>
          <w:rFonts w:asciiTheme="majorBidi" w:hAnsiTheme="majorBidi" w:cstheme="majorBidi"/>
          <w:i/>
          <w:iCs/>
          <w:sz w:val="24"/>
          <w:szCs w:val="24"/>
        </w:rPr>
        <w:t>Durbin Watson</w:t>
      </w:r>
      <w:r w:rsidR="00E71C9E">
        <w:rPr>
          <w:rFonts w:asciiTheme="majorBidi" w:hAnsiTheme="majorBidi" w:cstheme="majorBidi"/>
          <w:sz w:val="24"/>
          <w:szCs w:val="24"/>
        </w:rPr>
        <w:t>)</w:t>
      </w:r>
      <w:r w:rsidR="00A462D3">
        <w:rPr>
          <w:rFonts w:asciiTheme="majorBidi" w:hAnsiTheme="majorBidi" w:cstheme="majorBidi"/>
          <w:sz w:val="24"/>
          <w:szCs w:val="24"/>
        </w:rPr>
        <w:t xml:space="preserve"> dalam penelitian ini</w:t>
      </w:r>
      <w:r w:rsidR="00E71C9E">
        <w:rPr>
          <w:rFonts w:asciiTheme="majorBidi" w:hAnsiTheme="majorBidi" w:cstheme="majorBidi"/>
          <w:sz w:val="24"/>
          <w:szCs w:val="24"/>
        </w:rPr>
        <w:t xml:space="preserve"> nilai DW adalah 1.9625 nilai dU (1.7947) dan 4-dU  (2.2053), </w:t>
      </w:r>
      <w:r w:rsidR="00E71C9E" w:rsidRPr="006F2150">
        <w:rPr>
          <w:rFonts w:asciiTheme="majorBidi" w:hAnsiTheme="majorBidi" w:cstheme="majorBidi"/>
          <w:sz w:val="24"/>
          <w:szCs w:val="24"/>
        </w:rPr>
        <w:t>maka dapat disimpulkan bahwa tidak ada autolokerasi dalam model regresi yang digunakan dalam penelitian ini.</w:t>
      </w:r>
    </w:p>
    <w:p w14:paraId="31BE7DC8" w14:textId="44C04331" w:rsidR="004F6B68" w:rsidRPr="009973CD" w:rsidRDefault="00254344" w:rsidP="009973CD">
      <w:pPr>
        <w:spacing w:after="0" w:line="360" w:lineRule="auto"/>
        <w:rPr>
          <w:rFonts w:ascii="Times New Roman" w:eastAsia="Times New Roman" w:hAnsi="Times New Roman" w:cs="Times New Roman"/>
          <w:b/>
          <w:bCs/>
          <w:sz w:val="24"/>
          <w:szCs w:val="24"/>
        </w:rPr>
      </w:pPr>
      <w:r w:rsidRPr="009973CD">
        <w:rPr>
          <w:rFonts w:ascii="Times New Roman" w:eastAsia="Times New Roman" w:hAnsi="Times New Roman" w:cs="Times New Roman"/>
          <w:b/>
          <w:bCs/>
          <w:sz w:val="24"/>
          <w:szCs w:val="24"/>
        </w:rPr>
        <w:t>Pembahasan</w:t>
      </w:r>
    </w:p>
    <w:p w14:paraId="6870F37F" w14:textId="77777777" w:rsidR="00834D68" w:rsidRDefault="00254344" w:rsidP="009973CD">
      <w:pPr>
        <w:pStyle w:val="ListParagraph"/>
        <w:numPr>
          <w:ilvl w:val="0"/>
          <w:numId w:val="8"/>
        </w:numPr>
        <w:spacing w:after="0" w:line="360" w:lineRule="auto"/>
        <w:ind w:left="709"/>
        <w:jc w:val="both"/>
        <w:rPr>
          <w:rFonts w:ascii="Times New Roman" w:eastAsia="Times New Roman" w:hAnsi="Times New Roman" w:cs="Times New Roman"/>
          <w:b/>
          <w:bCs/>
          <w:sz w:val="24"/>
          <w:szCs w:val="24"/>
        </w:rPr>
      </w:pPr>
      <w:r w:rsidRPr="00254344">
        <w:rPr>
          <w:rFonts w:ascii="Times New Roman" w:eastAsia="Times New Roman" w:hAnsi="Times New Roman" w:cs="Times New Roman"/>
          <w:b/>
          <w:bCs/>
          <w:sz w:val="24"/>
          <w:szCs w:val="24"/>
        </w:rPr>
        <w:t>Pengaruh Penerimaan Pajak Daerah, Retribusi Daerah, dan Laba BUMD Secara Bersama-sama terhadap Pendapatan Asli Daerah (PAD) di Kabupaten/Kota Provinsi Jawa Timur</w:t>
      </w:r>
    </w:p>
    <w:p w14:paraId="517AD90D" w14:textId="433EDBAF" w:rsidR="00471B83" w:rsidRPr="00471B83" w:rsidRDefault="00834D68" w:rsidP="009973CD">
      <w:pPr>
        <w:pStyle w:val="ListParagraph"/>
        <w:spacing w:after="0" w:line="360" w:lineRule="auto"/>
        <w:ind w:left="709" w:firstLine="654"/>
        <w:jc w:val="both"/>
        <w:rPr>
          <w:rFonts w:asciiTheme="majorBidi" w:hAnsiTheme="majorBidi" w:cstheme="majorBidi"/>
          <w:sz w:val="24"/>
          <w:szCs w:val="24"/>
        </w:rPr>
      </w:pPr>
      <w:r w:rsidRPr="00834D68">
        <w:rPr>
          <w:rFonts w:ascii="Times New Roman" w:eastAsia="Times New Roman" w:hAnsi="Times New Roman" w:cs="Times New Roman"/>
          <w:sz w:val="24"/>
          <w:szCs w:val="24"/>
        </w:rPr>
        <w:t>Hasil dari Uji simultan (uji F) menunjukkan angka sebesar 0.00</w:t>
      </w:r>
      <w:r w:rsidR="00471B83">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Pr="00834D68">
        <w:rPr>
          <w:rFonts w:ascii="Times New Roman" w:eastAsia="Times New Roman" w:hAnsi="Times New Roman" w:cs="Times New Roman"/>
          <w:sz w:val="24"/>
          <w:szCs w:val="24"/>
        </w:rPr>
        <w:t xml:space="preserve"> &lt; 0,05 yang artinya variabel pajak daerah, retribusi daerah, dan laba BUMD secara bersama-sama memiliki pengaruh positif dan signifikan terhadap Pendapatan Asli Daerah. Hasil tersebut dapat diartikan bahwa semakin meningkat penerimaan pajak daerah, retribusi daerah, dan laba BUMD maka Pendapatan Asli Daerah juga akan meningkat.</w:t>
      </w:r>
      <w:r>
        <w:rPr>
          <w:rFonts w:ascii="Times New Roman" w:eastAsia="Times New Roman" w:hAnsi="Times New Roman" w:cs="Times New Roman"/>
          <w:sz w:val="24"/>
          <w:szCs w:val="24"/>
        </w:rPr>
        <w:t xml:space="preserve"> </w:t>
      </w:r>
      <w:r w:rsidRPr="00A54F71">
        <w:rPr>
          <w:rFonts w:asciiTheme="majorBidi" w:hAnsiTheme="majorBidi" w:cstheme="majorBidi"/>
          <w:sz w:val="24"/>
          <w:szCs w:val="24"/>
        </w:rPr>
        <w:t xml:space="preserve">Hasil penelitian ini sesuai dengan Teori Desentralisasi Fiskal yang menyatakan bahwa </w:t>
      </w:r>
      <w:r>
        <w:rPr>
          <w:rFonts w:asciiTheme="majorBidi" w:hAnsiTheme="majorBidi" w:cstheme="majorBidi"/>
          <w:sz w:val="24"/>
          <w:szCs w:val="24"/>
        </w:rPr>
        <w:t>salah satu kunci keberhasilan pelaksanaan otonomi daerah adalah dengan</w:t>
      </w:r>
      <w:r w:rsidRPr="00A54F71">
        <w:rPr>
          <w:rFonts w:asciiTheme="majorBidi" w:hAnsiTheme="majorBidi" w:cstheme="majorBidi"/>
          <w:sz w:val="24"/>
          <w:szCs w:val="24"/>
        </w:rPr>
        <w:t xml:space="preserve"> penyerahan sebagian dari tanggung jawab fiskal atau keuangan negara dari pemerintah pusat ke pemerintah dibawahnya seperti provinsi, kabupaten atau kota</w:t>
      </w:r>
      <w:sdt>
        <w:sdtPr>
          <w:rPr>
            <w:rFonts w:asciiTheme="majorBidi" w:hAnsiTheme="majorBidi" w:cstheme="majorBidi"/>
            <w:sz w:val="24"/>
            <w:szCs w:val="24"/>
          </w:rPr>
          <w:id w:val="838505346"/>
          <w:citation/>
        </w:sdtPr>
        <w:sdtEndPr/>
        <w:sdtContent>
          <w:r>
            <w:rPr>
              <w:rFonts w:asciiTheme="majorBidi" w:hAnsiTheme="majorBidi" w:cstheme="majorBidi"/>
              <w:sz w:val="24"/>
              <w:szCs w:val="24"/>
            </w:rPr>
            <w:fldChar w:fldCharType="begin"/>
          </w:r>
          <w:r w:rsidRPr="00834D68">
            <w:rPr>
              <w:rFonts w:asciiTheme="majorBidi" w:hAnsiTheme="majorBidi" w:cstheme="majorBidi"/>
              <w:sz w:val="24"/>
              <w:szCs w:val="24"/>
            </w:rPr>
            <w:instrText xml:space="preserve"> CITATION Kum08 \l 1033 </w:instrText>
          </w:r>
          <w:r>
            <w:rPr>
              <w:rFonts w:asciiTheme="majorBidi" w:hAnsiTheme="majorBidi" w:cstheme="majorBidi"/>
              <w:sz w:val="24"/>
              <w:szCs w:val="24"/>
            </w:rPr>
            <w:fldChar w:fldCharType="separate"/>
          </w:r>
          <w:r w:rsidRPr="00834D68">
            <w:rPr>
              <w:rFonts w:asciiTheme="majorBidi" w:hAnsiTheme="majorBidi" w:cstheme="majorBidi"/>
              <w:noProof/>
              <w:sz w:val="24"/>
              <w:szCs w:val="24"/>
            </w:rPr>
            <w:t xml:space="preserve"> (Kumorotomo, 2008)</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00553227">
        <w:rPr>
          <w:rFonts w:asciiTheme="majorBidi" w:hAnsiTheme="majorBidi" w:cstheme="majorBidi"/>
          <w:sz w:val="24"/>
          <w:szCs w:val="24"/>
        </w:rPr>
        <w:lastRenderedPageBreak/>
        <w:t>Hasil penelitian ini sejalan dengan penelitian terdahulu yang dilakukan oleh Natasha dan Andri yang menunjukkan hasil bahwa pendapatan asli daerah secara simultan dan signifikan dipengaruhi oleh tiga variabel yaitu pajak daerah, retribusi daerah dan laba BUMD</w:t>
      </w:r>
      <w:sdt>
        <w:sdtPr>
          <w:rPr>
            <w:rFonts w:asciiTheme="majorBidi" w:hAnsiTheme="majorBidi" w:cstheme="majorBidi"/>
            <w:sz w:val="24"/>
            <w:szCs w:val="24"/>
          </w:rPr>
          <w:id w:val="1001167038"/>
          <w:citation/>
        </w:sdtPr>
        <w:sdtEndPr/>
        <w:sdtContent>
          <w:r w:rsidR="00553227">
            <w:rPr>
              <w:rFonts w:asciiTheme="majorBidi" w:hAnsiTheme="majorBidi" w:cstheme="majorBidi"/>
              <w:sz w:val="24"/>
              <w:szCs w:val="24"/>
            </w:rPr>
            <w:fldChar w:fldCharType="begin"/>
          </w:r>
          <w:r w:rsidR="00553227" w:rsidRPr="00553227">
            <w:rPr>
              <w:rFonts w:asciiTheme="majorBidi" w:hAnsiTheme="majorBidi" w:cstheme="majorBidi"/>
              <w:sz w:val="24"/>
              <w:szCs w:val="24"/>
            </w:rPr>
            <w:instrText xml:space="preserve"> CITATION Kir21 \l 1033 </w:instrText>
          </w:r>
          <w:r w:rsidR="00553227">
            <w:rPr>
              <w:rFonts w:asciiTheme="majorBidi" w:hAnsiTheme="majorBidi" w:cstheme="majorBidi"/>
              <w:sz w:val="24"/>
              <w:szCs w:val="24"/>
            </w:rPr>
            <w:fldChar w:fldCharType="separate"/>
          </w:r>
          <w:r w:rsidR="00553227" w:rsidRPr="00553227">
            <w:rPr>
              <w:rFonts w:asciiTheme="majorBidi" w:hAnsiTheme="majorBidi" w:cstheme="majorBidi"/>
              <w:noProof/>
              <w:sz w:val="24"/>
              <w:szCs w:val="24"/>
            </w:rPr>
            <w:t xml:space="preserve"> (Kireina &amp; Octaviani, 2021)</w:t>
          </w:r>
          <w:r w:rsidR="00553227">
            <w:rPr>
              <w:rFonts w:asciiTheme="majorBidi" w:hAnsiTheme="majorBidi" w:cstheme="majorBidi"/>
              <w:sz w:val="24"/>
              <w:szCs w:val="24"/>
            </w:rPr>
            <w:fldChar w:fldCharType="end"/>
          </w:r>
        </w:sdtContent>
      </w:sdt>
      <w:r w:rsidR="00471B83">
        <w:rPr>
          <w:rFonts w:asciiTheme="majorBidi" w:hAnsiTheme="majorBidi" w:cstheme="majorBidi"/>
          <w:sz w:val="24"/>
          <w:szCs w:val="24"/>
        </w:rPr>
        <w:t>.</w:t>
      </w:r>
    </w:p>
    <w:p w14:paraId="2A74C28F" w14:textId="77777777" w:rsidR="00254344" w:rsidRDefault="00254344" w:rsidP="009973CD">
      <w:pPr>
        <w:pStyle w:val="ListParagraph"/>
        <w:numPr>
          <w:ilvl w:val="0"/>
          <w:numId w:val="8"/>
        </w:numPr>
        <w:spacing w:after="0" w:line="360" w:lineRule="auto"/>
        <w:ind w:left="709"/>
        <w:rPr>
          <w:rFonts w:ascii="Times New Roman" w:eastAsia="Times New Roman" w:hAnsi="Times New Roman" w:cs="Times New Roman"/>
          <w:b/>
          <w:bCs/>
          <w:sz w:val="24"/>
          <w:szCs w:val="24"/>
        </w:rPr>
      </w:pPr>
      <w:r w:rsidRPr="00254344">
        <w:rPr>
          <w:rFonts w:ascii="Times New Roman" w:eastAsia="Times New Roman" w:hAnsi="Times New Roman" w:cs="Times New Roman"/>
          <w:b/>
          <w:bCs/>
          <w:sz w:val="24"/>
          <w:szCs w:val="24"/>
        </w:rPr>
        <w:t>Pengaruh Penerimaan Pajak Daerah terhadap Pendapatan Asli Daerah (PAD) di Kabupaten/Kota Provinsi Jawa Timur</w:t>
      </w:r>
    </w:p>
    <w:p w14:paraId="3A25223F" w14:textId="3F2EF269" w:rsidR="00471B83" w:rsidRPr="00471B83" w:rsidRDefault="00BE5092" w:rsidP="009973CD">
      <w:pPr>
        <w:pStyle w:val="ListParagraph"/>
        <w:spacing w:after="0" w:line="360" w:lineRule="auto"/>
        <w:ind w:left="709" w:firstLine="654"/>
        <w:jc w:val="both"/>
        <w:rPr>
          <w:rFonts w:ascii="Times New Roman" w:eastAsia="Times New Roman" w:hAnsi="Times New Roman" w:cs="Times New Roman"/>
          <w:sz w:val="24"/>
          <w:szCs w:val="24"/>
        </w:rPr>
      </w:pPr>
      <w:r>
        <w:rPr>
          <w:rFonts w:asciiTheme="majorBidi" w:hAnsiTheme="majorBidi" w:cstheme="majorBidi"/>
          <w:sz w:val="24"/>
          <w:szCs w:val="24"/>
        </w:rPr>
        <w:t>Hasil</w:t>
      </w:r>
      <w:r w:rsidR="00471B83">
        <w:rPr>
          <w:rFonts w:asciiTheme="majorBidi" w:hAnsiTheme="majorBidi" w:cstheme="majorBidi"/>
          <w:sz w:val="24"/>
          <w:szCs w:val="24"/>
        </w:rPr>
        <w:t xml:space="preserve"> uji T diperoleh nilai T</w:t>
      </w:r>
      <w:r w:rsidR="00471B83" w:rsidRPr="00952168">
        <w:rPr>
          <w:rFonts w:asciiTheme="majorBidi" w:hAnsiTheme="majorBidi" w:cstheme="majorBidi"/>
          <w:sz w:val="18"/>
          <w:szCs w:val="18"/>
        </w:rPr>
        <w:t>hitung</w:t>
      </w:r>
      <w:r w:rsidR="00471B83">
        <w:rPr>
          <w:rFonts w:asciiTheme="majorBidi" w:hAnsiTheme="majorBidi" w:cstheme="majorBidi"/>
          <w:sz w:val="18"/>
          <w:szCs w:val="18"/>
        </w:rPr>
        <w:t xml:space="preserve"> </w:t>
      </w:r>
      <w:r w:rsidR="00471B83">
        <w:rPr>
          <w:rFonts w:asciiTheme="majorBidi" w:hAnsiTheme="majorBidi" w:cstheme="majorBidi"/>
          <w:sz w:val="24"/>
          <w:szCs w:val="24"/>
        </w:rPr>
        <w:t>&gt; T</w:t>
      </w:r>
      <w:r w:rsidR="00471B83" w:rsidRPr="00952168">
        <w:rPr>
          <w:rFonts w:asciiTheme="majorBidi" w:hAnsiTheme="majorBidi" w:cstheme="majorBidi"/>
          <w:sz w:val="18"/>
          <w:szCs w:val="18"/>
        </w:rPr>
        <w:t>tabel</w:t>
      </w:r>
      <w:r w:rsidR="00471B83">
        <w:rPr>
          <w:rFonts w:asciiTheme="majorBidi" w:hAnsiTheme="majorBidi" w:cstheme="majorBidi"/>
          <w:sz w:val="18"/>
          <w:szCs w:val="18"/>
        </w:rPr>
        <w:t xml:space="preserve"> </w:t>
      </w:r>
      <w:r w:rsidR="00471B83">
        <w:rPr>
          <w:rFonts w:asciiTheme="majorBidi" w:hAnsiTheme="majorBidi" w:cstheme="majorBidi"/>
          <w:sz w:val="24"/>
          <w:szCs w:val="24"/>
        </w:rPr>
        <w:t>yaitu 12.047 &gt; 1.972 dan nilai probabilitas 0.0000 &lt; 0,05, maka H</w:t>
      </w:r>
      <w:r w:rsidR="00471B83" w:rsidRPr="00952168">
        <w:rPr>
          <w:rFonts w:asciiTheme="majorBidi" w:hAnsiTheme="majorBidi" w:cstheme="majorBidi"/>
          <w:sz w:val="18"/>
          <w:szCs w:val="18"/>
        </w:rPr>
        <w:t>0</w:t>
      </w:r>
      <w:r w:rsidR="00471B83">
        <w:rPr>
          <w:rFonts w:asciiTheme="majorBidi" w:hAnsiTheme="majorBidi" w:cstheme="majorBidi"/>
          <w:sz w:val="24"/>
          <w:szCs w:val="24"/>
        </w:rPr>
        <w:t xml:space="preserve"> ditolak dan H</w:t>
      </w:r>
      <w:r w:rsidR="00471B83" w:rsidRPr="00952168">
        <w:rPr>
          <w:rFonts w:asciiTheme="majorBidi" w:hAnsiTheme="majorBidi" w:cstheme="majorBidi"/>
          <w:sz w:val="18"/>
          <w:szCs w:val="18"/>
        </w:rPr>
        <w:t>1</w:t>
      </w:r>
      <w:r w:rsidR="00471B83">
        <w:rPr>
          <w:rFonts w:asciiTheme="majorBidi" w:hAnsiTheme="majorBidi" w:cstheme="majorBidi"/>
          <w:sz w:val="24"/>
          <w:szCs w:val="24"/>
        </w:rPr>
        <w:t xml:space="preserve"> diterima. Sehingga dapat disimpulkan bahwa pajak daerah berpengaruh positif dan signifikan terhadap pendapatan asli daerah. Hasil tersebut dapat diartikan bahwa ketika penerimaan pajak daerah mengalami peningkatan akan meningkatkan pendapatan asli daerah, begitu pula sebaliknya. Penerimaan pajak daerah berpengaruh terhadap pendapatan asli daerah karena merupakan sumber utama bagi pendapatan daerah. </w:t>
      </w:r>
      <w:r w:rsidR="00471B83" w:rsidRPr="008840C7">
        <w:rPr>
          <w:rFonts w:asciiTheme="majorBidi" w:hAnsiTheme="majorBidi" w:cstheme="majorBidi"/>
          <w:sz w:val="24"/>
          <w:szCs w:val="24"/>
        </w:rPr>
        <w:t>Hasil dari penelitian ini sejalan dengan penelitian terdahulu yang</w:t>
      </w:r>
      <w:r w:rsidR="00471B83">
        <w:rPr>
          <w:rFonts w:asciiTheme="majorBidi" w:hAnsiTheme="majorBidi" w:cstheme="majorBidi"/>
          <w:sz w:val="24"/>
          <w:szCs w:val="24"/>
        </w:rPr>
        <w:t xml:space="preserve"> dilakukan</w:t>
      </w:r>
      <w:r w:rsidR="00471B83" w:rsidRPr="008840C7">
        <w:rPr>
          <w:rFonts w:asciiTheme="majorBidi" w:hAnsiTheme="majorBidi" w:cstheme="majorBidi"/>
          <w:sz w:val="24"/>
          <w:szCs w:val="24"/>
        </w:rPr>
        <w:t xml:space="preserve"> oleh Tiwi dan Anim </w:t>
      </w:r>
      <w:r w:rsidR="00471B83">
        <w:rPr>
          <w:rFonts w:asciiTheme="majorBidi" w:hAnsiTheme="majorBidi" w:cstheme="majorBidi"/>
          <w:sz w:val="24"/>
          <w:szCs w:val="24"/>
        </w:rPr>
        <w:t xml:space="preserve">dengan hasil yang </w:t>
      </w:r>
      <w:r w:rsidR="00471B83" w:rsidRPr="008840C7">
        <w:rPr>
          <w:rFonts w:asciiTheme="majorBidi" w:hAnsiTheme="majorBidi" w:cstheme="majorBidi"/>
          <w:sz w:val="24"/>
          <w:szCs w:val="24"/>
        </w:rPr>
        <w:t>menunjukkan bahwa pajak daerah berpengaruh terhadap pendapatan asli daerah dan secara teori berpengaruh positif</w:t>
      </w:r>
      <w:r w:rsidR="00471B83">
        <w:rPr>
          <w:rFonts w:asciiTheme="majorBidi" w:hAnsiTheme="majorBidi" w:cstheme="majorBidi"/>
          <w:sz w:val="24"/>
          <w:szCs w:val="24"/>
        </w:rPr>
        <w:t>,</w:t>
      </w:r>
      <w:r w:rsidR="00471B83" w:rsidRPr="008840C7">
        <w:rPr>
          <w:rFonts w:asciiTheme="majorBidi" w:hAnsiTheme="majorBidi" w:cstheme="majorBidi"/>
          <w:sz w:val="24"/>
          <w:szCs w:val="24"/>
        </w:rPr>
        <w:t xml:space="preserve"> dengan hasil perhitungan nilai t hitung sebesar 6,317994 dengan tingkat signifikansi sebesar 0,0000 (p&lt;0,05)</w:t>
      </w:r>
      <w:r w:rsidRPr="00BE5092">
        <w:rPr>
          <w:rFonts w:asciiTheme="majorBidi" w:hAnsiTheme="majorBidi" w:cstheme="majorBidi"/>
          <w:sz w:val="24"/>
          <w:szCs w:val="24"/>
        </w:rPr>
        <w:t xml:space="preserve"> </w:t>
      </w:r>
      <w:sdt>
        <w:sdtPr>
          <w:rPr>
            <w:rFonts w:asciiTheme="majorBidi" w:hAnsiTheme="majorBidi" w:cstheme="majorBidi"/>
            <w:sz w:val="24"/>
            <w:szCs w:val="24"/>
          </w:rPr>
          <w:id w:val="-344865074"/>
          <w:citation/>
        </w:sdtPr>
        <w:sdtEndPr/>
        <w:sdtContent>
          <w:r>
            <w:rPr>
              <w:rFonts w:asciiTheme="majorBidi" w:hAnsiTheme="majorBidi" w:cstheme="majorBidi"/>
              <w:sz w:val="24"/>
              <w:szCs w:val="24"/>
            </w:rPr>
            <w:fldChar w:fldCharType="begin"/>
          </w:r>
          <w:r w:rsidRPr="00A87A22">
            <w:rPr>
              <w:rFonts w:asciiTheme="majorBidi" w:hAnsiTheme="majorBidi" w:cstheme="majorBidi"/>
              <w:sz w:val="24"/>
              <w:szCs w:val="24"/>
            </w:rPr>
            <w:instrText xml:space="preserve"> CITATION Lis23 \l 1033 </w:instrText>
          </w:r>
          <w:r>
            <w:rPr>
              <w:rFonts w:asciiTheme="majorBidi" w:hAnsiTheme="majorBidi" w:cstheme="majorBidi"/>
              <w:sz w:val="24"/>
              <w:szCs w:val="24"/>
            </w:rPr>
            <w:fldChar w:fldCharType="separate"/>
          </w:r>
          <w:r w:rsidRPr="00A87A22">
            <w:rPr>
              <w:rFonts w:asciiTheme="majorBidi" w:hAnsiTheme="majorBidi" w:cstheme="majorBidi"/>
              <w:noProof/>
              <w:sz w:val="24"/>
              <w:szCs w:val="24"/>
            </w:rPr>
            <w:t xml:space="preserve"> (Listyowati &amp; Rahmayati, 2023)</w:t>
          </w:r>
          <w:r>
            <w:rPr>
              <w:rFonts w:asciiTheme="majorBidi" w:hAnsiTheme="majorBidi" w:cstheme="majorBidi"/>
              <w:sz w:val="24"/>
              <w:szCs w:val="24"/>
            </w:rPr>
            <w:fldChar w:fldCharType="end"/>
          </w:r>
        </w:sdtContent>
      </w:sdt>
      <w:r>
        <w:rPr>
          <w:rFonts w:asciiTheme="majorBidi" w:hAnsiTheme="majorBidi" w:cstheme="majorBidi"/>
          <w:sz w:val="24"/>
          <w:szCs w:val="24"/>
        </w:rPr>
        <w:t>.</w:t>
      </w:r>
    </w:p>
    <w:p w14:paraId="48904514" w14:textId="77777777" w:rsidR="00BE5092" w:rsidRDefault="00254344" w:rsidP="009973CD">
      <w:pPr>
        <w:pStyle w:val="ListParagraph"/>
        <w:numPr>
          <w:ilvl w:val="0"/>
          <w:numId w:val="8"/>
        </w:numPr>
        <w:spacing w:after="0" w:line="360" w:lineRule="auto"/>
        <w:ind w:left="709"/>
        <w:jc w:val="both"/>
        <w:rPr>
          <w:rFonts w:ascii="Times New Roman" w:eastAsia="Times New Roman" w:hAnsi="Times New Roman" w:cs="Times New Roman"/>
          <w:b/>
          <w:bCs/>
          <w:sz w:val="24"/>
          <w:szCs w:val="24"/>
        </w:rPr>
      </w:pPr>
      <w:r w:rsidRPr="00254344">
        <w:rPr>
          <w:rFonts w:ascii="Times New Roman" w:eastAsia="Times New Roman" w:hAnsi="Times New Roman" w:cs="Times New Roman"/>
          <w:b/>
          <w:bCs/>
          <w:sz w:val="24"/>
          <w:szCs w:val="24"/>
        </w:rPr>
        <w:t>Pengaruh Retribusi Daerah terhadap Pendapatan Asli Daerah (PAD) di Kabupaten/Kota Provinsi Jawa Timur</w:t>
      </w:r>
    </w:p>
    <w:p w14:paraId="460F4FDE" w14:textId="56D9FA98" w:rsidR="00BE5092" w:rsidRPr="00BE5092" w:rsidRDefault="00BE5092" w:rsidP="009973CD">
      <w:pPr>
        <w:pStyle w:val="ListParagraph"/>
        <w:spacing w:after="0" w:line="360" w:lineRule="auto"/>
        <w:ind w:left="709" w:firstLine="65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H</w:t>
      </w:r>
      <w:r w:rsidRPr="00BE5092">
        <w:rPr>
          <w:rFonts w:ascii="Times New Roman" w:eastAsia="Times New Roman" w:hAnsi="Times New Roman" w:cs="Times New Roman"/>
          <w:sz w:val="24"/>
          <w:szCs w:val="24"/>
        </w:rPr>
        <w:t>asil uji T pada variabel retribusi daerah (X2) diperoleh nilai Thitung &lt; Ttabel yaitu 1.339 &lt; 1.972 dan nilai probabilitas 0.1825 &gt; 0,05, maka H0 diterima dan H1 ditolak. Dapat ditarik kesimpulan bahwa variabel retribusi daerah tidak berpengaruh signifikan terhadap pendapatan asli daerah. Hasil tersebut dapat diartikan bahwa apabila retribusi daerah mengalami penuruan ataupun peningkatan tidak akan berpengaruh terhadap pendapatan asli daerah</w:t>
      </w:r>
      <w:r>
        <w:rPr>
          <w:rFonts w:ascii="Times New Roman" w:eastAsia="Times New Roman" w:hAnsi="Times New Roman" w:cs="Times New Roman"/>
          <w:sz w:val="24"/>
          <w:szCs w:val="24"/>
        </w:rPr>
        <w:t xml:space="preserve">. </w:t>
      </w:r>
      <w:r>
        <w:rPr>
          <w:rFonts w:asciiTheme="majorBidi" w:hAnsiTheme="majorBidi" w:cstheme="majorBidi"/>
          <w:sz w:val="24"/>
          <w:szCs w:val="24"/>
        </w:rPr>
        <w:t>Penelitian ini berbanding terbalik dengan penelitian yang dilakukan oleh Wira Ahmad dan Arya Sofia yang menunjukkan hasil bahwa penerimaan retribusi daerah berpengaruh signifikan terhadap pendapatan asli daerah</w:t>
      </w:r>
      <w:sdt>
        <w:sdtPr>
          <w:rPr>
            <w:rFonts w:asciiTheme="majorBidi" w:hAnsiTheme="majorBidi" w:cstheme="majorBidi"/>
            <w:sz w:val="24"/>
            <w:szCs w:val="24"/>
          </w:rPr>
          <w:id w:val="1068385061"/>
          <w:citation/>
        </w:sdtPr>
        <w:sdtEndPr/>
        <w:sdtContent>
          <w:r>
            <w:rPr>
              <w:rFonts w:asciiTheme="majorBidi" w:hAnsiTheme="majorBidi" w:cstheme="majorBidi"/>
              <w:sz w:val="24"/>
              <w:szCs w:val="24"/>
            </w:rPr>
            <w:fldChar w:fldCharType="begin"/>
          </w:r>
          <w:r w:rsidRPr="00BE5092">
            <w:rPr>
              <w:rFonts w:asciiTheme="majorBidi" w:hAnsiTheme="majorBidi" w:cstheme="majorBidi"/>
              <w:sz w:val="24"/>
              <w:szCs w:val="24"/>
            </w:rPr>
            <w:instrText xml:space="preserve"> CITATION Zul23 \l 1033 </w:instrText>
          </w:r>
          <w:r>
            <w:rPr>
              <w:rFonts w:asciiTheme="majorBidi" w:hAnsiTheme="majorBidi" w:cstheme="majorBidi"/>
              <w:sz w:val="24"/>
              <w:szCs w:val="24"/>
            </w:rPr>
            <w:fldChar w:fldCharType="separate"/>
          </w:r>
          <w:r w:rsidRPr="00BE5092">
            <w:rPr>
              <w:rFonts w:asciiTheme="majorBidi" w:hAnsiTheme="majorBidi" w:cstheme="majorBidi"/>
              <w:noProof/>
              <w:sz w:val="24"/>
              <w:szCs w:val="24"/>
            </w:rPr>
            <w:t xml:space="preserve"> (Zulfikar &amp; Ardelia, 2023)</w:t>
          </w:r>
          <w:r>
            <w:rPr>
              <w:rFonts w:asciiTheme="majorBidi" w:hAnsiTheme="majorBidi" w:cstheme="majorBidi"/>
              <w:sz w:val="24"/>
              <w:szCs w:val="24"/>
            </w:rPr>
            <w:fldChar w:fldCharType="end"/>
          </w:r>
        </w:sdtContent>
      </w:sdt>
      <w:r w:rsidR="00DB00E3">
        <w:rPr>
          <w:rFonts w:asciiTheme="majorBidi" w:hAnsiTheme="majorBidi" w:cstheme="majorBidi"/>
          <w:sz w:val="24"/>
          <w:szCs w:val="24"/>
        </w:rPr>
        <w:t xml:space="preserve">. Penyebab penerimaan retribusi daerah masih rendah adalah sistem pengelolaannya yang masih kurang, seperti tarif pemungutan, objek pemungutan, dan sumber daya manusia yang mengelola. Keterbatasan SDM dalam segi pengawasan dan pembinaan menghambat kualitas dalam pelayanan dan adminsitrasi sehingga berdampak pada penerimaan retribusi yang tidak optimal. Hasil penelitian ini sejalan dengan penelitian terdahulu yang dilakukan oleh Subianto, Miki, dan Hengki </w:t>
      </w:r>
      <w:r w:rsidR="00DB00E3">
        <w:rPr>
          <w:rFonts w:asciiTheme="majorBidi" w:hAnsiTheme="majorBidi" w:cstheme="majorBidi"/>
          <w:sz w:val="24"/>
          <w:szCs w:val="24"/>
        </w:rPr>
        <w:lastRenderedPageBreak/>
        <w:t>yang menunjukkan hasil bahwa retribusi daerah tidak berpengaruh terhadap pendapatan asli daerah</w:t>
      </w:r>
      <w:sdt>
        <w:sdtPr>
          <w:rPr>
            <w:rFonts w:asciiTheme="majorBidi" w:hAnsiTheme="majorBidi" w:cstheme="majorBidi"/>
            <w:sz w:val="24"/>
            <w:szCs w:val="24"/>
          </w:rPr>
          <w:id w:val="1603763240"/>
          <w:citation/>
        </w:sdtPr>
        <w:sdtEndPr/>
        <w:sdtContent>
          <w:r w:rsidR="00DB00E3">
            <w:rPr>
              <w:rFonts w:asciiTheme="majorBidi" w:hAnsiTheme="majorBidi" w:cstheme="majorBidi"/>
              <w:sz w:val="24"/>
              <w:szCs w:val="24"/>
            </w:rPr>
            <w:fldChar w:fldCharType="begin"/>
          </w:r>
          <w:r w:rsidR="00DB00E3" w:rsidRPr="00DB00E3">
            <w:rPr>
              <w:rFonts w:asciiTheme="majorBidi" w:hAnsiTheme="majorBidi" w:cstheme="majorBidi"/>
              <w:sz w:val="24"/>
              <w:szCs w:val="24"/>
            </w:rPr>
            <w:instrText xml:space="preserve"> CITATION Sub19 \l 1033 </w:instrText>
          </w:r>
          <w:r w:rsidR="00DB00E3">
            <w:rPr>
              <w:rFonts w:asciiTheme="majorBidi" w:hAnsiTheme="majorBidi" w:cstheme="majorBidi"/>
              <w:sz w:val="24"/>
              <w:szCs w:val="24"/>
            </w:rPr>
            <w:fldChar w:fldCharType="separate"/>
          </w:r>
          <w:r w:rsidR="00DB00E3" w:rsidRPr="00DB00E3">
            <w:rPr>
              <w:rFonts w:asciiTheme="majorBidi" w:hAnsiTheme="majorBidi" w:cstheme="majorBidi"/>
              <w:noProof/>
              <w:sz w:val="24"/>
              <w:szCs w:val="24"/>
            </w:rPr>
            <w:t xml:space="preserve"> (Subianto, Indika, &amp; Febriansa, 2019)</w:t>
          </w:r>
          <w:r w:rsidR="00DB00E3">
            <w:rPr>
              <w:rFonts w:asciiTheme="majorBidi" w:hAnsiTheme="majorBidi" w:cstheme="majorBidi"/>
              <w:sz w:val="24"/>
              <w:szCs w:val="24"/>
            </w:rPr>
            <w:fldChar w:fldCharType="end"/>
          </w:r>
        </w:sdtContent>
      </w:sdt>
      <w:r w:rsidR="00DB00E3">
        <w:rPr>
          <w:rFonts w:asciiTheme="majorBidi" w:hAnsiTheme="majorBidi" w:cstheme="majorBidi"/>
          <w:sz w:val="24"/>
          <w:szCs w:val="24"/>
        </w:rPr>
        <w:t>.</w:t>
      </w:r>
    </w:p>
    <w:p w14:paraId="3FBB664F" w14:textId="77777777" w:rsidR="00787A0B" w:rsidRDefault="00254344" w:rsidP="009973CD">
      <w:pPr>
        <w:pStyle w:val="ListParagraph"/>
        <w:numPr>
          <w:ilvl w:val="0"/>
          <w:numId w:val="8"/>
        </w:numPr>
        <w:spacing w:after="0" w:line="360" w:lineRule="auto"/>
        <w:ind w:left="709"/>
        <w:jc w:val="both"/>
        <w:rPr>
          <w:rFonts w:ascii="Times New Roman" w:eastAsia="Times New Roman" w:hAnsi="Times New Roman" w:cs="Times New Roman"/>
          <w:b/>
          <w:bCs/>
          <w:sz w:val="24"/>
          <w:szCs w:val="24"/>
        </w:rPr>
      </w:pPr>
      <w:r w:rsidRPr="00254344">
        <w:rPr>
          <w:rFonts w:ascii="Times New Roman" w:eastAsia="Times New Roman" w:hAnsi="Times New Roman" w:cs="Times New Roman"/>
          <w:b/>
          <w:bCs/>
          <w:sz w:val="24"/>
          <w:szCs w:val="24"/>
        </w:rPr>
        <w:t>Pengaruh Laba Badan Usaha Milik Daerah (BUMD) terhadap Pendapatan Asli Daerah (PAD) di Kabupaten/Kota Provinsi Jawa Timur</w:t>
      </w:r>
    </w:p>
    <w:p w14:paraId="636CAF53" w14:textId="09E232D7" w:rsidR="00BD2819" w:rsidRDefault="00787A0B" w:rsidP="009973CD">
      <w:pPr>
        <w:pStyle w:val="ListParagraph"/>
        <w:spacing w:after="0" w:line="360" w:lineRule="auto"/>
        <w:ind w:left="709" w:firstLine="654"/>
        <w:jc w:val="both"/>
        <w:rPr>
          <w:rFonts w:asciiTheme="majorBidi" w:hAnsiTheme="majorBidi" w:cstheme="majorBidi"/>
          <w:sz w:val="24"/>
          <w:szCs w:val="24"/>
        </w:rPr>
      </w:pPr>
      <w:r w:rsidRPr="00787A0B">
        <w:rPr>
          <w:rFonts w:ascii="Times New Roman" w:eastAsia="Times New Roman" w:hAnsi="Times New Roman" w:cs="Times New Roman"/>
          <w:sz w:val="24"/>
          <w:szCs w:val="24"/>
        </w:rPr>
        <w:t>Berdasarkan hasil uji T pada variabel laba BUMD (X3) diperoleh nilai Thitung &gt; Ttabel yaitu 6,513 &gt; 1.972 dan nilai probabilitas 0.0000 &lt; 0,05, maka H0 ditolak dan H1 diterima. Sehingga dapat disimpulkan bahwa laba BUMD berpengaruh positif terhadap pendapatan asli daerah. Hasil tersebut dapat diartikan bahwa ketika laba BUMD mengalami peningkatan ataupun penurunan akan berpengaruh terhadap pendapatan asli daerah.</w:t>
      </w:r>
      <w:r>
        <w:rPr>
          <w:rFonts w:ascii="Times New Roman" w:eastAsia="Times New Roman" w:hAnsi="Times New Roman" w:cs="Times New Roman"/>
          <w:sz w:val="24"/>
          <w:szCs w:val="24"/>
        </w:rPr>
        <w:t xml:space="preserve"> </w:t>
      </w:r>
      <w:r>
        <w:rPr>
          <w:rFonts w:asciiTheme="majorBidi" w:hAnsiTheme="majorBidi" w:cstheme="majorBidi"/>
          <w:sz w:val="24"/>
          <w:szCs w:val="24"/>
        </w:rPr>
        <w:t>Penerimaan laba BUMD dapat digunakan oleh pemerintah daerah untuk membiayai berbagai proyek dan program pembangunan.</w:t>
      </w:r>
      <w:r w:rsidR="00433AE0">
        <w:rPr>
          <w:rFonts w:asciiTheme="majorBidi" w:hAnsiTheme="majorBidi" w:cstheme="majorBidi"/>
          <w:sz w:val="24"/>
          <w:szCs w:val="24"/>
        </w:rPr>
        <w:t xml:space="preserve"> </w:t>
      </w:r>
      <w:r w:rsidRPr="003F4F0B">
        <w:rPr>
          <w:rFonts w:asciiTheme="majorBidi" w:hAnsiTheme="majorBidi" w:cstheme="majorBidi"/>
          <w:sz w:val="24"/>
          <w:szCs w:val="24"/>
        </w:rPr>
        <w:t xml:space="preserve">Hasil penelitian ini sejalan dengan </w:t>
      </w:r>
      <w:r>
        <w:rPr>
          <w:rFonts w:asciiTheme="majorBidi" w:hAnsiTheme="majorBidi" w:cstheme="majorBidi"/>
          <w:sz w:val="24"/>
          <w:szCs w:val="24"/>
        </w:rPr>
        <w:t>p</w:t>
      </w:r>
      <w:r w:rsidRPr="003F4F0B">
        <w:rPr>
          <w:rFonts w:asciiTheme="majorBidi" w:hAnsiTheme="majorBidi" w:cstheme="majorBidi"/>
          <w:sz w:val="24"/>
          <w:szCs w:val="24"/>
        </w:rPr>
        <w:t xml:space="preserve">enelitian yang dilakukan oleh Eka Meiliya dkk </w:t>
      </w:r>
      <w:r>
        <w:rPr>
          <w:rFonts w:asciiTheme="majorBidi" w:hAnsiTheme="majorBidi" w:cstheme="majorBidi"/>
          <w:sz w:val="24"/>
          <w:szCs w:val="24"/>
        </w:rPr>
        <w:t xml:space="preserve">yang </w:t>
      </w:r>
      <w:r w:rsidRPr="003F4F0B">
        <w:rPr>
          <w:rFonts w:asciiTheme="majorBidi" w:hAnsiTheme="majorBidi" w:cstheme="majorBidi"/>
          <w:sz w:val="24"/>
          <w:szCs w:val="24"/>
        </w:rPr>
        <w:t>menunjukkan hasil bahwa variabel laba BUMD berpengaruh positif dan signifikan terhadap pendapatan asli daerah</w:t>
      </w:r>
      <w:sdt>
        <w:sdtPr>
          <w:rPr>
            <w:rFonts w:asciiTheme="majorBidi" w:hAnsiTheme="majorBidi" w:cstheme="majorBidi"/>
            <w:sz w:val="24"/>
            <w:szCs w:val="24"/>
          </w:rPr>
          <w:id w:val="-477845269"/>
          <w:citation/>
        </w:sdtPr>
        <w:sdtEndPr/>
        <w:sdtContent>
          <w:r>
            <w:rPr>
              <w:rFonts w:asciiTheme="majorBidi" w:hAnsiTheme="majorBidi" w:cstheme="majorBidi"/>
              <w:sz w:val="24"/>
              <w:szCs w:val="24"/>
            </w:rPr>
            <w:fldChar w:fldCharType="begin"/>
          </w:r>
          <w:r w:rsidRPr="00433AE0">
            <w:rPr>
              <w:rFonts w:asciiTheme="majorBidi" w:hAnsiTheme="majorBidi" w:cstheme="majorBidi"/>
              <w:sz w:val="24"/>
              <w:szCs w:val="24"/>
            </w:rPr>
            <w:instrText xml:space="preserve"> CITATION Don22 \l 1033 </w:instrText>
          </w:r>
          <w:r>
            <w:rPr>
              <w:rFonts w:asciiTheme="majorBidi" w:hAnsiTheme="majorBidi" w:cstheme="majorBidi"/>
              <w:sz w:val="24"/>
              <w:szCs w:val="24"/>
            </w:rPr>
            <w:fldChar w:fldCharType="separate"/>
          </w:r>
          <w:r w:rsidRPr="00433AE0">
            <w:rPr>
              <w:rFonts w:asciiTheme="majorBidi" w:hAnsiTheme="majorBidi" w:cstheme="majorBidi"/>
              <w:noProof/>
              <w:sz w:val="24"/>
              <w:szCs w:val="24"/>
            </w:rPr>
            <w:t xml:space="preserve"> (Dona, Putri, Feblin, &amp; Nova, 2022)</w:t>
          </w:r>
          <w:r>
            <w:rPr>
              <w:rFonts w:asciiTheme="majorBidi" w:hAnsiTheme="majorBidi" w:cstheme="majorBidi"/>
              <w:sz w:val="24"/>
              <w:szCs w:val="24"/>
            </w:rPr>
            <w:fldChar w:fldCharType="end"/>
          </w:r>
        </w:sdtContent>
      </w:sdt>
      <w:r w:rsidR="00BD2819">
        <w:rPr>
          <w:rFonts w:asciiTheme="majorBidi" w:hAnsiTheme="majorBidi" w:cstheme="majorBidi"/>
          <w:sz w:val="24"/>
          <w:szCs w:val="24"/>
        </w:rPr>
        <w:t>.</w:t>
      </w:r>
    </w:p>
    <w:p w14:paraId="65166679" w14:textId="77777777" w:rsidR="00BD2819" w:rsidRDefault="00BD2819" w:rsidP="009973CD">
      <w:pPr>
        <w:pStyle w:val="ListParagraph"/>
        <w:spacing w:after="0" w:line="360" w:lineRule="auto"/>
        <w:ind w:left="786" w:firstLine="654"/>
        <w:jc w:val="both"/>
        <w:rPr>
          <w:rFonts w:asciiTheme="majorBidi" w:hAnsiTheme="majorBidi" w:cstheme="majorBidi"/>
          <w:sz w:val="24"/>
          <w:szCs w:val="24"/>
        </w:rPr>
      </w:pPr>
    </w:p>
    <w:p w14:paraId="5EDB228E" w14:textId="61221DF4" w:rsidR="00BD2819" w:rsidRDefault="00BD2819" w:rsidP="009973CD">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14:paraId="69621772" w14:textId="64966FA1" w:rsidR="00BD2819" w:rsidRDefault="00BD2819" w:rsidP="009973CD">
      <w:pPr>
        <w:spacing w:after="0" w:line="360" w:lineRule="auto"/>
        <w:ind w:firstLine="709"/>
        <w:jc w:val="both"/>
        <w:rPr>
          <w:rFonts w:asciiTheme="majorBidi" w:hAnsiTheme="majorBidi" w:cstheme="majorBidi"/>
          <w:sz w:val="24"/>
          <w:szCs w:val="24"/>
        </w:rPr>
      </w:pPr>
      <w:r w:rsidRPr="00BD2819">
        <w:rPr>
          <w:rFonts w:asciiTheme="majorBidi" w:hAnsiTheme="majorBidi" w:cstheme="majorBidi"/>
          <w:sz w:val="24"/>
          <w:szCs w:val="24"/>
        </w:rPr>
        <w:t>Berdasarkan hasil penelitian dan pembahasan mengenai “Pengaruh Penerimaan Pajak Daerah, Retribusi Daerah, dan Laba BUMD terhadap Pendapatan Asli Daerah di Kabupaten/Kota Provinsi Jawa Timur”, maka dapat disimpulkan bahwa:</w:t>
      </w:r>
    </w:p>
    <w:p w14:paraId="123C15A5" w14:textId="6D10176A" w:rsidR="00BD2819" w:rsidRDefault="00BD2819" w:rsidP="009973CD">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w:t>
      </w:r>
      <w:r w:rsidRPr="00BD2819">
        <w:rPr>
          <w:rFonts w:asciiTheme="majorBidi" w:hAnsiTheme="majorBidi" w:cstheme="majorBidi"/>
          <w:sz w:val="24"/>
          <w:szCs w:val="24"/>
        </w:rPr>
        <w:t>enerimaan pajak daerah, retribusi daerah, dan laba BUMD secara simultan berpengaruh positif dan signifikan terhadap pendapatan asli daerah.</w:t>
      </w:r>
      <w:r w:rsidR="00626058">
        <w:rPr>
          <w:rFonts w:asciiTheme="majorBidi" w:hAnsiTheme="majorBidi" w:cstheme="majorBidi"/>
          <w:sz w:val="24"/>
          <w:szCs w:val="24"/>
        </w:rPr>
        <w:t xml:space="preserve"> Peningkatan realisasi pajak daerah, retribusi daerah, dan laba BUMD dapat memberikan peningkatan penerimaan pendapatan asli daerah dari tahun ke tahun sehingga pemanfaatannya semakin optimal dan berdampak pada perekonomian daerah</w:t>
      </w:r>
    </w:p>
    <w:p w14:paraId="3DD1E802" w14:textId="65435F8D" w:rsidR="00BD2819" w:rsidRDefault="00626058" w:rsidP="009973CD">
      <w:pPr>
        <w:spacing w:after="0" w:line="360" w:lineRule="auto"/>
        <w:ind w:firstLine="709"/>
        <w:jc w:val="both"/>
        <w:rPr>
          <w:rFonts w:asciiTheme="majorBidi" w:hAnsiTheme="majorBidi" w:cstheme="majorBidi"/>
          <w:sz w:val="24"/>
          <w:szCs w:val="24"/>
        </w:rPr>
      </w:pPr>
      <w:r w:rsidRPr="00626058">
        <w:rPr>
          <w:rFonts w:asciiTheme="majorBidi" w:hAnsiTheme="majorBidi" w:cstheme="majorBidi"/>
          <w:sz w:val="24"/>
          <w:szCs w:val="24"/>
        </w:rPr>
        <w:t>Penerimaan pajak daerah berpengaruh positif dan signifikan terhadap pendapatan asli daerah. Hal ini berarti jika penerimaan pajak daerah mengalami peningkatan akan meningkatkan pendapatan asli daerah dan begitu pula sebaliknya.</w:t>
      </w:r>
      <w:r>
        <w:rPr>
          <w:rFonts w:asciiTheme="majorBidi" w:hAnsiTheme="majorBidi" w:cstheme="majorBidi"/>
          <w:sz w:val="24"/>
          <w:szCs w:val="24"/>
        </w:rPr>
        <w:t xml:space="preserve"> </w:t>
      </w:r>
      <w:r w:rsidRPr="00626058">
        <w:rPr>
          <w:rFonts w:asciiTheme="majorBidi" w:hAnsiTheme="majorBidi" w:cstheme="majorBidi"/>
          <w:sz w:val="24"/>
          <w:szCs w:val="24"/>
        </w:rPr>
        <w:t>Retribusi daerah tidak berpengaruh signifikan terhadap pendapatan asli daerah. Hal ini berarti bahwa peningkatan ataupun penurunan retribusi daerah tidak berpengaruh terhadap pendapatan asli daerah.</w:t>
      </w:r>
      <w:r>
        <w:rPr>
          <w:rFonts w:asciiTheme="majorBidi" w:hAnsiTheme="majorBidi" w:cstheme="majorBidi"/>
          <w:sz w:val="24"/>
          <w:szCs w:val="24"/>
        </w:rPr>
        <w:t xml:space="preserve"> </w:t>
      </w:r>
      <w:r w:rsidRPr="00626058">
        <w:rPr>
          <w:rFonts w:asciiTheme="majorBidi" w:hAnsiTheme="majorBidi" w:cstheme="majorBidi"/>
          <w:sz w:val="24"/>
          <w:szCs w:val="24"/>
        </w:rPr>
        <w:t>Laba Badan Usaha Milik Daerah (BUMD) berpengaruh positif dan signifikan terhadap pendapatan asli daerah. Hal ini berarti bahwa jika laba BUMD mengalami peningkatan akan meningkatkan pendapatan asli daerah, begitu pula sebaliknya.</w:t>
      </w:r>
    </w:p>
    <w:p w14:paraId="78E7883A" w14:textId="07AB0DF0" w:rsidR="00626058" w:rsidRPr="00BD2819" w:rsidRDefault="00626058" w:rsidP="009973CD">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H</w:t>
      </w:r>
      <w:r w:rsidRPr="00626058">
        <w:rPr>
          <w:rFonts w:asciiTheme="majorBidi" w:hAnsiTheme="majorBidi" w:cstheme="majorBidi"/>
          <w:sz w:val="24"/>
          <w:szCs w:val="24"/>
        </w:rPr>
        <w:t>asil penelitian yang menunjukkan bahwa pajak daerah, retribusi daerah, dan laba BUMD secara simultan memiliki pengaruh</w:t>
      </w:r>
      <w:r>
        <w:rPr>
          <w:rFonts w:asciiTheme="majorBidi" w:hAnsiTheme="majorBidi" w:cstheme="majorBidi"/>
          <w:sz w:val="24"/>
          <w:szCs w:val="24"/>
        </w:rPr>
        <w:t xml:space="preserve"> positif dan signifikan</w:t>
      </w:r>
      <w:r w:rsidRPr="00626058">
        <w:rPr>
          <w:rFonts w:asciiTheme="majorBidi" w:hAnsiTheme="majorBidi" w:cstheme="majorBidi"/>
          <w:sz w:val="24"/>
          <w:szCs w:val="24"/>
        </w:rPr>
        <w:t xml:space="preserve"> terhadap pendapatan asli </w:t>
      </w:r>
      <w:r w:rsidRPr="00626058">
        <w:rPr>
          <w:rFonts w:asciiTheme="majorBidi" w:hAnsiTheme="majorBidi" w:cstheme="majorBidi"/>
          <w:sz w:val="24"/>
          <w:szCs w:val="24"/>
        </w:rPr>
        <w:lastRenderedPageBreak/>
        <w:t>daerah</w:t>
      </w:r>
      <w:r>
        <w:rPr>
          <w:rFonts w:asciiTheme="majorBidi" w:hAnsiTheme="majorBidi" w:cstheme="majorBidi"/>
          <w:sz w:val="24"/>
          <w:szCs w:val="24"/>
        </w:rPr>
        <w:t xml:space="preserve"> diharapkan dapat memberikan manfaat terhadap </w:t>
      </w:r>
      <w:r w:rsidRPr="00626058">
        <w:rPr>
          <w:rFonts w:asciiTheme="majorBidi" w:hAnsiTheme="majorBidi" w:cstheme="majorBidi"/>
          <w:sz w:val="24"/>
          <w:szCs w:val="24"/>
        </w:rPr>
        <w:t xml:space="preserve">pemerintah daerah Provinsi Jawa Timur </w:t>
      </w:r>
      <w:r>
        <w:rPr>
          <w:rFonts w:asciiTheme="majorBidi" w:hAnsiTheme="majorBidi" w:cstheme="majorBidi"/>
          <w:sz w:val="24"/>
          <w:szCs w:val="24"/>
        </w:rPr>
        <w:t>dalam upaya untuk</w:t>
      </w:r>
      <w:r w:rsidR="00A462D3">
        <w:rPr>
          <w:rFonts w:asciiTheme="majorBidi" w:hAnsiTheme="majorBidi" w:cstheme="majorBidi"/>
          <w:sz w:val="24"/>
          <w:szCs w:val="24"/>
        </w:rPr>
        <w:t xml:space="preserve"> </w:t>
      </w:r>
      <w:r w:rsidRPr="00626058">
        <w:rPr>
          <w:rFonts w:asciiTheme="majorBidi" w:hAnsiTheme="majorBidi" w:cstheme="majorBidi"/>
          <w:sz w:val="24"/>
          <w:szCs w:val="24"/>
        </w:rPr>
        <w:t>menggali potensi-potensi daerah dan memaksimalkan pendapatan dari objek-objek penerimaan sehingga dapat berkontribusi dalam meningkatkan pendapatan asli daerah.</w:t>
      </w:r>
    </w:p>
    <w:p w14:paraId="01048121" w14:textId="77777777" w:rsidR="00433AE0" w:rsidRDefault="00433AE0" w:rsidP="009973CD">
      <w:pPr>
        <w:spacing w:after="0" w:line="360" w:lineRule="auto"/>
        <w:jc w:val="both"/>
        <w:rPr>
          <w:rFonts w:ascii="Times New Roman" w:eastAsia="Times New Roman" w:hAnsi="Times New Roman" w:cs="Times New Roman"/>
          <w:b/>
          <w:sz w:val="24"/>
          <w:szCs w:val="24"/>
        </w:rPr>
      </w:pPr>
    </w:p>
    <w:sdt>
      <w:sdtPr>
        <w:rPr>
          <w:rFonts w:asciiTheme="majorBidi" w:eastAsia="Calibri" w:hAnsiTheme="majorBidi" w:cstheme="majorBidi"/>
          <w:b w:val="0"/>
          <w:sz w:val="24"/>
          <w:szCs w:val="24"/>
        </w:rPr>
        <w:id w:val="622888799"/>
        <w:docPartObj>
          <w:docPartGallery w:val="Bibliographies"/>
          <w:docPartUnique/>
        </w:docPartObj>
      </w:sdtPr>
      <w:sdtEndPr/>
      <w:sdtContent>
        <w:p w14:paraId="755966B3" w14:textId="45B889E7" w:rsidR="00A462D3" w:rsidRPr="00A462D3" w:rsidRDefault="00A462D3" w:rsidP="009973CD">
          <w:pPr>
            <w:pStyle w:val="Heading1"/>
            <w:spacing w:before="0" w:after="0"/>
            <w:rPr>
              <w:rFonts w:asciiTheme="majorBidi" w:hAnsiTheme="majorBidi" w:cstheme="majorBidi"/>
              <w:sz w:val="24"/>
              <w:szCs w:val="24"/>
            </w:rPr>
          </w:pPr>
          <w:r>
            <w:rPr>
              <w:rFonts w:asciiTheme="majorBidi" w:hAnsiTheme="majorBidi" w:cstheme="majorBidi"/>
              <w:sz w:val="24"/>
              <w:szCs w:val="24"/>
            </w:rPr>
            <w:t>DAFTAR REFERENSI</w:t>
          </w:r>
        </w:p>
        <w:sdt>
          <w:sdtPr>
            <w:rPr>
              <w:rFonts w:asciiTheme="majorBidi" w:hAnsiTheme="majorBidi" w:cstheme="majorBidi"/>
              <w:sz w:val="24"/>
              <w:szCs w:val="24"/>
            </w:rPr>
            <w:id w:val="111145805"/>
            <w:bibliography/>
          </w:sdtPr>
          <w:sdtEndPr/>
          <w:sdtContent>
            <w:p w14:paraId="6E524DDD"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sz w:val="24"/>
                  <w:szCs w:val="24"/>
                </w:rPr>
                <w:fldChar w:fldCharType="begin"/>
              </w:r>
              <w:r w:rsidRPr="009973CD">
                <w:rPr>
                  <w:rFonts w:asciiTheme="majorBidi" w:hAnsiTheme="majorBidi" w:cstheme="majorBidi"/>
                  <w:sz w:val="24"/>
                  <w:szCs w:val="24"/>
                </w:rPr>
                <w:instrText xml:space="preserve"> BIBLIOGRAPHY </w:instrText>
              </w:r>
              <w:r w:rsidRPr="00A462D3">
                <w:rPr>
                  <w:rFonts w:asciiTheme="majorBidi" w:hAnsiTheme="majorBidi" w:cstheme="majorBidi"/>
                  <w:sz w:val="24"/>
                  <w:szCs w:val="24"/>
                </w:rPr>
                <w:fldChar w:fldCharType="separate"/>
              </w:r>
              <w:r w:rsidRPr="00A462D3">
                <w:rPr>
                  <w:rFonts w:asciiTheme="majorBidi" w:hAnsiTheme="majorBidi" w:cstheme="majorBidi"/>
                  <w:noProof/>
                  <w:sz w:val="24"/>
                  <w:szCs w:val="24"/>
                </w:rPr>
                <w:t xml:space="preserve">Alhusain, A. S., Mauleny, A. T., &amp; Sayekti, N. W. (2018). </w:t>
              </w:r>
              <w:r w:rsidRPr="00A462D3">
                <w:rPr>
                  <w:rFonts w:asciiTheme="majorBidi" w:hAnsiTheme="majorBidi" w:cstheme="majorBidi"/>
                  <w:i/>
                  <w:iCs/>
                  <w:noProof/>
                  <w:sz w:val="24"/>
                  <w:szCs w:val="24"/>
                </w:rPr>
                <w:t>Kebijakan Strategi Peningkatan Pendapatan Asli Daerah dalam Pembangunan Nasional.</w:t>
              </w:r>
              <w:r w:rsidRPr="00A462D3">
                <w:rPr>
                  <w:rFonts w:asciiTheme="majorBidi" w:hAnsiTheme="majorBidi" w:cstheme="majorBidi"/>
                  <w:noProof/>
                  <w:sz w:val="24"/>
                  <w:szCs w:val="24"/>
                </w:rPr>
                <w:t xml:space="preserve"> Jakarta: Yayasan Pustaka Obor Indonesia.</w:t>
              </w:r>
            </w:p>
            <w:p w14:paraId="66821649"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Annisa, R. D. (2017). Aalisis Pengaruh Pajak Daerah, Retribusi Daerah, dan Laba BUMD terhadap Pendapatan Asli Daerah (PAD) pada Pemerintah Daerah Provinsi Jawa Timur. </w:t>
              </w:r>
              <w:r w:rsidRPr="00A462D3">
                <w:rPr>
                  <w:rFonts w:asciiTheme="majorBidi" w:hAnsiTheme="majorBidi" w:cstheme="majorBidi"/>
                  <w:i/>
                  <w:iCs/>
                  <w:noProof/>
                  <w:sz w:val="24"/>
                  <w:szCs w:val="24"/>
                </w:rPr>
                <w:t>Jurnal Simki Economic, 01</w:t>
              </w:r>
              <w:r w:rsidRPr="00A462D3">
                <w:rPr>
                  <w:rFonts w:asciiTheme="majorBidi" w:hAnsiTheme="majorBidi" w:cstheme="majorBidi"/>
                  <w:noProof/>
                  <w:sz w:val="24"/>
                  <w:szCs w:val="24"/>
                </w:rPr>
                <w:t>(08), 1-11. Diambil kembali dari http://simki.unpkediri.ac.id/detail/13.1.02.01.0112</w:t>
              </w:r>
            </w:p>
            <w:p w14:paraId="279DEA3A"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Ansofino, Jolianis, Yolamalinda, &amp; H., A. (2016). </w:t>
              </w:r>
              <w:r w:rsidRPr="00A462D3">
                <w:rPr>
                  <w:rFonts w:asciiTheme="majorBidi" w:hAnsiTheme="majorBidi" w:cstheme="majorBidi"/>
                  <w:i/>
                  <w:iCs/>
                  <w:noProof/>
                  <w:sz w:val="24"/>
                  <w:szCs w:val="24"/>
                </w:rPr>
                <w:t>Buku Ajar Ekonometrika.</w:t>
              </w:r>
              <w:r w:rsidRPr="00A462D3">
                <w:rPr>
                  <w:rFonts w:asciiTheme="majorBidi" w:hAnsiTheme="majorBidi" w:cstheme="majorBidi"/>
                  <w:noProof/>
                  <w:sz w:val="24"/>
                  <w:szCs w:val="24"/>
                </w:rPr>
                <w:t xml:space="preserve"> Yogyakarta: Deepublish.</w:t>
              </w:r>
            </w:p>
            <w:p w14:paraId="702F88A3"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Bahri, S. (2018). </w:t>
              </w:r>
              <w:r w:rsidRPr="00A462D3">
                <w:rPr>
                  <w:rFonts w:asciiTheme="majorBidi" w:hAnsiTheme="majorBidi" w:cstheme="majorBidi"/>
                  <w:i/>
                  <w:iCs/>
                  <w:noProof/>
                  <w:sz w:val="24"/>
                  <w:szCs w:val="24"/>
                </w:rPr>
                <w:t>Metode Penelitian Bisnis-Lengkap dengan Teknik Pengolahan SPSS.</w:t>
              </w:r>
              <w:r w:rsidRPr="00A462D3">
                <w:rPr>
                  <w:rFonts w:asciiTheme="majorBidi" w:hAnsiTheme="majorBidi" w:cstheme="majorBidi"/>
                  <w:noProof/>
                  <w:sz w:val="24"/>
                  <w:szCs w:val="24"/>
                </w:rPr>
                <w:t xml:space="preserve"> Yogyakarta: CV Andi Offset.</w:t>
              </w:r>
            </w:p>
            <w:p w14:paraId="6A99BFB0"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Basuki, A. T. (2016). </w:t>
              </w:r>
              <w:r w:rsidRPr="00A462D3">
                <w:rPr>
                  <w:rFonts w:asciiTheme="majorBidi" w:hAnsiTheme="majorBidi" w:cstheme="majorBidi"/>
                  <w:i/>
                  <w:iCs/>
                  <w:noProof/>
                  <w:sz w:val="24"/>
                  <w:szCs w:val="24"/>
                </w:rPr>
                <w:t>Analisis Regresi dalam Penelitian Ekonomi &amp; Bisnis.</w:t>
              </w:r>
              <w:r w:rsidRPr="00A462D3">
                <w:rPr>
                  <w:rFonts w:asciiTheme="majorBidi" w:hAnsiTheme="majorBidi" w:cstheme="majorBidi"/>
                  <w:noProof/>
                  <w:sz w:val="24"/>
                  <w:szCs w:val="24"/>
                </w:rPr>
                <w:t xml:space="preserve"> Jakarta: Rajawali Press.</w:t>
              </w:r>
            </w:p>
            <w:p w14:paraId="01410878"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Budi, P. S. (2009). </w:t>
              </w:r>
              <w:r w:rsidRPr="00A462D3">
                <w:rPr>
                  <w:rFonts w:asciiTheme="majorBidi" w:hAnsiTheme="majorBidi" w:cstheme="majorBidi"/>
                  <w:i/>
                  <w:iCs/>
                  <w:noProof/>
                  <w:sz w:val="24"/>
                  <w:szCs w:val="24"/>
                </w:rPr>
                <w:t>Sumber Penerimaan Daerah.</w:t>
              </w:r>
              <w:r w:rsidRPr="00A462D3">
                <w:rPr>
                  <w:rFonts w:asciiTheme="majorBidi" w:hAnsiTheme="majorBidi" w:cstheme="majorBidi"/>
                  <w:noProof/>
                  <w:sz w:val="24"/>
                  <w:szCs w:val="24"/>
                </w:rPr>
                <w:t xml:space="preserve"> Bandung: Alfabeta.</w:t>
              </w:r>
            </w:p>
            <w:p w14:paraId="36EE8DC7"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Casroni, Wulandari, H. K., Dumadi, &amp; Ernitawati, Y. (2022). Analisis Pajak Daerah dan Retribusi Daerah Terhadap Pendapatan Asli Daerah Kabupaten Brebes ( Studi Empiris Kantor BAPENDA Kabupaten Brebes Periode Tahun 2016-2021 ). </w:t>
              </w:r>
              <w:r w:rsidRPr="00A462D3">
                <w:rPr>
                  <w:rFonts w:asciiTheme="majorBidi" w:hAnsiTheme="majorBidi" w:cstheme="majorBidi"/>
                  <w:i/>
                  <w:iCs/>
                  <w:noProof/>
                  <w:sz w:val="24"/>
                  <w:szCs w:val="24"/>
                </w:rPr>
                <w:t>Jurnal Kewarganegaraan, 6</w:t>
              </w:r>
              <w:r w:rsidRPr="00A462D3">
                <w:rPr>
                  <w:rFonts w:asciiTheme="majorBidi" w:hAnsiTheme="majorBidi" w:cstheme="majorBidi"/>
                  <w:noProof/>
                  <w:sz w:val="24"/>
                  <w:szCs w:val="24"/>
                </w:rPr>
                <w:t>(3), 5515-5525. doi:https://doi.org/10.31316/jk.v6i3.3971</w:t>
              </w:r>
            </w:p>
            <w:p w14:paraId="78C1EF3F"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Dona, E. M., Putri, A. W., Feblin, A., &amp; Nova, G. D. (2022). Pengaruh Pajak Daerah, Laba BUMD Terhadap PAD Kabupaten/Kota Di Provinsi Sumatera Selatan. </w:t>
              </w:r>
              <w:r w:rsidRPr="00A462D3">
                <w:rPr>
                  <w:rFonts w:asciiTheme="majorBidi" w:hAnsiTheme="majorBidi" w:cstheme="majorBidi"/>
                  <w:i/>
                  <w:iCs/>
                  <w:noProof/>
                  <w:sz w:val="24"/>
                  <w:szCs w:val="24"/>
                </w:rPr>
                <w:t>Jurnal Bisnis Darmajaya, 8</w:t>
              </w:r>
              <w:r w:rsidRPr="00A462D3">
                <w:rPr>
                  <w:rFonts w:asciiTheme="majorBidi" w:hAnsiTheme="majorBidi" w:cstheme="majorBidi"/>
                  <w:noProof/>
                  <w:sz w:val="24"/>
                  <w:szCs w:val="24"/>
                </w:rPr>
                <w:t>(2), 128-139. doi:10.30873/jbd.v8i2.3302</w:t>
              </w:r>
            </w:p>
            <w:p w14:paraId="43043507"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Ghozali, I. (2013). </w:t>
              </w:r>
              <w:r w:rsidRPr="00A462D3">
                <w:rPr>
                  <w:rFonts w:asciiTheme="majorBidi" w:hAnsiTheme="majorBidi" w:cstheme="majorBidi"/>
                  <w:i/>
                  <w:iCs/>
                  <w:noProof/>
                  <w:sz w:val="24"/>
                  <w:szCs w:val="24"/>
                </w:rPr>
                <w:t>Aplikasi Analisis Multivariate dengan Program IBM SPSS 21 Update PLS.</w:t>
              </w:r>
              <w:r w:rsidRPr="00A462D3">
                <w:rPr>
                  <w:rFonts w:asciiTheme="majorBidi" w:hAnsiTheme="majorBidi" w:cstheme="majorBidi"/>
                  <w:noProof/>
                  <w:sz w:val="24"/>
                  <w:szCs w:val="24"/>
                </w:rPr>
                <w:t xml:space="preserve"> Yogyakarta: Badan Penerbit Universitas Diponegoro.</w:t>
              </w:r>
            </w:p>
            <w:p w14:paraId="1373322D"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Halim, A. (2004). </w:t>
              </w:r>
              <w:r w:rsidRPr="00A462D3">
                <w:rPr>
                  <w:rFonts w:asciiTheme="majorBidi" w:hAnsiTheme="majorBidi" w:cstheme="majorBidi"/>
                  <w:i/>
                  <w:iCs/>
                  <w:noProof/>
                  <w:sz w:val="24"/>
                  <w:szCs w:val="24"/>
                </w:rPr>
                <w:t>Akuntansi Keuangan Daerah.</w:t>
              </w:r>
              <w:r w:rsidRPr="00A462D3">
                <w:rPr>
                  <w:rFonts w:asciiTheme="majorBidi" w:hAnsiTheme="majorBidi" w:cstheme="majorBidi"/>
                  <w:noProof/>
                  <w:sz w:val="24"/>
                  <w:szCs w:val="24"/>
                </w:rPr>
                <w:t xml:space="preserve"> Jakarta: Salemba Empat.</w:t>
              </w:r>
            </w:p>
            <w:p w14:paraId="455899A7"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Humas Sekretariat Kabinet Republik Indonesia. (2022). </w:t>
              </w:r>
              <w:r w:rsidRPr="00A462D3">
                <w:rPr>
                  <w:rFonts w:asciiTheme="majorBidi" w:hAnsiTheme="majorBidi" w:cstheme="majorBidi"/>
                  <w:i/>
                  <w:iCs/>
                  <w:noProof/>
                  <w:sz w:val="24"/>
                  <w:szCs w:val="24"/>
                </w:rPr>
                <w:t>Tata Kelola Badan Usaha Milik Daerah (BUMD) dalam Peningkatan Perekonomian Daerah</w:t>
              </w:r>
              <w:r w:rsidRPr="00A462D3">
                <w:rPr>
                  <w:rFonts w:asciiTheme="majorBidi" w:hAnsiTheme="majorBidi" w:cstheme="majorBidi"/>
                  <w:noProof/>
                  <w:sz w:val="24"/>
                  <w:szCs w:val="24"/>
                </w:rPr>
                <w:t>. Diambil kembali dari https://setkab.go.id/</w:t>
              </w:r>
            </w:p>
            <w:p w14:paraId="730B6312"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Iskandar, M. S. (2022). Pengaruh Pajak Daerah, Retribusi Daerah, Hasil Pengelolaan Kekayaan Daerah yang dipisahkan dan Lain – lain Pendapatan Daerah yang Sah terhadap Pendapatan Asli Daerah Kota Surakarta. </w:t>
              </w:r>
              <w:r w:rsidRPr="00A462D3">
                <w:rPr>
                  <w:rFonts w:asciiTheme="majorBidi" w:hAnsiTheme="majorBidi" w:cstheme="majorBidi"/>
                  <w:i/>
                  <w:iCs/>
                  <w:noProof/>
                  <w:sz w:val="24"/>
                  <w:szCs w:val="24"/>
                </w:rPr>
                <w:t>Jurnal Akuntansi, 9</w:t>
              </w:r>
              <w:r w:rsidRPr="00A462D3">
                <w:rPr>
                  <w:rFonts w:asciiTheme="majorBidi" w:hAnsiTheme="majorBidi" w:cstheme="majorBidi"/>
                  <w:noProof/>
                  <w:sz w:val="24"/>
                  <w:szCs w:val="24"/>
                </w:rPr>
                <w:t>(1), 30-40. Diambil kembali dari https://www.e-journal.stie-aub.ac.id/index.php/advance/article/view/1231/845</w:t>
              </w:r>
            </w:p>
            <w:p w14:paraId="16E4ADB7"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Kireina, N. Y., &amp; Octaviani, A. (2021). Analisis Pajak Daerah, Retribusi Daerah, dan Hasil Pengelolaan Kekayaan Daerah yang dipisahkan terhadap Pendpatan Asli Daerah Kab Semarang Periode Tahun 2016-2019. </w:t>
              </w:r>
              <w:r w:rsidRPr="00A462D3">
                <w:rPr>
                  <w:rFonts w:asciiTheme="majorBidi" w:hAnsiTheme="majorBidi" w:cstheme="majorBidi"/>
                  <w:i/>
                  <w:iCs/>
                  <w:noProof/>
                  <w:sz w:val="24"/>
                  <w:szCs w:val="24"/>
                </w:rPr>
                <w:t>Jurnal Akuntansi dan Keuangan, 6</w:t>
              </w:r>
              <w:r w:rsidRPr="00A462D3">
                <w:rPr>
                  <w:rFonts w:asciiTheme="majorBidi" w:hAnsiTheme="majorBidi" w:cstheme="majorBidi"/>
                  <w:noProof/>
                  <w:sz w:val="24"/>
                  <w:szCs w:val="24"/>
                </w:rPr>
                <w:t>(2), 32-37. Diambil kembali dari http://e-journal.stie-aub.ac.id</w:t>
              </w:r>
            </w:p>
            <w:p w14:paraId="5DE908D7"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lastRenderedPageBreak/>
                <w:t xml:space="preserve">Kumorotomo, W. (2008). </w:t>
              </w:r>
              <w:r w:rsidRPr="00A462D3">
                <w:rPr>
                  <w:rFonts w:asciiTheme="majorBidi" w:hAnsiTheme="majorBidi" w:cstheme="majorBidi"/>
                  <w:i/>
                  <w:iCs/>
                  <w:noProof/>
                  <w:sz w:val="24"/>
                  <w:szCs w:val="24"/>
                </w:rPr>
                <w:t>Desentralisasi Fiskal Politik dan Perubahan Kebijakan Fiskal 1974-2004.</w:t>
              </w:r>
              <w:r w:rsidRPr="00A462D3">
                <w:rPr>
                  <w:rFonts w:asciiTheme="majorBidi" w:hAnsiTheme="majorBidi" w:cstheme="majorBidi"/>
                  <w:noProof/>
                  <w:sz w:val="24"/>
                  <w:szCs w:val="24"/>
                </w:rPr>
                <w:t xml:space="preserve"> Jakarta: Prenanda Kencana.</w:t>
              </w:r>
            </w:p>
            <w:p w14:paraId="6BA7970E"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Listyowati, T. M., &amp; Rahmayati, A. (2023). Pengaruh Pajak Daerah, Retribusi Daerah, Laba Badan Usaha Milik Daerah (BUMD), dan Belanja Modal Terhadap Pendapatan Asli Daerah (PAD). </w:t>
              </w:r>
              <w:r w:rsidRPr="00A462D3">
                <w:rPr>
                  <w:rFonts w:asciiTheme="majorBidi" w:hAnsiTheme="majorBidi" w:cstheme="majorBidi"/>
                  <w:i/>
                  <w:iCs/>
                  <w:noProof/>
                  <w:sz w:val="24"/>
                  <w:szCs w:val="24"/>
                </w:rPr>
                <w:t>Journal of Economics and Business Review, 2</w:t>
              </w:r>
              <w:r w:rsidRPr="00A462D3">
                <w:rPr>
                  <w:rFonts w:asciiTheme="majorBidi" w:hAnsiTheme="majorBidi" w:cstheme="majorBidi"/>
                  <w:noProof/>
                  <w:sz w:val="24"/>
                  <w:szCs w:val="24"/>
                </w:rPr>
                <w:t>(1), 68-81. doi:https://doi.org/10.22515/juebir.v2i1.7290</w:t>
              </w:r>
            </w:p>
            <w:p w14:paraId="175AEB60"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Mardiasmo. (2018). </w:t>
              </w:r>
              <w:r w:rsidRPr="00A462D3">
                <w:rPr>
                  <w:rFonts w:asciiTheme="majorBidi" w:hAnsiTheme="majorBidi" w:cstheme="majorBidi"/>
                  <w:i/>
                  <w:iCs/>
                  <w:noProof/>
                  <w:sz w:val="24"/>
                  <w:szCs w:val="24"/>
                </w:rPr>
                <w:t>Perpajakan.</w:t>
              </w:r>
              <w:r w:rsidRPr="00A462D3">
                <w:rPr>
                  <w:rFonts w:asciiTheme="majorBidi" w:hAnsiTheme="majorBidi" w:cstheme="majorBidi"/>
                  <w:noProof/>
                  <w:sz w:val="24"/>
                  <w:szCs w:val="24"/>
                </w:rPr>
                <w:t xml:space="preserve"> Yogyakarta: Andi Offset.</w:t>
              </w:r>
            </w:p>
            <w:p w14:paraId="16047BF3"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Priyatna, S. E. (2020). </w:t>
              </w:r>
              <w:r w:rsidRPr="00A462D3">
                <w:rPr>
                  <w:rFonts w:asciiTheme="majorBidi" w:hAnsiTheme="majorBidi" w:cstheme="majorBidi"/>
                  <w:i/>
                  <w:iCs/>
                  <w:noProof/>
                  <w:sz w:val="24"/>
                  <w:szCs w:val="24"/>
                </w:rPr>
                <w:t>Analisis Statistik Sosial Rangkaian Penelitian Kuantitatif Menggunakan SPSS.</w:t>
              </w:r>
              <w:r w:rsidRPr="00A462D3">
                <w:rPr>
                  <w:rFonts w:asciiTheme="majorBidi" w:hAnsiTheme="majorBidi" w:cstheme="majorBidi"/>
                  <w:noProof/>
                  <w:sz w:val="24"/>
                  <w:szCs w:val="24"/>
                </w:rPr>
                <w:t xml:space="preserve"> Banjarmasin: Yayasan Kita Menulis.</w:t>
              </w:r>
            </w:p>
            <w:p w14:paraId="4513C3FD"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Purnomo, R. (2017). </w:t>
              </w:r>
              <w:r w:rsidRPr="00A462D3">
                <w:rPr>
                  <w:rFonts w:asciiTheme="majorBidi" w:hAnsiTheme="majorBidi" w:cstheme="majorBidi"/>
                  <w:i/>
                  <w:iCs/>
                  <w:noProof/>
                  <w:sz w:val="24"/>
                  <w:szCs w:val="24"/>
                </w:rPr>
                <w:t>Analisis Statistik Ekonomi dan Bisnis dengan SPSS.</w:t>
              </w:r>
              <w:r w:rsidRPr="00A462D3">
                <w:rPr>
                  <w:rFonts w:asciiTheme="majorBidi" w:hAnsiTheme="majorBidi" w:cstheme="majorBidi"/>
                  <w:noProof/>
                  <w:sz w:val="24"/>
                  <w:szCs w:val="24"/>
                </w:rPr>
                <w:t xml:space="preserve"> Ponorogo: CV. Wade Group.</w:t>
              </w:r>
            </w:p>
            <w:p w14:paraId="225288EB"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Rosyidah, M., &amp; Fijra, R. (2022). </w:t>
              </w:r>
              <w:r w:rsidRPr="00A462D3">
                <w:rPr>
                  <w:rFonts w:asciiTheme="majorBidi" w:hAnsiTheme="majorBidi" w:cstheme="majorBidi"/>
                  <w:i/>
                  <w:iCs/>
                  <w:noProof/>
                  <w:sz w:val="24"/>
                  <w:szCs w:val="24"/>
                </w:rPr>
                <w:t>Metode Penelitian.</w:t>
              </w:r>
              <w:r w:rsidRPr="00A462D3">
                <w:rPr>
                  <w:rFonts w:asciiTheme="majorBidi" w:hAnsiTheme="majorBidi" w:cstheme="majorBidi"/>
                  <w:noProof/>
                  <w:sz w:val="24"/>
                  <w:szCs w:val="24"/>
                </w:rPr>
                <w:t xml:space="preserve"> Sleman: Deepublish.</w:t>
              </w:r>
            </w:p>
            <w:p w14:paraId="535B6833"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Siahaan, M. P. (2010). </w:t>
              </w:r>
              <w:r w:rsidRPr="00A462D3">
                <w:rPr>
                  <w:rFonts w:asciiTheme="majorBidi" w:hAnsiTheme="majorBidi" w:cstheme="majorBidi"/>
                  <w:i/>
                  <w:iCs/>
                  <w:noProof/>
                  <w:sz w:val="24"/>
                  <w:szCs w:val="24"/>
                </w:rPr>
                <w:t>Pajak Daerah &amp; Retribusi Daerah.</w:t>
              </w:r>
              <w:r w:rsidRPr="00A462D3">
                <w:rPr>
                  <w:rFonts w:asciiTheme="majorBidi" w:hAnsiTheme="majorBidi" w:cstheme="majorBidi"/>
                  <w:noProof/>
                  <w:sz w:val="24"/>
                  <w:szCs w:val="24"/>
                </w:rPr>
                <w:t xml:space="preserve"> Yogyakarta: Rajawali Press.</w:t>
              </w:r>
            </w:p>
            <w:p w14:paraId="74B95BA5"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Sintia, L. (2019). Pengaruh Pajak Daerah dan Retribusi Daerah Terhadap Pendapatan Asli Daerah. </w:t>
              </w:r>
              <w:r w:rsidRPr="00A462D3">
                <w:rPr>
                  <w:rFonts w:asciiTheme="majorBidi" w:hAnsiTheme="majorBidi" w:cstheme="majorBidi"/>
                  <w:i/>
                  <w:iCs/>
                  <w:noProof/>
                  <w:sz w:val="24"/>
                  <w:szCs w:val="24"/>
                </w:rPr>
                <w:t>Junal Ilmu dan Riset Akuntansi, 8</w:t>
              </w:r>
              <w:r w:rsidRPr="00A462D3">
                <w:rPr>
                  <w:rFonts w:asciiTheme="majorBidi" w:hAnsiTheme="majorBidi" w:cstheme="majorBidi"/>
                  <w:noProof/>
                  <w:sz w:val="24"/>
                  <w:szCs w:val="24"/>
                </w:rPr>
                <w:t>(8), 1-22. Diambil kembali dari http://jurnalmahasiswa.stiesia.ac.id/index.php/jira/article/view/2430/2434</w:t>
              </w:r>
            </w:p>
            <w:p w14:paraId="05FDB118"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Siyoto, S., &amp; Sodik, M. A. (2015). </w:t>
              </w:r>
              <w:r w:rsidRPr="00A462D3">
                <w:rPr>
                  <w:rFonts w:asciiTheme="majorBidi" w:hAnsiTheme="majorBidi" w:cstheme="majorBidi"/>
                  <w:i/>
                  <w:iCs/>
                  <w:noProof/>
                  <w:sz w:val="24"/>
                  <w:szCs w:val="24"/>
                </w:rPr>
                <w:t>Dasar Metodologi Penelitian.</w:t>
              </w:r>
              <w:r w:rsidRPr="00A462D3">
                <w:rPr>
                  <w:rFonts w:asciiTheme="majorBidi" w:hAnsiTheme="majorBidi" w:cstheme="majorBidi"/>
                  <w:noProof/>
                  <w:sz w:val="24"/>
                  <w:szCs w:val="24"/>
                </w:rPr>
                <w:t xml:space="preserve"> Yogyakarta: Literasi Media Publishing.</w:t>
              </w:r>
            </w:p>
            <w:p w14:paraId="707FABC6"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Subianto, Indika, M., &amp; Febriansa, H. (2019). Pengaruh Penerimaan Pajak Daerah dan Retribusi Daerah Terhadap Pendapatan Asli Daerah Kabupaten Musi Rawas Utara. </w:t>
              </w:r>
              <w:r w:rsidRPr="00A462D3">
                <w:rPr>
                  <w:rFonts w:asciiTheme="majorBidi" w:hAnsiTheme="majorBidi" w:cstheme="majorBidi"/>
                  <w:i/>
                  <w:iCs/>
                  <w:noProof/>
                  <w:sz w:val="24"/>
                  <w:szCs w:val="24"/>
                </w:rPr>
                <w:t>Jurnal Kajian Akuntansi dan Auditing, 14</w:t>
              </w:r>
              <w:r w:rsidRPr="00A462D3">
                <w:rPr>
                  <w:rFonts w:asciiTheme="majorBidi" w:hAnsiTheme="majorBidi" w:cstheme="majorBidi"/>
                  <w:noProof/>
                  <w:sz w:val="24"/>
                  <w:szCs w:val="24"/>
                </w:rPr>
                <w:t>(1), 1-8. doi:10.37301/jkaa.v14i1.4</w:t>
              </w:r>
            </w:p>
            <w:p w14:paraId="6CEDC4C3"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Sugiyono. (2017). </w:t>
              </w:r>
              <w:r w:rsidRPr="00A462D3">
                <w:rPr>
                  <w:rFonts w:asciiTheme="majorBidi" w:hAnsiTheme="majorBidi" w:cstheme="majorBidi"/>
                  <w:i/>
                  <w:iCs/>
                  <w:noProof/>
                  <w:sz w:val="24"/>
                  <w:szCs w:val="24"/>
                </w:rPr>
                <w:t>Metode Penelitian Kuantitatif, Kualitatif, dan R&amp;D.</w:t>
              </w:r>
              <w:r w:rsidRPr="00A462D3">
                <w:rPr>
                  <w:rFonts w:asciiTheme="majorBidi" w:hAnsiTheme="majorBidi" w:cstheme="majorBidi"/>
                  <w:noProof/>
                  <w:sz w:val="24"/>
                  <w:szCs w:val="24"/>
                </w:rPr>
                <w:t xml:space="preserve"> Bandung: CV Alfabeta.</w:t>
              </w:r>
            </w:p>
            <w:p w14:paraId="78A2542A" w14:textId="77777777" w:rsidR="00A462D3" w:rsidRPr="00A462D3"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Wing, W. W. (2011). </w:t>
              </w:r>
              <w:r w:rsidRPr="00A462D3">
                <w:rPr>
                  <w:rFonts w:asciiTheme="majorBidi" w:hAnsiTheme="majorBidi" w:cstheme="majorBidi"/>
                  <w:i/>
                  <w:iCs/>
                  <w:noProof/>
                  <w:sz w:val="24"/>
                  <w:szCs w:val="24"/>
                </w:rPr>
                <w:t>Analisis Ekonometrika dan Statistika dengan Eviews, Edisi Ketiga.</w:t>
              </w:r>
              <w:r w:rsidRPr="00A462D3">
                <w:rPr>
                  <w:rFonts w:asciiTheme="majorBidi" w:hAnsiTheme="majorBidi" w:cstheme="majorBidi"/>
                  <w:noProof/>
                  <w:sz w:val="24"/>
                  <w:szCs w:val="24"/>
                </w:rPr>
                <w:t xml:space="preserve"> Yogyakarta: Unit Penerbit dan Percetakan (UPP STIM YKPN).</w:t>
              </w:r>
            </w:p>
            <w:p w14:paraId="1F02C5C0" w14:textId="24DA829E" w:rsidR="00A462D3" w:rsidRPr="00433AE0" w:rsidRDefault="00A462D3" w:rsidP="009973CD">
              <w:pPr>
                <w:pStyle w:val="Bibliography"/>
                <w:spacing w:after="120" w:line="240" w:lineRule="auto"/>
                <w:ind w:left="709" w:hanging="709"/>
                <w:jc w:val="both"/>
                <w:rPr>
                  <w:rFonts w:asciiTheme="majorBidi" w:hAnsiTheme="majorBidi" w:cstheme="majorBidi"/>
                  <w:noProof/>
                  <w:sz w:val="24"/>
                  <w:szCs w:val="24"/>
                </w:rPr>
              </w:pPr>
              <w:r w:rsidRPr="00A462D3">
                <w:rPr>
                  <w:rFonts w:asciiTheme="majorBidi" w:hAnsiTheme="majorBidi" w:cstheme="majorBidi"/>
                  <w:noProof/>
                  <w:sz w:val="24"/>
                  <w:szCs w:val="24"/>
                </w:rPr>
                <w:t xml:space="preserve">Yuniarti, T., Sabyan, M., &amp; Widyanti, R. (2023). Analisis Pengaruh Pajak Daerah dan Laba BUMD Terhadap Pendapatan Asli Daerah Kabupaten Batangahari. </w:t>
              </w:r>
              <w:r w:rsidRPr="00A462D3">
                <w:rPr>
                  <w:rFonts w:asciiTheme="majorBidi" w:hAnsiTheme="majorBidi" w:cstheme="majorBidi"/>
                  <w:i/>
                  <w:iCs/>
                  <w:noProof/>
                  <w:sz w:val="24"/>
                  <w:szCs w:val="24"/>
                </w:rPr>
                <w:t>Jurnal Menara Ekonomi, 9</w:t>
              </w:r>
              <w:r w:rsidRPr="00A462D3">
                <w:rPr>
                  <w:rFonts w:asciiTheme="majorBidi" w:hAnsiTheme="majorBidi" w:cstheme="majorBidi"/>
                  <w:noProof/>
                  <w:sz w:val="24"/>
                  <w:szCs w:val="24"/>
                </w:rPr>
                <w:t>(2), 108-113. doi:https://doi.org/10.31869/me.v9i2.4850</w:t>
              </w:r>
              <w:r w:rsidRPr="00A462D3">
                <w:rPr>
                  <w:rFonts w:asciiTheme="majorBidi" w:hAnsiTheme="majorBidi" w:cstheme="majorBidi"/>
                  <w:b/>
                  <w:bCs/>
                  <w:noProof/>
                  <w:sz w:val="24"/>
                  <w:szCs w:val="24"/>
                </w:rPr>
                <w:fldChar w:fldCharType="end"/>
              </w:r>
            </w:p>
          </w:sdtContent>
        </w:sdt>
      </w:sdtContent>
    </w:sdt>
    <w:sectPr w:rsidR="00A462D3" w:rsidRPr="00433AE0" w:rsidSect="009973CD">
      <w:headerReference w:type="even" r:id="rId10"/>
      <w:headerReference w:type="default" r:id="rId11"/>
      <w:footerReference w:type="default" r:id="rId12"/>
      <w:headerReference w:type="first" r:id="rId13"/>
      <w:footerReference w:type="first" r:id="rId14"/>
      <w:pgSz w:w="11906" w:h="16838"/>
      <w:pgMar w:top="1440" w:right="1440" w:bottom="1440" w:left="1440" w:header="0" w:footer="0" w:gutter="0"/>
      <w:pgNumType w:start="21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A1776" w14:textId="77777777" w:rsidR="001E6CC9" w:rsidRDefault="001E6CC9">
      <w:pPr>
        <w:spacing w:after="0" w:line="240" w:lineRule="auto"/>
      </w:pPr>
      <w:r>
        <w:separator/>
      </w:r>
    </w:p>
  </w:endnote>
  <w:endnote w:type="continuationSeparator" w:id="0">
    <w:p w14:paraId="555B1033" w14:textId="77777777" w:rsidR="001E6CC9" w:rsidRDefault="001E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intessential">
    <w:altName w:val="Times New Roman"/>
    <w:charset w:val="00"/>
    <w:family w:val="auto"/>
    <w:pitch w:val="default"/>
  </w:font>
  <w:font w:name="Libre Baskerville">
    <w:altName w:val="Times New Roman"/>
    <w:charset w:val="00"/>
    <w:family w:val="auto"/>
    <w:pitch w:val="variable"/>
    <w:sig w:usb0="A00000BF" w:usb1="5000005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7CEC" w14:textId="77777777" w:rsidR="009973CD" w:rsidRPr="006C480E" w:rsidRDefault="009973CD" w:rsidP="009973CD">
    <w:pPr>
      <w:widowControl w:val="0"/>
      <w:tabs>
        <w:tab w:val="center" w:pos="4513"/>
        <w:tab w:val="right" w:pos="9026"/>
      </w:tabs>
      <w:spacing w:after="0" w:line="240" w:lineRule="auto"/>
      <w:rPr>
        <w:rFonts w:ascii="Tahoma" w:eastAsia="Tahoma" w:hAnsi="Tahoma" w:cs="Tahoma"/>
        <w:color w:val="000000"/>
        <w:sz w:val="24"/>
        <w:szCs w:val="20"/>
      </w:rPr>
    </w:pPr>
    <w:r w:rsidRPr="006C480E">
      <w:rPr>
        <w:noProof/>
        <w:lang w:eastAsia="id-ID"/>
      </w:rPr>
      <mc:AlternateContent>
        <mc:Choice Requires="wps">
          <w:drawing>
            <wp:anchor distT="0" distB="0" distL="114294" distR="114294" simplePos="0" relativeHeight="251665408" behindDoc="0" locked="0" layoutInCell="1" allowOverlap="1" wp14:anchorId="1E44511B" wp14:editId="3DE82F0F">
              <wp:simplePos x="0" y="0"/>
              <wp:positionH relativeFrom="column">
                <wp:posOffset>349249</wp:posOffset>
              </wp:positionH>
              <wp:positionV relativeFrom="paragraph">
                <wp:posOffset>-63500</wp:posOffset>
              </wp:positionV>
              <wp:extent cx="0" cy="360045"/>
              <wp:effectExtent l="0" t="0" r="19050" b="20955"/>
              <wp:wrapNone/>
              <wp:docPr id="7"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1848261" id="_x0000_t32" coordsize="21600,21600" o:spt="32" o:oned="t" path="m,l21600,21600e" filled="f">
              <v:path arrowok="t" fillok="f" o:connecttype="none"/>
              <o:lock v:ext="edit" shapetype="t"/>
            </v:shapetype>
            <v:shape id="Straight Arrow Connector 657" o:spid="_x0000_s1026" type="#_x0000_t32" style="position:absolute;margin-left:27.5pt;margin-top:-5pt;width:0;height:28.35pt;z-index:25166540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" strokeweight="1pt">
              <o:lock v:ext="edit" shapetype="f"/>
            </v:shape>
          </w:pict>
        </mc:Fallback>
      </mc:AlternateContent>
    </w:r>
    <w:r w:rsidRPr="006C480E">
      <w:rPr>
        <w:rFonts w:ascii="Tahoma" w:eastAsia="Tahoma" w:hAnsi="Tahoma" w:cs="Tahoma"/>
        <w:color w:val="000000"/>
        <w:sz w:val="20"/>
        <w:szCs w:val="20"/>
      </w:rPr>
      <w:fldChar w:fldCharType="begin"/>
    </w:r>
    <w:r w:rsidRPr="006C480E">
      <w:rPr>
        <w:rFonts w:ascii="Tahoma" w:eastAsia="Tahoma" w:hAnsi="Tahoma" w:cs="Tahoma"/>
        <w:color w:val="000000"/>
        <w:sz w:val="20"/>
        <w:szCs w:val="20"/>
      </w:rPr>
      <w:instrText>PAGE</w:instrText>
    </w:r>
    <w:r w:rsidRPr="006C480E">
      <w:rPr>
        <w:rFonts w:ascii="Tahoma" w:eastAsia="Tahoma" w:hAnsi="Tahoma" w:cs="Tahoma"/>
        <w:color w:val="000000"/>
        <w:sz w:val="20"/>
        <w:szCs w:val="20"/>
      </w:rPr>
      <w:fldChar w:fldCharType="separate"/>
    </w:r>
    <w:r w:rsidR="00D6401C">
      <w:rPr>
        <w:rFonts w:ascii="Tahoma" w:eastAsia="Tahoma" w:hAnsi="Tahoma" w:cs="Tahoma"/>
        <w:noProof/>
        <w:color w:val="000000"/>
        <w:sz w:val="20"/>
        <w:szCs w:val="20"/>
      </w:rPr>
      <w:t>223</w:t>
    </w:r>
    <w:r w:rsidRPr="006C480E">
      <w:rPr>
        <w:rFonts w:ascii="Tahoma" w:eastAsia="Tahoma" w:hAnsi="Tahoma" w:cs="Tahoma"/>
        <w:color w:val="000000"/>
        <w:sz w:val="20"/>
        <w:szCs w:val="20"/>
      </w:rPr>
      <w:fldChar w:fldCharType="end"/>
    </w:r>
    <w:r w:rsidRPr="006C480E">
      <w:rPr>
        <w:rFonts w:ascii="Tahoma" w:eastAsia="Tahoma" w:hAnsi="Tahoma" w:cs="Tahoma"/>
        <w:color w:val="000000"/>
        <w:sz w:val="20"/>
        <w:szCs w:val="20"/>
      </w:rPr>
      <w:t xml:space="preserve">        </w:t>
    </w:r>
    <w:r w:rsidRPr="006C480E">
      <w:rPr>
        <w:rFonts w:ascii="Tahoma" w:eastAsia="Tahoma" w:hAnsi="Tahoma" w:cs="Tahoma"/>
        <w:b/>
        <w:color w:val="000000"/>
        <w:sz w:val="20"/>
        <w:szCs w:val="20"/>
      </w:rPr>
      <w:t xml:space="preserve">TRENDING </w:t>
    </w:r>
    <w:r w:rsidRPr="006C480E">
      <w:rPr>
        <w:rFonts w:ascii="Tahoma" w:eastAsia="Tahoma" w:hAnsi="Tahoma" w:cs="Tahoma"/>
        <w:color w:val="000000"/>
        <w:sz w:val="20"/>
        <w:szCs w:val="20"/>
      </w:rPr>
      <w:t>- VOLUME 2, NO. 2, APRIL 202</w:t>
    </w:r>
    <w:r w:rsidRPr="006C480E">
      <w:rPr>
        <w:noProof/>
        <w:lang w:eastAsia="id-ID"/>
      </w:rPr>
      <mc:AlternateContent>
        <mc:Choice Requires="wps">
          <w:drawing>
            <wp:anchor distT="0" distB="0" distL="114295" distR="114295" simplePos="0" relativeHeight="251666432" behindDoc="0" locked="0" layoutInCell="1" allowOverlap="1" wp14:anchorId="0F621969" wp14:editId="41758525">
              <wp:simplePos x="0" y="0"/>
              <wp:positionH relativeFrom="column">
                <wp:posOffset>355599</wp:posOffset>
              </wp:positionH>
              <wp:positionV relativeFrom="paragraph">
                <wp:posOffset>152400</wp:posOffset>
              </wp:positionV>
              <wp:extent cx="0" cy="12700"/>
              <wp:effectExtent l="0" t="0" r="19050" b="25400"/>
              <wp:wrapNone/>
              <wp:docPr id="8"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92C94D3" id="Straight Arrow Connector 659" o:spid="_x0000_s1026" type="#_x0000_t32" style="position:absolute;margin-left:28pt;margin-top:12pt;width:0;height:1pt;z-index:2516664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" strokecolor="windowText">
              <v:stroke startarrowwidth="narrow" startarrowlength="short" endarrowwidth="narrow" endarrowlength="short" joinstyle="miter"/>
              <o:lock v:ext="edit" shapetype="f"/>
            </v:shape>
          </w:pict>
        </mc:Fallback>
      </mc:AlternateContent>
    </w:r>
    <w:r w:rsidRPr="006C480E">
      <w:rPr>
        <w:rFonts w:ascii="Tahoma" w:eastAsia="Tahoma" w:hAnsi="Tahoma" w:cs="Tahoma"/>
        <w:color w:val="000000"/>
        <w:sz w:val="20"/>
        <w:szCs w:val="20"/>
      </w:rPr>
      <w:t>4</w:t>
    </w:r>
  </w:p>
  <w:p w14:paraId="0ABD1E7D" w14:textId="77777777" w:rsidR="009973CD" w:rsidRPr="006C480E" w:rsidRDefault="009973CD" w:rsidP="009973CD">
    <w:pPr>
      <w:widowControl w:val="0"/>
      <w:tabs>
        <w:tab w:val="center" w:pos="4680"/>
        <w:tab w:val="right" w:pos="9360"/>
      </w:tabs>
      <w:spacing w:after="0" w:line="240" w:lineRule="auto"/>
      <w:rPr>
        <w:rFonts w:ascii="Times New Roman" w:eastAsia="Times New Roman" w:hAnsi="Times New Roman" w:cs="Arial"/>
        <w:color w:val="000000"/>
        <w:sz w:val="20"/>
        <w:szCs w:val="20"/>
      </w:rPr>
    </w:pPr>
  </w:p>
  <w:p w14:paraId="14475018" w14:textId="77777777" w:rsidR="009973CD" w:rsidRPr="006C480E" w:rsidRDefault="009973CD" w:rsidP="009973CD">
    <w:pPr>
      <w:tabs>
        <w:tab w:val="center" w:pos="4513"/>
        <w:tab w:val="right" w:pos="9026"/>
      </w:tabs>
      <w:spacing w:after="0" w:line="240" w:lineRule="auto"/>
      <w:rPr>
        <w:rFonts w:ascii="Times New Roman" w:eastAsia="Times New Roman" w:hAnsi="Times New Roman" w:cs="Times New Roman"/>
        <w:color w:val="000000"/>
        <w:sz w:val="24"/>
        <w:szCs w:val="24"/>
      </w:rPr>
    </w:pPr>
  </w:p>
  <w:p w14:paraId="0ED8626B" w14:textId="77777777" w:rsidR="009973CD" w:rsidRPr="006C480E" w:rsidRDefault="009973CD" w:rsidP="009973CD">
    <w:pPr>
      <w:tabs>
        <w:tab w:val="center" w:pos="4513"/>
        <w:tab w:val="right" w:pos="9026"/>
      </w:tabs>
      <w:spacing w:after="0" w:line="240" w:lineRule="auto"/>
      <w:rPr>
        <w:rFonts w:ascii="Times New Roman" w:eastAsia="Times New Roman" w:hAnsi="Times New Roman" w:cs="Times New Roman"/>
        <w:color w:val="000000"/>
        <w:sz w:val="2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1E877" w14:textId="2E6B2D31" w:rsidR="009973CD" w:rsidRPr="006C480E" w:rsidRDefault="009973CD" w:rsidP="009973CD">
    <w:pPr>
      <w:widowControl w:val="0"/>
      <w:pBdr>
        <w:top w:val="single" w:sz="4" w:space="1" w:color="000000"/>
        <w:left w:val="nil"/>
        <w:bottom w:val="nil"/>
        <w:right w:val="nil"/>
        <w:between w:val="nil"/>
      </w:pBdr>
      <w:spacing w:after="0" w:line="240" w:lineRule="auto"/>
      <w:rPr>
        <w:rFonts w:ascii="Arial" w:eastAsia="Arial" w:hAnsi="Arial" w:cs="Arial"/>
        <w:i/>
        <w:color w:val="000000"/>
        <w:kern w:val="2"/>
        <w:sz w:val="20"/>
        <w:szCs w:val="20"/>
      </w:rPr>
    </w:pPr>
    <w:r w:rsidRPr="006C480E">
      <w:rPr>
        <w:rFonts w:ascii="Arial" w:eastAsia="Arial" w:hAnsi="Arial" w:cs="Arial"/>
        <w:i/>
        <w:color w:val="000000"/>
        <w:kern w:val="2"/>
        <w:sz w:val="20"/>
        <w:szCs w:val="20"/>
      </w:rPr>
      <w:t xml:space="preserve">Received Februari 11, 2024; Accepted Maret </w:t>
    </w:r>
    <w:r>
      <w:rPr>
        <w:rFonts w:ascii="Arial" w:eastAsia="Arial" w:hAnsi="Arial" w:cs="Arial"/>
        <w:i/>
        <w:color w:val="000000"/>
        <w:kern w:val="2"/>
        <w:sz w:val="20"/>
        <w:szCs w:val="20"/>
      </w:rPr>
      <w:t>20</w:t>
    </w:r>
    <w:r w:rsidRPr="006C480E">
      <w:rPr>
        <w:rFonts w:ascii="Arial" w:eastAsia="Arial" w:hAnsi="Arial" w:cs="Arial"/>
        <w:i/>
        <w:color w:val="000000"/>
        <w:kern w:val="2"/>
        <w:sz w:val="20"/>
        <w:szCs w:val="20"/>
      </w:rPr>
      <w:t>, 2024; Published April 30, 2024</w:t>
    </w:r>
  </w:p>
  <w:p w14:paraId="10E00994" w14:textId="02FAFD17" w:rsidR="009973CD" w:rsidRPr="006C480E" w:rsidRDefault="009973CD" w:rsidP="009973CD">
    <w:pPr>
      <w:widowControl w:val="0"/>
      <w:pBdr>
        <w:top w:val="single" w:sz="4" w:space="1" w:color="000000"/>
        <w:left w:val="nil"/>
        <w:bottom w:val="nil"/>
        <w:right w:val="nil"/>
        <w:between w:val="nil"/>
      </w:pBdr>
      <w:spacing w:after="0" w:line="240" w:lineRule="auto"/>
      <w:rPr>
        <w:rFonts w:ascii="Baskerville Old Face" w:eastAsia="Libre Baskerville" w:hAnsi="Baskerville Old Face" w:cs="Libre Baskerville"/>
        <w:color w:val="0563C1"/>
        <w:kern w:val="2"/>
        <w:sz w:val="18"/>
        <w:szCs w:val="20"/>
        <w:u w:val="single"/>
      </w:rPr>
    </w:pPr>
    <w:r w:rsidRPr="006C480E">
      <w:rPr>
        <w:rFonts w:ascii="Libre Baskerville" w:eastAsia="Libre Baskerville" w:hAnsi="Libre Baskerville" w:cs="Libre Baskerville"/>
        <w:i/>
        <w:color w:val="000000"/>
        <w:kern w:val="2"/>
        <w:sz w:val="20"/>
        <w:szCs w:val="20"/>
      </w:rPr>
      <w:t>*</w:t>
    </w:r>
    <w:r w:rsidRPr="009973CD">
      <w:rPr>
        <w:rFonts w:ascii="Libre Baskerville" w:eastAsia="Libre Baskerville" w:hAnsi="Libre Baskerville" w:cs="Libre Baskerville"/>
        <w:color w:val="000000"/>
        <w:kern w:val="2"/>
        <w:sz w:val="20"/>
        <w:szCs w:val="20"/>
      </w:rPr>
      <w:t>Hesti Primaningtyas</w:t>
    </w:r>
    <w:r>
      <w:rPr>
        <w:rFonts w:ascii="Libre Baskerville" w:eastAsia="Libre Baskerville" w:hAnsi="Libre Baskerville" w:cs="Libre Baskerville"/>
        <w:color w:val="000000"/>
        <w:kern w:val="2"/>
        <w:sz w:val="20"/>
        <w:szCs w:val="20"/>
      </w:rPr>
      <w:t xml:space="preserve">, </w:t>
    </w:r>
    <w:hyperlink r:id="rId1" w:history="1">
      <w:r w:rsidRPr="009973CD">
        <w:rPr>
          <w:rStyle w:val="Hyperlink"/>
          <w:rFonts w:ascii="Baskerville Old Face" w:hAnsi="Baskerville Old Face"/>
          <w:sz w:val="20"/>
        </w:rPr>
        <w:t>hesprimaningtyas@gmail.com</w:t>
      </w:r>
    </w:hyperlink>
    <w:r w:rsidRPr="009973CD">
      <w:rPr>
        <w:sz w:val="20"/>
      </w:rPr>
      <w:t xml:space="preserve"> </w:t>
    </w:r>
    <w:r w:rsidRPr="009973CD">
      <w:rPr>
        <w:rFonts w:ascii="Baskerville Old Face" w:hAnsi="Baskerville Old Face"/>
        <w:sz w:val="18"/>
      </w:rPr>
      <w:t xml:space="preserve"> </w:t>
    </w:r>
    <w:r w:rsidRPr="009973CD">
      <w:rPr>
        <w:sz w:val="18"/>
      </w:rPr>
      <w:t xml:space="preserve"> </w:t>
    </w:r>
    <w:r w:rsidRPr="009973CD">
      <w:rPr>
        <w:rFonts w:ascii="Libre Baskerville" w:eastAsia="Libre Baskerville" w:hAnsi="Libre Baskerville" w:cs="Libre Baskerville"/>
        <w:color w:val="000000"/>
        <w:kern w:val="2"/>
        <w:sz w:val="16"/>
        <w:szCs w:val="20"/>
      </w:rPr>
      <w:t xml:space="preserve"> </w:t>
    </w:r>
  </w:p>
  <w:p w14:paraId="7DDC3F44" w14:textId="77777777" w:rsidR="009973CD" w:rsidRPr="006C480E" w:rsidRDefault="009973CD" w:rsidP="009973CD">
    <w:pPr>
      <w:widowControl w:val="0"/>
      <w:pBdr>
        <w:top w:val="single" w:sz="4" w:space="1" w:color="000000"/>
        <w:left w:val="nil"/>
        <w:bottom w:val="nil"/>
        <w:right w:val="nil"/>
        <w:between w:val="nil"/>
      </w:pBdr>
      <w:spacing w:after="0" w:line="240" w:lineRule="auto"/>
      <w:rPr>
        <w:rFonts w:ascii="Libre Baskerville" w:eastAsia="Libre Baskerville" w:hAnsi="Libre Baskerville" w:cs="Libre Baskerville"/>
        <w:color w:val="0563C1"/>
        <w:kern w:val="2"/>
        <w:sz w:val="20"/>
        <w:szCs w:val="20"/>
        <w:u w:val="single"/>
      </w:rPr>
    </w:pPr>
  </w:p>
  <w:p w14:paraId="0573FF01" w14:textId="77777777" w:rsidR="009973CD" w:rsidRPr="006C480E" w:rsidRDefault="009973CD" w:rsidP="009973CD">
    <w:pPr>
      <w:widowControl w:val="0"/>
      <w:pBdr>
        <w:top w:val="single" w:sz="4" w:space="1" w:color="000000"/>
        <w:left w:val="nil"/>
        <w:bottom w:val="nil"/>
        <w:right w:val="nil"/>
        <w:between w:val="nil"/>
      </w:pBdr>
      <w:spacing w:after="0" w:line="240" w:lineRule="auto"/>
      <w:rPr>
        <w:rFonts w:ascii="Libre Baskerville" w:eastAsia="Libre Baskerville" w:hAnsi="Libre Baskerville" w:cs="Libre Baskerville"/>
        <w:color w:val="0563C1"/>
        <w:kern w:val="2"/>
        <w:sz w:val="20"/>
        <w:szCs w:val="20"/>
        <w:u w:val="single"/>
      </w:rPr>
    </w:pPr>
  </w:p>
  <w:p w14:paraId="4E0A8109" w14:textId="77777777" w:rsidR="009973CD" w:rsidRDefault="009973CD" w:rsidP="009973CD">
    <w:pPr>
      <w:widowControl w:val="0"/>
      <w:pBdr>
        <w:top w:val="single" w:sz="4" w:space="1" w:color="000000"/>
        <w:left w:val="nil"/>
        <w:bottom w:val="nil"/>
        <w:right w:val="nil"/>
        <w:between w:val="nil"/>
      </w:pBdr>
      <w:spacing w:after="0" w:line="240" w:lineRule="auto"/>
      <w:rPr>
        <w:rFonts w:ascii="Libre Baskerville" w:eastAsia="Libre Baskerville" w:hAnsi="Libre Baskerville" w:cs="Libre Baskerville"/>
        <w:color w:val="0563C1"/>
        <w:kern w:val="2"/>
        <w:sz w:val="20"/>
        <w:szCs w:val="20"/>
        <w:u w:val="single"/>
      </w:rPr>
    </w:pPr>
    <w:r w:rsidRPr="006C480E">
      <w:rPr>
        <w:noProof/>
        <w:lang w:eastAsia="id-ID"/>
      </w:rPr>
      <mc:AlternateContent>
        <mc:Choice Requires="wps">
          <w:drawing>
            <wp:anchor distT="0" distB="0" distL="114300" distR="114300" simplePos="0" relativeHeight="251663360" behindDoc="0" locked="0" layoutInCell="1" allowOverlap="1" wp14:anchorId="510B768F" wp14:editId="3FD02F28">
              <wp:simplePos x="0" y="0"/>
              <wp:positionH relativeFrom="margin">
                <wp:align>right</wp:align>
              </wp:positionH>
              <wp:positionV relativeFrom="paragraph">
                <wp:posOffset>6985</wp:posOffset>
              </wp:positionV>
              <wp:extent cx="581025" cy="201295"/>
              <wp:effectExtent l="0" t="0" r="0" b="8255"/>
              <wp:wrapNone/>
              <wp:docPr id="6"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64BA2B74" w14:textId="77777777" w:rsidR="009973CD" w:rsidRDefault="009973CD" w:rsidP="009973CD">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10B768F" id="Rectangle 658" o:spid="_x0000_s1026" style="position:absolute;margin-left:-5.45pt;margin-top:.55pt;width:45.75pt;height:15.85pt;rotation:180;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" filled="f" stroked="f">
              <v:path arrowok="t"/>
              <v:textbox inset="2.53958mm,0,2.53958mm,0">
                <w:txbxContent>
                  <w:p w14:paraId="64BA2B74" w14:textId="77777777" w:rsidR="009973CD" w:rsidRDefault="009973CD" w:rsidP="009973CD">
                    <w:pPr>
                      <w:spacing w:line="275" w:lineRule="auto"/>
                      <w:jc w:val="center"/>
                      <w:textDirection w:val="btLr"/>
                    </w:pPr>
                  </w:p>
                </w:txbxContent>
              </v:textbox>
              <w10:wrap anchorx="margin"/>
            </v:rect>
          </w:pict>
        </mc:Fallback>
      </mc:AlternateContent>
    </w:r>
  </w:p>
  <w:p w14:paraId="30ADD7E4" w14:textId="77777777" w:rsidR="009973CD" w:rsidRDefault="009973CD" w:rsidP="009973CD">
    <w:pPr>
      <w:widowControl w:val="0"/>
      <w:pBdr>
        <w:top w:val="single" w:sz="4" w:space="1" w:color="000000"/>
        <w:left w:val="nil"/>
        <w:bottom w:val="nil"/>
        <w:right w:val="nil"/>
        <w:between w:val="nil"/>
      </w:pBdr>
      <w:spacing w:after="0" w:line="240" w:lineRule="auto"/>
      <w:rPr>
        <w:rFonts w:ascii="Libre Baskerville" w:eastAsia="Libre Baskerville" w:hAnsi="Libre Baskerville" w:cs="Libre Baskerville"/>
        <w:color w:val="0563C1"/>
        <w:kern w:val="2"/>
        <w:sz w:val="20"/>
        <w:szCs w:val="20"/>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D1357" w14:textId="77777777" w:rsidR="001E6CC9" w:rsidRDefault="001E6CC9">
      <w:pPr>
        <w:spacing w:after="0" w:line="240" w:lineRule="auto"/>
      </w:pPr>
      <w:r>
        <w:separator/>
      </w:r>
    </w:p>
  </w:footnote>
  <w:footnote w:type="continuationSeparator" w:id="0">
    <w:p w14:paraId="42EEC154" w14:textId="77777777" w:rsidR="001E6CC9" w:rsidRDefault="001E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498BE" w14:textId="77777777" w:rsidR="009973CD" w:rsidRPr="006C480E" w:rsidRDefault="009973CD" w:rsidP="009973CD">
    <w:pPr>
      <w:widowControl w:val="0"/>
      <w:tabs>
        <w:tab w:val="center" w:pos="4513"/>
        <w:tab w:val="right" w:pos="9026"/>
      </w:tabs>
      <w:spacing w:after="0" w:line="240" w:lineRule="auto"/>
      <w:jc w:val="right"/>
      <w:rPr>
        <w:rFonts w:ascii="Cambria" w:eastAsia="Cambria" w:hAnsi="Cambria" w:cs="Cambria"/>
        <w:color w:val="000000"/>
        <w:szCs w:val="24"/>
      </w:rPr>
    </w:pPr>
  </w:p>
  <w:p w14:paraId="17F3DA09" w14:textId="77777777" w:rsidR="009973CD" w:rsidRDefault="009973CD" w:rsidP="009973CD">
    <w:pPr>
      <w:widowControl w:val="0"/>
      <w:tabs>
        <w:tab w:val="center" w:pos="4513"/>
        <w:tab w:val="right" w:pos="9026"/>
      </w:tabs>
      <w:spacing w:after="0" w:line="240" w:lineRule="auto"/>
      <w:jc w:val="right"/>
      <w:rPr>
        <w:rFonts w:ascii="Cambria" w:eastAsia="Cambria" w:hAnsi="Cambria" w:cs="Cambria"/>
        <w:color w:val="000000"/>
        <w:szCs w:val="24"/>
      </w:rPr>
    </w:pPr>
  </w:p>
  <w:p w14:paraId="32F12996" w14:textId="77777777" w:rsidR="009973CD" w:rsidRPr="006C480E" w:rsidRDefault="009973CD" w:rsidP="009973CD">
    <w:pPr>
      <w:widowControl w:val="0"/>
      <w:tabs>
        <w:tab w:val="center" w:pos="4513"/>
        <w:tab w:val="right" w:pos="9026"/>
      </w:tabs>
      <w:spacing w:after="0" w:line="240" w:lineRule="auto"/>
      <w:jc w:val="right"/>
      <w:rPr>
        <w:rFonts w:ascii="Cambria" w:eastAsia="Cambria" w:hAnsi="Cambria" w:cs="Cambria"/>
        <w:color w:val="000000"/>
        <w:szCs w:val="24"/>
      </w:rPr>
    </w:pPr>
  </w:p>
  <w:p w14:paraId="0100432C" w14:textId="77777777" w:rsidR="009973CD" w:rsidRPr="006C480E" w:rsidRDefault="009973CD" w:rsidP="009973CD">
    <w:pPr>
      <w:widowControl w:val="0"/>
      <w:tabs>
        <w:tab w:val="center" w:pos="4513"/>
        <w:tab w:val="right" w:pos="9026"/>
      </w:tabs>
      <w:spacing w:after="0" w:line="240" w:lineRule="auto"/>
      <w:jc w:val="right"/>
      <w:rPr>
        <w:rFonts w:ascii="Cambria" w:eastAsia="Cambria" w:hAnsi="Cambria" w:cs="Cambria"/>
        <w:color w:val="000000"/>
        <w:szCs w:val="24"/>
      </w:rPr>
    </w:pPr>
  </w:p>
  <w:p w14:paraId="021D8F6F" w14:textId="74EEFC7B" w:rsidR="009973CD" w:rsidRPr="006C480E" w:rsidRDefault="009973CD" w:rsidP="009973CD">
    <w:pPr>
      <w:widowControl w:val="0"/>
      <w:tabs>
        <w:tab w:val="center" w:pos="4513"/>
        <w:tab w:val="right" w:pos="9026"/>
      </w:tabs>
      <w:spacing w:after="0" w:line="240" w:lineRule="auto"/>
      <w:jc w:val="right"/>
      <w:rPr>
        <w:rFonts w:ascii="Cambria" w:eastAsia="Cambria" w:hAnsi="Cambria" w:cs="Cambria"/>
        <w:color w:val="000000"/>
        <w:kern w:val="2"/>
        <w:szCs w:val="24"/>
      </w:rPr>
    </w:pPr>
    <w:r w:rsidRPr="006C480E">
      <w:rPr>
        <w:noProof/>
        <w:lang w:eastAsia="id-ID"/>
      </w:rPr>
      <mc:AlternateContent>
        <mc:Choice Requires="wps">
          <w:drawing>
            <wp:anchor distT="4294967292" distB="4294967292" distL="114300" distR="114300" simplePos="0" relativeHeight="251668480" behindDoc="0" locked="0" layoutInCell="1" allowOverlap="1" wp14:anchorId="43143B64" wp14:editId="7A3734CA">
              <wp:simplePos x="0" y="0"/>
              <wp:positionH relativeFrom="margin">
                <wp:align>left</wp:align>
              </wp:positionH>
              <wp:positionV relativeFrom="paragraph">
                <wp:posOffset>187325</wp:posOffset>
              </wp:positionV>
              <wp:extent cx="5721350" cy="0"/>
              <wp:effectExtent l="0" t="0" r="3175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13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DBC599" id="Straight Connector 2" o:spid="_x0000_s1026" style="position:absolute;flip:y;z-index:251668480;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margin;mso-height-relative:margin" from="0,14.75pt" to="45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" strokecolor="windowText" strokeweight="1.5pt">
              <v:stroke joinstyle="miter"/>
              <o:lock v:ext="edit" shapetype="f"/>
              <w10:wrap anchorx="margin"/>
            </v:line>
          </w:pict>
        </mc:Fallback>
      </mc:AlternateContent>
    </w:r>
    <w:r w:rsidRPr="006C480E">
      <w:rPr>
        <w:rFonts w:ascii="Cambria" w:eastAsia="Cambria" w:hAnsi="Cambria" w:cs="Cambria"/>
        <w:color w:val="000000"/>
        <w:szCs w:val="24"/>
      </w:rPr>
      <w:t xml:space="preserve">e-ISSN: 2962-0813; p-ISSN: 2964-5328, Hal </w:t>
    </w:r>
    <w:r>
      <w:rPr>
        <w:rFonts w:ascii="Cambria" w:eastAsia="Cambria" w:hAnsi="Cambria" w:cs="Cambria"/>
        <w:kern w:val="2"/>
      </w:rPr>
      <w:t>210-223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216FB" w14:textId="77777777" w:rsidR="009973CD" w:rsidRPr="006C480E" w:rsidRDefault="009973CD" w:rsidP="009973CD">
    <w:pPr>
      <w:widowControl w:val="0"/>
      <w:pBdr>
        <w:top w:val="nil"/>
        <w:left w:val="nil"/>
        <w:bottom w:val="nil"/>
        <w:right w:val="nil"/>
        <w:between w:val="nil"/>
      </w:pBdr>
      <w:spacing w:after="0" w:line="240" w:lineRule="auto"/>
      <w:jc w:val="right"/>
      <w:rPr>
        <w:rFonts w:ascii="Arial" w:eastAsia="Arial" w:hAnsi="Arial" w:cs="Arial"/>
        <w:i/>
        <w:color w:val="000000"/>
        <w:sz w:val="18"/>
        <w:szCs w:val="18"/>
      </w:rPr>
    </w:pPr>
  </w:p>
  <w:p w14:paraId="32D85A20" w14:textId="77777777" w:rsidR="009973CD" w:rsidRPr="006C480E" w:rsidRDefault="009973CD" w:rsidP="009973CD">
    <w:pPr>
      <w:widowControl w:val="0"/>
      <w:pBdr>
        <w:top w:val="nil"/>
        <w:left w:val="nil"/>
        <w:bottom w:val="nil"/>
        <w:right w:val="nil"/>
        <w:between w:val="nil"/>
      </w:pBdr>
      <w:spacing w:after="0" w:line="240" w:lineRule="auto"/>
      <w:jc w:val="right"/>
      <w:rPr>
        <w:rFonts w:ascii="Arial" w:eastAsia="Arial" w:hAnsi="Arial" w:cs="Arial"/>
        <w:i/>
        <w:color w:val="000000"/>
        <w:sz w:val="18"/>
        <w:szCs w:val="18"/>
      </w:rPr>
    </w:pPr>
  </w:p>
  <w:p w14:paraId="31064748" w14:textId="3575094F" w:rsidR="009973CD" w:rsidRPr="006C480E" w:rsidRDefault="009973CD" w:rsidP="009973CD">
    <w:pPr>
      <w:widowControl w:val="0"/>
      <w:pBdr>
        <w:top w:val="nil"/>
        <w:left w:val="nil"/>
        <w:bottom w:val="nil"/>
        <w:right w:val="nil"/>
        <w:between w:val="nil"/>
      </w:pBdr>
      <w:spacing w:after="0" w:line="240" w:lineRule="auto"/>
      <w:jc w:val="right"/>
      <w:rPr>
        <w:rFonts w:ascii="Arial" w:eastAsia="Arial" w:hAnsi="Arial" w:cs="Arial"/>
        <w:i/>
        <w:color w:val="000000"/>
        <w:sz w:val="18"/>
        <w:szCs w:val="18"/>
      </w:rPr>
    </w:pPr>
    <w:r w:rsidRPr="009973CD">
      <w:rPr>
        <w:rFonts w:ascii="Arial" w:eastAsia="Arial" w:hAnsi="Arial" w:cs="Arial"/>
        <w:i/>
        <w:color w:val="000000"/>
        <w:sz w:val="18"/>
        <w:szCs w:val="18"/>
      </w:rPr>
      <w:t>Pengaruh Penerimaan Pajak Daerah, Retribusi Daerah, dan Laba Badan Usaha Milik Daerah (BUMD) terhada</w:t>
    </w:r>
    <w:r>
      <w:rPr>
        <w:rFonts w:ascii="Arial" w:eastAsia="Arial" w:hAnsi="Arial" w:cs="Arial"/>
        <w:i/>
        <w:color w:val="000000"/>
        <w:sz w:val="18"/>
        <w:szCs w:val="18"/>
      </w:rPr>
      <w:t xml:space="preserve">p Pendapatan Asli Daerah (PAD) </w:t>
    </w:r>
    <w:r w:rsidRPr="009973CD">
      <w:rPr>
        <w:rFonts w:ascii="Arial" w:eastAsia="Arial" w:hAnsi="Arial" w:cs="Arial"/>
        <w:i/>
        <w:color w:val="000000"/>
        <w:sz w:val="18"/>
        <w:szCs w:val="18"/>
      </w:rPr>
      <w:t>di Kabupaten/Kota Provinsi Jawa Timur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1E164" w14:textId="77777777" w:rsidR="009973CD" w:rsidRPr="006C480E" w:rsidRDefault="009973CD" w:rsidP="009973CD">
    <w:pPr>
      <w:widowControl w:val="0"/>
      <w:tabs>
        <w:tab w:val="center" w:pos="4680"/>
        <w:tab w:val="right" w:pos="9360"/>
      </w:tabs>
      <w:autoSpaceDE w:val="0"/>
      <w:autoSpaceDN w:val="0"/>
      <w:spacing w:after="0" w:line="240" w:lineRule="auto"/>
      <w:rPr>
        <w:rFonts w:ascii="Cambria" w:eastAsia="Quintessential" w:hAnsi="Cambria" w:cs="Quintessential"/>
        <w:b/>
        <w:kern w:val="2"/>
      </w:rPr>
    </w:pPr>
  </w:p>
  <w:p w14:paraId="3630B15D" w14:textId="77777777" w:rsidR="009973CD" w:rsidRPr="006C480E" w:rsidRDefault="009973CD" w:rsidP="009973CD">
    <w:pPr>
      <w:widowControl w:val="0"/>
      <w:tabs>
        <w:tab w:val="center" w:pos="4680"/>
        <w:tab w:val="right" w:pos="9360"/>
      </w:tabs>
      <w:autoSpaceDE w:val="0"/>
      <w:autoSpaceDN w:val="0"/>
      <w:spacing w:after="0" w:line="240" w:lineRule="auto"/>
      <w:jc w:val="right"/>
      <w:rPr>
        <w:rFonts w:ascii="Cambria" w:eastAsia="Cambria" w:hAnsi="Cambria" w:cs="Cambria"/>
        <w:b/>
        <w:kern w:val="2"/>
      </w:rPr>
    </w:pPr>
    <w:r w:rsidRPr="006C480E">
      <w:rPr>
        <w:rFonts w:ascii="Cambria" w:eastAsia="Cambria" w:hAnsi="Cambria" w:cs="Cambria"/>
        <w:b/>
        <w:kern w:val="2"/>
      </w:rPr>
      <w:t>Trending: Jurnal Ekonomi, Akuntansi dan Manajemen</w:t>
    </w:r>
  </w:p>
  <w:p w14:paraId="05111654" w14:textId="77777777" w:rsidR="009973CD" w:rsidRPr="006C480E" w:rsidRDefault="009973CD" w:rsidP="009973CD">
    <w:pPr>
      <w:widowControl w:val="0"/>
      <w:tabs>
        <w:tab w:val="center" w:pos="4680"/>
        <w:tab w:val="right" w:pos="9360"/>
      </w:tabs>
      <w:autoSpaceDE w:val="0"/>
      <w:autoSpaceDN w:val="0"/>
      <w:spacing w:after="0" w:line="240" w:lineRule="auto"/>
      <w:jc w:val="right"/>
      <w:rPr>
        <w:rFonts w:ascii="Cambria" w:eastAsia="Cambria" w:hAnsi="Cambria" w:cs="Cambria"/>
        <w:b/>
        <w:kern w:val="2"/>
      </w:rPr>
    </w:pPr>
    <w:r w:rsidRPr="006C480E">
      <w:rPr>
        <w:rFonts w:ascii="Cambria" w:eastAsia="Cambria" w:hAnsi="Cambria" w:cs="Cambria"/>
        <w:b/>
        <w:kern w:val="2"/>
      </w:rPr>
      <w:t>Vol.2, No.2 April 2024</w:t>
    </w:r>
  </w:p>
  <w:p w14:paraId="7B924A50" w14:textId="727E93AC" w:rsidR="009973CD" w:rsidRPr="006C480E" w:rsidRDefault="009973CD" w:rsidP="009973CD">
    <w:pPr>
      <w:widowControl w:val="0"/>
      <w:tabs>
        <w:tab w:val="center" w:pos="4680"/>
        <w:tab w:val="right" w:pos="9360"/>
      </w:tabs>
      <w:autoSpaceDE w:val="0"/>
      <w:autoSpaceDN w:val="0"/>
      <w:spacing w:after="0" w:line="240" w:lineRule="auto"/>
      <w:jc w:val="right"/>
      <w:rPr>
        <w:rFonts w:ascii="Cambria" w:eastAsia="Times New Roman" w:hAnsi="Cambria" w:cs="Arial"/>
        <w:kern w:val="2"/>
      </w:rPr>
    </w:pPr>
    <w:r w:rsidRPr="006C480E">
      <w:rPr>
        <w:rFonts w:cs="Arial"/>
        <w:noProof/>
        <w:kern w:val="2"/>
        <w:lang w:eastAsia="id-ID"/>
      </w:rPr>
      <w:drawing>
        <wp:anchor distT="0" distB="0" distL="114300" distR="114300" simplePos="0" relativeHeight="251660288" behindDoc="0" locked="0" layoutInCell="1" allowOverlap="1" wp14:anchorId="2CE1A9B8" wp14:editId="6838C564">
          <wp:simplePos x="0" y="0"/>
          <wp:positionH relativeFrom="column">
            <wp:posOffset>901065</wp:posOffset>
          </wp:positionH>
          <wp:positionV relativeFrom="paragraph">
            <wp:posOffset>7620</wp:posOffset>
          </wp:positionV>
          <wp:extent cx="838200" cy="295275"/>
          <wp:effectExtent l="0" t="0" r="0" b="952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80E">
      <w:rPr>
        <w:rFonts w:cs="Arial"/>
        <w:noProof/>
        <w:kern w:val="2"/>
        <w:lang w:eastAsia="id-ID"/>
      </w:rPr>
      <w:drawing>
        <wp:anchor distT="0" distB="0" distL="114300" distR="114300" simplePos="0" relativeHeight="251659264" behindDoc="0" locked="0" layoutInCell="1" allowOverlap="1" wp14:anchorId="64F98D74" wp14:editId="54B48C35">
          <wp:simplePos x="0" y="0"/>
          <wp:positionH relativeFrom="margin">
            <wp:align>left</wp:align>
          </wp:positionH>
          <wp:positionV relativeFrom="paragraph">
            <wp:posOffset>9525</wp:posOffset>
          </wp:positionV>
          <wp:extent cx="809625" cy="323850"/>
          <wp:effectExtent l="0" t="0" r="952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80E">
      <w:rPr>
        <w:rFonts w:ascii="Cambria" w:eastAsia="Cambria" w:hAnsi="Cambria" w:cs="Cambria"/>
        <w:kern w:val="2"/>
      </w:rPr>
      <w:t xml:space="preserve">e-ISSN: 2962-0813; p-ISSN: 2964-5328, Hal </w:t>
    </w:r>
    <w:r>
      <w:rPr>
        <w:rFonts w:ascii="Cambria" w:eastAsia="Cambria" w:hAnsi="Cambria" w:cs="Cambria"/>
        <w:kern w:val="2"/>
      </w:rPr>
      <w:t>210-223</w:t>
    </w:r>
  </w:p>
  <w:p w14:paraId="3639C8F0" w14:textId="6E9AE3E1" w:rsidR="009973CD" w:rsidRPr="006C480E" w:rsidRDefault="009973CD" w:rsidP="009973CD">
    <w:pPr>
      <w:widowControl w:val="0"/>
      <w:pBdr>
        <w:top w:val="nil"/>
        <w:left w:val="nil"/>
        <w:bottom w:val="nil"/>
        <w:right w:val="nil"/>
        <w:between w:val="nil"/>
      </w:pBdr>
      <w:autoSpaceDE w:val="0"/>
      <w:autoSpaceDN w:val="0"/>
      <w:spacing w:after="0" w:line="240" w:lineRule="auto"/>
      <w:jc w:val="right"/>
      <w:rPr>
        <w:rFonts w:ascii="Cambria" w:eastAsia="Times New Roman" w:hAnsi="Cambria" w:cs="Arial"/>
        <w:color w:val="000000"/>
        <w:kern w:val="2"/>
      </w:rPr>
    </w:pPr>
    <w:r w:rsidRPr="006C480E">
      <w:rPr>
        <w:rFonts w:ascii="Cambria" w:eastAsia="Times New Roman" w:hAnsi="Cambria" w:cs="Arial"/>
        <w:color w:val="000000"/>
        <w:kern w:val="2"/>
        <w:highlight w:val="white"/>
      </w:rPr>
      <w:t xml:space="preserve">DOI: </w:t>
    </w:r>
    <w:hyperlink r:id="rId3" w:history="1">
      <w:r w:rsidR="00D6401C" w:rsidRPr="00E136AF">
        <w:rPr>
          <w:rStyle w:val="Hyperlink"/>
          <w:rFonts w:ascii="Cambria" w:eastAsia="Times New Roman" w:hAnsi="Cambria" w:cs="Arial"/>
          <w:kern w:val="2"/>
        </w:rPr>
        <w:t>https://doi.org/10.30640/trending.v2i2.2301</w:t>
      </w:r>
    </w:hyperlink>
    <w:r w:rsidR="00D6401C">
      <w:rPr>
        <w:rStyle w:val="Hyperlink"/>
        <w:rFonts w:ascii="Cambria" w:eastAsia="Times New Roman" w:hAnsi="Cambria" w:cs="Arial"/>
        <w:kern w:val="2"/>
      </w:rPr>
      <w:t xml:space="preserve"> </w:t>
    </w:r>
    <w:r>
      <w:rPr>
        <w:rFonts w:ascii="Cambria" w:eastAsia="Times New Roman" w:hAnsi="Cambria" w:cs="Arial"/>
        <w:kern w:val="2"/>
      </w:rPr>
      <w:t xml:space="preserve"> </w:t>
    </w:r>
    <w:r>
      <w:rPr>
        <w:rStyle w:val="Hyperlink"/>
        <w:rFonts w:ascii="Cambria" w:eastAsia="Times New Roman" w:hAnsi="Cambria" w:cs="Arial"/>
        <w:kern w:val="2"/>
      </w:rPr>
      <w:t xml:space="preserve"> </w:t>
    </w:r>
    <w:r>
      <w:rPr>
        <w:rFonts w:ascii="Cambria" w:eastAsia="Times New Roman" w:hAnsi="Cambria" w:cs="Arial"/>
        <w:color w:val="0000FF"/>
        <w:kern w:val="2"/>
        <w:u w:val="single"/>
      </w:rPr>
      <w:t xml:space="preserve"> </w:t>
    </w:r>
    <w:r w:rsidRPr="006C480E">
      <w:rPr>
        <w:rFonts w:ascii="Cambria" w:eastAsia="Times New Roman" w:hAnsi="Cambria" w:cs="Arial"/>
        <w:color w:val="0563C1"/>
        <w:kern w:val="2"/>
        <w:u w:val="single"/>
      </w:rPr>
      <w:t xml:space="preserve">  </w:t>
    </w:r>
    <w:r w:rsidRPr="006C480E">
      <w:rPr>
        <w:rFonts w:ascii="Cambria" w:eastAsia="Times New Roman" w:hAnsi="Cambria" w:cs="Arial"/>
        <w:color w:val="0000FF"/>
        <w:kern w:val="2"/>
        <w:u w:val="single"/>
      </w:rPr>
      <w:t xml:space="preserve"> </w:t>
    </w:r>
  </w:p>
  <w:p w14:paraId="61DE6BFD" w14:textId="77777777" w:rsidR="009973CD" w:rsidRPr="006C480E" w:rsidRDefault="009973CD" w:rsidP="009973CD">
    <w:pPr>
      <w:widowControl w:val="0"/>
      <w:pBdr>
        <w:top w:val="nil"/>
        <w:left w:val="nil"/>
        <w:bottom w:val="nil"/>
        <w:right w:val="nil"/>
        <w:between w:val="nil"/>
      </w:pBdr>
      <w:autoSpaceDE w:val="0"/>
      <w:autoSpaceDN w:val="0"/>
      <w:spacing w:after="0" w:line="240" w:lineRule="auto"/>
      <w:jc w:val="right"/>
      <w:rPr>
        <w:rFonts w:ascii="Cambria" w:eastAsia="Times New Roman" w:hAnsi="Cambria" w:cs="Arial"/>
        <w:color w:val="000000"/>
        <w:kern w:val="2"/>
        <w:highlight w:val="white"/>
      </w:rPr>
    </w:pPr>
    <w:r w:rsidRPr="006C480E">
      <w:rPr>
        <w:noProof/>
        <w:lang w:eastAsia="id-ID"/>
      </w:rPr>
      <mc:AlternateContent>
        <mc:Choice Requires="wps">
          <w:drawing>
            <wp:anchor distT="4294967292" distB="4294967292" distL="114300" distR="114300" simplePos="0" relativeHeight="251661312" behindDoc="0" locked="0" layoutInCell="1" allowOverlap="1" wp14:anchorId="2D73AAC4" wp14:editId="496AEF0E">
              <wp:simplePos x="0" y="0"/>
              <wp:positionH relativeFrom="margin">
                <wp:align>left</wp:align>
              </wp:positionH>
              <wp:positionV relativeFrom="paragraph">
                <wp:posOffset>38100</wp:posOffset>
              </wp:positionV>
              <wp:extent cx="5721350" cy="0"/>
              <wp:effectExtent l="0" t="0" r="3175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13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A415F9" id="Straight Connector 2" o:spid="_x0000_s1026" style="position:absolute;flip:y;z-index:251661312;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margin;mso-height-relative:margin" from="0,3pt" to="45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" strokecolor="windowText"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26B2"/>
    <w:multiLevelType w:val="hybridMultilevel"/>
    <w:tmpl w:val="B0229D0C"/>
    <w:lvl w:ilvl="0" w:tplc="BBD6A1B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nsid w:val="14BB0AC1"/>
    <w:multiLevelType w:val="hybridMultilevel"/>
    <w:tmpl w:val="4B9E5DE4"/>
    <w:lvl w:ilvl="0" w:tplc="3DFEA75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4">
    <w:nsid w:val="42492F26"/>
    <w:multiLevelType w:val="hybridMultilevel"/>
    <w:tmpl w:val="9A1461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BDC5262"/>
    <w:multiLevelType w:val="hybridMultilevel"/>
    <w:tmpl w:val="9A24E25C"/>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63C6B"/>
    <w:rsid w:val="00096B43"/>
    <w:rsid w:val="000A1168"/>
    <w:rsid w:val="000C7684"/>
    <w:rsid w:val="000D09C3"/>
    <w:rsid w:val="00125771"/>
    <w:rsid w:val="001329AB"/>
    <w:rsid w:val="00133334"/>
    <w:rsid w:val="00177A2F"/>
    <w:rsid w:val="0019201E"/>
    <w:rsid w:val="001A5FA5"/>
    <w:rsid w:val="001B3132"/>
    <w:rsid w:val="001E6CC9"/>
    <w:rsid w:val="001F5597"/>
    <w:rsid w:val="00254344"/>
    <w:rsid w:val="00290C5C"/>
    <w:rsid w:val="002A2134"/>
    <w:rsid w:val="002B03F7"/>
    <w:rsid w:val="002B2806"/>
    <w:rsid w:val="002D35C3"/>
    <w:rsid w:val="002D44FA"/>
    <w:rsid w:val="003007AB"/>
    <w:rsid w:val="003307EE"/>
    <w:rsid w:val="00390012"/>
    <w:rsid w:val="003C11CA"/>
    <w:rsid w:val="003D1885"/>
    <w:rsid w:val="003D3CCF"/>
    <w:rsid w:val="003D6435"/>
    <w:rsid w:val="003D7073"/>
    <w:rsid w:val="003E5454"/>
    <w:rsid w:val="00433AE0"/>
    <w:rsid w:val="00440D39"/>
    <w:rsid w:val="004503E3"/>
    <w:rsid w:val="00456546"/>
    <w:rsid w:val="00471B83"/>
    <w:rsid w:val="004745D0"/>
    <w:rsid w:val="004B1110"/>
    <w:rsid w:val="004C5143"/>
    <w:rsid w:val="004F56F6"/>
    <w:rsid w:val="004F6B68"/>
    <w:rsid w:val="005165E7"/>
    <w:rsid w:val="00553227"/>
    <w:rsid w:val="00576D57"/>
    <w:rsid w:val="00594E96"/>
    <w:rsid w:val="005D6029"/>
    <w:rsid w:val="005F1257"/>
    <w:rsid w:val="00626058"/>
    <w:rsid w:val="0068376B"/>
    <w:rsid w:val="006C7C61"/>
    <w:rsid w:val="006D3AFE"/>
    <w:rsid w:val="006E1766"/>
    <w:rsid w:val="006E7A8A"/>
    <w:rsid w:val="007317F7"/>
    <w:rsid w:val="00737C26"/>
    <w:rsid w:val="00752FE8"/>
    <w:rsid w:val="00757994"/>
    <w:rsid w:val="00786BD3"/>
    <w:rsid w:val="00787A0B"/>
    <w:rsid w:val="00794F95"/>
    <w:rsid w:val="007C2802"/>
    <w:rsid w:val="007E5B21"/>
    <w:rsid w:val="00824859"/>
    <w:rsid w:val="00834D68"/>
    <w:rsid w:val="00850F28"/>
    <w:rsid w:val="00892029"/>
    <w:rsid w:val="008D316D"/>
    <w:rsid w:val="008F6017"/>
    <w:rsid w:val="00936BD7"/>
    <w:rsid w:val="00954802"/>
    <w:rsid w:val="009640F6"/>
    <w:rsid w:val="00973157"/>
    <w:rsid w:val="009850DE"/>
    <w:rsid w:val="0099179A"/>
    <w:rsid w:val="009945CE"/>
    <w:rsid w:val="009973CD"/>
    <w:rsid w:val="009F4F85"/>
    <w:rsid w:val="00A23CDD"/>
    <w:rsid w:val="00A244EC"/>
    <w:rsid w:val="00A27126"/>
    <w:rsid w:val="00A462D3"/>
    <w:rsid w:val="00A76A38"/>
    <w:rsid w:val="00A82BB1"/>
    <w:rsid w:val="00A87A22"/>
    <w:rsid w:val="00AD1E3B"/>
    <w:rsid w:val="00AE6BFB"/>
    <w:rsid w:val="00AF214E"/>
    <w:rsid w:val="00AF3132"/>
    <w:rsid w:val="00B12EB2"/>
    <w:rsid w:val="00B17825"/>
    <w:rsid w:val="00B33725"/>
    <w:rsid w:val="00B464C0"/>
    <w:rsid w:val="00B51179"/>
    <w:rsid w:val="00B5151E"/>
    <w:rsid w:val="00B67A65"/>
    <w:rsid w:val="00BA3920"/>
    <w:rsid w:val="00BB77EA"/>
    <w:rsid w:val="00BD2819"/>
    <w:rsid w:val="00BD61AF"/>
    <w:rsid w:val="00BE5092"/>
    <w:rsid w:val="00C12D2C"/>
    <w:rsid w:val="00C16015"/>
    <w:rsid w:val="00C3311F"/>
    <w:rsid w:val="00C51FEE"/>
    <w:rsid w:val="00C53B0E"/>
    <w:rsid w:val="00C56142"/>
    <w:rsid w:val="00C614C8"/>
    <w:rsid w:val="00C66FC6"/>
    <w:rsid w:val="00C70FF9"/>
    <w:rsid w:val="00C83AAD"/>
    <w:rsid w:val="00C84731"/>
    <w:rsid w:val="00C85DEE"/>
    <w:rsid w:val="00CA0839"/>
    <w:rsid w:val="00CE33E7"/>
    <w:rsid w:val="00D525ED"/>
    <w:rsid w:val="00D6401C"/>
    <w:rsid w:val="00D67EAB"/>
    <w:rsid w:val="00DB00E3"/>
    <w:rsid w:val="00DC7705"/>
    <w:rsid w:val="00DE1E67"/>
    <w:rsid w:val="00E33791"/>
    <w:rsid w:val="00E35F27"/>
    <w:rsid w:val="00E412EF"/>
    <w:rsid w:val="00E60075"/>
    <w:rsid w:val="00E71C9E"/>
    <w:rsid w:val="00EC6045"/>
    <w:rsid w:val="00EE7EC0"/>
    <w:rsid w:val="00EF14FE"/>
    <w:rsid w:val="00EF3AA6"/>
    <w:rsid w:val="00EF526E"/>
    <w:rsid w:val="00F34635"/>
    <w:rsid w:val="00F40011"/>
    <w:rsid w:val="00F4399A"/>
    <w:rsid w:val="00F75ED4"/>
    <w:rsid w:val="00F96B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
    <w:name w:val="Unresolved Mention"/>
    <w:basedOn w:val="DefaultParagraphFont"/>
    <w:uiPriority w:val="99"/>
    <w:semiHidden/>
    <w:unhideWhenUsed/>
    <w:rsid w:val="00DC7705"/>
    <w:rPr>
      <w:color w:val="605E5C"/>
      <w:shd w:val="clear" w:color="auto" w:fill="E1DFDD"/>
    </w:rPr>
  </w:style>
  <w:style w:type="table" w:styleId="TableGrid">
    <w:name w:val="Table Grid"/>
    <w:basedOn w:val="TableNormal"/>
    <w:uiPriority w:val="39"/>
    <w:rsid w:val="008F6017"/>
    <w:pPr>
      <w:spacing w:after="0" w:line="240" w:lineRule="auto"/>
    </w:pPr>
    <w:rPr>
      <w:rFonts w:asciiTheme="minorHAnsi" w:eastAsiaTheme="minorHAnsi" w:hAnsiTheme="minorHAnsi" w:cstheme="minorBid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A3920"/>
    <w:rPr>
      <w:rFonts w:ascii="Cambria" w:eastAsia="Cambria" w:hAnsi="Cambria" w:cs="Cambria"/>
      <w:b/>
      <w:sz w:val="32"/>
      <w:szCs w:val="32"/>
    </w:rPr>
  </w:style>
  <w:style w:type="paragraph" w:styleId="Bibliography">
    <w:name w:val="Bibliography"/>
    <w:basedOn w:val="Normal"/>
    <w:next w:val="Normal"/>
    <w:uiPriority w:val="37"/>
    <w:unhideWhenUsed/>
    <w:rsid w:val="00BA3920"/>
  </w:style>
  <w:style w:type="paragraph" w:styleId="FootnoteText">
    <w:name w:val="footnote text"/>
    <w:basedOn w:val="Normal"/>
    <w:link w:val="FootnoteTextChar"/>
    <w:uiPriority w:val="99"/>
    <w:unhideWhenUsed/>
    <w:rsid w:val="00C614C8"/>
    <w:pPr>
      <w:spacing w:after="0" w:line="240" w:lineRule="auto"/>
    </w:pPr>
    <w:rPr>
      <w:rFonts w:asciiTheme="minorHAnsi" w:eastAsiaTheme="minorHAnsi" w:hAnsiTheme="minorHAnsi" w:cstheme="minorBidi"/>
      <w:sz w:val="20"/>
      <w:szCs w:val="20"/>
      <w:lang w:val="en-US"/>
      <w14:ligatures w14:val="standardContextual"/>
    </w:rPr>
  </w:style>
  <w:style w:type="character" w:customStyle="1" w:styleId="FootnoteTextChar">
    <w:name w:val="Footnote Text Char"/>
    <w:basedOn w:val="DefaultParagraphFont"/>
    <w:link w:val="FootnoteText"/>
    <w:uiPriority w:val="99"/>
    <w:rsid w:val="00C614C8"/>
    <w:rPr>
      <w:rFonts w:asciiTheme="minorHAnsi" w:eastAsiaTheme="minorHAnsi" w:hAnsiTheme="minorHAnsi" w:cstheme="minorBidi"/>
      <w:sz w:val="20"/>
      <w:szCs w:val="20"/>
      <w:lang w:val="en-US"/>
      <w14:ligatures w14:val="standardContextual"/>
    </w:rPr>
  </w:style>
  <w:style w:type="character" w:styleId="FootnoteReference">
    <w:name w:val="footnote reference"/>
    <w:basedOn w:val="DefaultParagraphFont"/>
    <w:uiPriority w:val="99"/>
    <w:semiHidden/>
    <w:unhideWhenUsed/>
    <w:rsid w:val="00C614C8"/>
    <w:rPr>
      <w:vertAlign w:val="superscript"/>
    </w:rPr>
  </w:style>
  <w:style w:type="character" w:customStyle="1" w:styleId="name">
    <w:name w:val="name"/>
    <w:basedOn w:val="DefaultParagraphFont"/>
    <w:rsid w:val="00C53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07563">
      <w:bodyDiv w:val="1"/>
      <w:marLeft w:val="0"/>
      <w:marRight w:val="0"/>
      <w:marTop w:val="0"/>
      <w:marBottom w:val="0"/>
      <w:divBdr>
        <w:top w:val="none" w:sz="0" w:space="0" w:color="auto"/>
        <w:left w:val="none" w:sz="0" w:space="0" w:color="auto"/>
        <w:bottom w:val="none" w:sz="0" w:space="0" w:color="auto"/>
        <w:right w:val="none" w:sz="0" w:space="0" w:color="auto"/>
      </w:divBdr>
    </w:div>
    <w:div w:id="99418991">
      <w:bodyDiv w:val="1"/>
      <w:marLeft w:val="0"/>
      <w:marRight w:val="0"/>
      <w:marTop w:val="0"/>
      <w:marBottom w:val="0"/>
      <w:divBdr>
        <w:top w:val="none" w:sz="0" w:space="0" w:color="auto"/>
        <w:left w:val="none" w:sz="0" w:space="0" w:color="auto"/>
        <w:bottom w:val="none" w:sz="0" w:space="0" w:color="auto"/>
        <w:right w:val="none" w:sz="0" w:space="0" w:color="auto"/>
      </w:divBdr>
    </w:div>
    <w:div w:id="226766688">
      <w:bodyDiv w:val="1"/>
      <w:marLeft w:val="0"/>
      <w:marRight w:val="0"/>
      <w:marTop w:val="0"/>
      <w:marBottom w:val="0"/>
      <w:divBdr>
        <w:top w:val="none" w:sz="0" w:space="0" w:color="auto"/>
        <w:left w:val="none" w:sz="0" w:space="0" w:color="auto"/>
        <w:bottom w:val="none" w:sz="0" w:space="0" w:color="auto"/>
        <w:right w:val="none" w:sz="0" w:space="0" w:color="auto"/>
      </w:divBdr>
    </w:div>
    <w:div w:id="247858881">
      <w:bodyDiv w:val="1"/>
      <w:marLeft w:val="0"/>
      <w:marRight w:val="0"/>
      <w:marTop w:val="0"/>
      <w:marBottom w:val="0"/>
      <w:divBdr>
        <w:top w:val="none" w:sz="0" w:space="0" w:color="auto"/>
        <w:left w:val="none" w:sz="0" w:space="0" w:color="auto"/>
        <w:bottom w:val="none" w:sz="0" w:space="0" w:color="auto"/>
        <w:right w:val="none" w:sz="0" w:space="0" w:color="auto"/>
      </w:divBdr>
    </w:div>
    <w:div w:id="272439814">
      <w:bodyDiv w:val="1"/>
      <w:marLeft w:val="0"/>
      <w:marRight w:val="0"/>
      <w:marTop w:val="0"/>
      <w:marBottom w:val="0"/>
      <w:divBdr>
        <w:top w:val="none" w:sz="0" w:space="0" w:color="auto"/>
        <w:left w:val="none" w:sz="0" w:space="0" w:color="auto"/>
        <w:bottom w:val="none" w:sz="0" w:space="0" w:color="auto"/>
        <w:right w:val="none" w:sz="0" w:space="0" w:color="auto"/>
      </w:divBdr>
    </w:div>
    <w:div w:id="312217089">
      <w:bodyDiv w:val="1"/>
      <w:marLeft w:val="0"/>
      <w:marRight w:val="0"/>
      <w:marTop w:val="0"/>
      <w:marBottom w:val="0"/>
      <w:divBdr>
        <w:top w:val="none" w:sz="0" w:space="0" w:color="auto"/>
        <w:left w:val="none" w:sz="0" w:space="0" w:color="auto"/>
        <w:bottom w:val="none" w:sz="0" w:space="0" w:color="auto"/>
        <w:right w:val="none" w:sz="0" w:space="0" w:color="auto"/>
      </w:divBdr>
    </w:div>
    <w:div w:id="316962471">
      <w:bodyDiv w:val="1"/>
      <w:marLeft w:val="0"/>
      <w:marRight w:val="0"/>
      <w:marTop w:val="0"/>
      <w:marBottom w:val="0"/>
      <w:divBdr>
        <w:top w:val="none" w:sz="0" w:space="0" w:color="auto"/>
        <w:left w:val="none" w:sz="0" w:space="0" w:color="auto"/>
        <w:bottom w:val="none" w:sz="0" w:space="0" w:color="auto"/>
        <w:right w:val="none" w:sz="0" w:space="0" w:color="auto"/>
      </w:divBdr>
    </w:div>
    <w:div w:id="319313407">
      <w:bodyDiv w:val="1"/>
      <w:marLeft w:val="0"/>
      <w:marRight w:val="0"/>
      <w:marTop w:val="0"/>
      <w:marBottom w:val="0"/>
      <w:divBdr>
        <w:top w:val="none" w:sz="0" w:space="0" w:color="auto"/>
        <w:left w:val="none" w:sz="0" w:space="0" w:color="auto"/>
        <w:bottom w:val="none" w:sz="0" w:space="0" w:color="auto"/>
        <w:right w:val="none" w:sz="0" w:space="0" w:color="auto"/>
      </w:divBdr>
    </w:div>
    <w:div w:id="373309661">
      <w:bodyDiv w:val="1"/>
      <w:marLeft w:val="0"/>
      <w:marRight w:val="0"/>
      <w:marTop w:val="0"/>
      <w:marBottom w:val="0"/>
      <w:divBdr>
        <w:top w:val="none" w:sz="0" w:space="0" w:color="auto"/>
        <w:left w:val="none" w:sz="0" w:space="0" w:color="auto"/>
        <w:bottom w:val="none" w:sz="0" w:space="0" w:color="auto"/>
        <w:right w:val="none" w:sz="0" w:space="0" w:color="auto"/>
      </w:divBdr>
    </w:div>
    <w:div w:id="392049860">
      <w:bodyDiv w:val="1"/>
      <w:marLeft w:val="0"/>
      <w:marRight w:val="0"/>
      <w:marTop w:val="0"/>
      <w:marBottom w:val="0"/>
      <w:divBdr>
        <w:top w:val="none" w:sz="0" w:space="0" w:color="auto"/>
        <w:left w:val="none" w:sz="0" w:space="0" w:color="auto"/>
        <w:bottom w:val="none" w:sz="0" w:space="0" w:color="auto"/>
        <w:right w:val="none" w:sz="0" w:space="0" w:color="auto"/>
      </w:divBdr>
    </w:div>
    <w:div w:id="478573475">
      <w:bodyDiv w:val="1"/>
      <w:marLeft w:val="0"/>
      <w:marRight w:val="0"/>
      <w:marTop w:val="0"/>
      <w:marBottom w:val="0"/>
      <w:divBdr>
        <w:top w:val="none" w:sz="0" w:space="0" w:color="auto"/>
        <w:left w:val="none" w:sz="0" w:space="0" w:color="auto"/>
        <w:bottom w:val="none" w:sz="0" w:space="0" w:color="auto"/>
        <w:right w:val="none" w:sz="0" w:space="0" w:color="auto"/>
      </w:divBdr>
    </w:div>
    <w:div w:id="554244393">
      <w:bodyDiv w:val="1"/>
      <w:marLeft w:val="0"/>
      <w:marRight w:val="0"/>
      <w:marTop w:val="0"/>
      <w:marBottom w:val="0"/>
      <w:divBdr>
        <w:top w:val="none" w:sz="0" w:space="0" w:color="auto"/>
        <w:left w:val="none" w:sz="0" w:space="0" w:color="auto"/>
        <w:bottom w:val="none" w:sz="0" w:space="0" w:color="auto"/>
        <w:right w:val="none" w:sz="0" w:space="0" w:color="auto"/>
      </w:divBdr>
    </w:div>
    <w:div w:id="622002335">
      <w:bodyDiv w:val="1"/>
      <w:marLeft w:val="0"/>
      <w:marRight w:val="0"/>
      <w:marTop w:val="0"/>
      <w:marBottom w:val="0"/>
      <w:divBdr>
        <w:top w:val="none" w:sz="0" w:space="0" w:color="auto"/>
        <w:left w:val="none" w:sz="0" w:space="0" w:color="auto"/>
        <w:bottom w:val="none" w:sz="0" w:space="0" w:color="auto"/>
        <w:right w:val="none" w:sz="0" w:space="0" w:color="auto"/>
      </w:divBdr>
    </w:div>
    <w:div w:id="622612532">
      <w:bodyDiv w:val="1"/>
      <w:marLeft w:val="0"/>
      <w:marRight w:val="0"/>
      <w:marTop w:val="0"/>
      <w:marBottom w:val="0"/>
      <w:divBdr>
        <w:top w:val="none" w:sz="0" w:space="0" w:color="auto"/>
        <w:left w:val="none" w:sz="0" w:space="0" w:color="auto"/>
        <w:bottom w:val="none" w:sz="0" w:space="0" w:color="auto"/>
        <w:right w:val="none" w:sz="0" w:space="0" w:color="auto"/>
      </w:divBdr>
    </w:div>
    <w:div w:id="669137578">
      <w:bodyDiv w:val="1"/>
      <w:marLeft w:val="0"/>
      <w:marRight w:val="0"/>
      <w:marTop w:val="0"/>
      <w:marBottom w:val="0"/>
      <w:divBdr>
        <w:top w:val="none" w:sz="0" w:space="0" w:color="auto"/>
        <w:left w:val="none" w:sz="0" w:space="0" w:color="auto"/>
        <w:bottom w:val="none" w:sz="0" w:space="0" w:color="auto"/>
        <w:right w:val="none" w:sz="0" w:space="0" w:color="auto"/>
      </w:divBdr>
    </w:div>
    <w:div w:id="681080619">
      <w:bodyDiv w:val="1"/>
      <w:marLeft w:val="0"/>
      <w:marRight w:val="0"/>
      <w:marTop w:val="0"/>
      <w:marBottom w:val="0"/>
      <w:divBdr>
        <w:top w:val="none" w:sz="0" w:space="0" w:color="auto"/>
        <w:left w:val="none" w:sz="0" w:space="0" w:color="auto"/>
        <w:bottom w:val="none" w:sz="0" w:space="0" w:color="auto"/>
        <w:right w:val="none" w:sz="0" w:space="0" w:color="auto"/>
      </w:divBdr>
    </w:div>
    <w:div w:id="771627195">
      <w:bodyDiv w:val="1"/>
      <w:marLeft w:val="0"/>
      <w:marRight w:val="0"/>
      <w:marTop w:val="0"/>
      <w:marBottom w:val="0"/>
      <w:divBdr>
        <w:top w:val="none" w:sz="0" w:space="0" w:color="auto"/>
        <w:left w:val="none" w:sz="0" w:space="0" w:color="auto"/>
        <w:bottom w:val="none" w:sz="0" w:space="0" w:color="auto"/>
        <w:right w:val="none" w:sz="0" w:space="0" w:color="auto"/>
      </w:divBdr>
    </w:div>
    <w:div w:id="782073638">
      <w:bodyDiv w:val="1"/>
      <w:marLeft w:val="0"/>
      <w:marRight w:val="0"/>
      <w:marTop w:val="0"/>
      <w:marBottom w:val="0"/>
      <w:divBdr>
        <w:top w:val="none" w:sz="0" w:space="0" w:color="auto"/>
        <w:left w:val="none" w:sz="0" w:space="0" w:color="auto"/>
        <w:bottom w:val="none" w:sz="0" w:space="0" w:color="auto"/>
        <w:right w:val="none" w:sz="0" w:space="0" w:color="auto"/>
      </w:divBdr>
    </w:div>
    <w:div w:id="823086206">
      <w:bodyDiv w:val="1"/>
      <w:marLeft w:val="0"/>
      <w:marRight w:val="0"/>
      <w:marTop w:val="0"/>
      <w:marBottom w:val="0"/>
      <w:divBdr>
        <w:top w:val="none" w:sz="0" w:space="0" w:color="auto"/>
        <w:left w:val="none" w:sz="0" w:space="0" w:color="auto"/>
        <w:bottom w:val="none" w:sz="0" w:space="0" w:color="auto"/>
        <w:right w:val="none" w:sz="0" w:space="0" w:color="auto"/>
      </w:divBdr>
    </w:div>
    <w:div w:id="939529127">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049451692">
      <w:bodyDiv w:val="1"/>
      <w:marLeft w:val="0"/>
      <w:marRight w:val="0"/>
      <w:marTop w:val="0"/>
      <w:marBottom w:val="0"/>
      <w:divBdr>
        <w:top w:val="none" w:sz="0" w:space="0" w:color="auto"/>
        <w:left w:val="none" w:sz="0" w:space="0" w:color="auto"/>
        <w:bottom w:val="none" w:sz="0" w:space="0" w:color="auto"/>
        <w:right w:val="none" w:sz="0" w:space="0" w:color="auto"/>
      </w:divBdr>
    </w:div>
    <w:div w:id="1095399872">
      <w:bodyDiv w:val="1"/>
      <w:marLeft w:val="0"/>
      <w:marRight w:val="0"/>
      <w:marTop w:val="0"/>
      <w:marBottom w:val="0"/>
      <w:divBdr>
        <w:top w:val="none" w:sz="0" w:space="0" w:color="auto"/>
        <w:left w:val="none" w:sz="0" w:space="0" w:color="auto"/>
        <w:bottom w:val="none" w:sz="0" w:space="0" w:color="auto"/>
        <w:right w:val="none" w:sz="0" w:space="0" w:color="auto"/>
      </w:divBdr>
    </w:div>
    <w:div w:id="1183544762">
      <w:bodyDiv w:val="1"/>
      <w:marLeft w:val="0"/>
      <w:marRight w:val="0"/>
      <w:marTop w:val="0"/>
      <w:marBottom w:val="0"/>
      <w:divBdr>
        <w:top w:val="none" w:sz="0" w:space="0" w:color="auto"/>
        <w:left w:val="none" w:sz="0" w:space="0" w:color="auto"/>
        <w:bottom w:val="none" w:sz="0" w:space="0" w:color="auto"/>
        <w:right w:val="none" w:sz="0" w:space="0" w:color="auto"/>
      </w:divBdr>
    </w:div>
    <w:div w:id="1209217862">
      <w:bodyDiv w:val="1"/>
      <w:marLeft w:val="0"/>
      <w:marRight w:val="0"/>
      <w:marTop w:val="0"/>
      <w:marBottom w:val="0"/>
      <w:divBdr>
        <w:top w:val="none" w:sz="0" w:space="0" w:color="auto"/>
        <w:left w:val="none" w:sz="0" w:space="0" w:color="auto"/>
        <w:bottom w:val="none" w:sz="0" w:space="0" w:color="auto"/>
        <w:right w:val="none" w:sz="0" w:space="0" w:color="auto"/>
      </w:divBdr>
    </w:div>
    <w:div w:id="1212691694">
      <w:bodyDiv w:val="1"/>
      <w:marLeft w:val="0"/>
      <w:marRight w:val="0"/>
      <w:marTop w:val="0"/>
      <w:marBottom w:val="0"/>
      <w:divBdr>
        <w:top w:val="none" w:sz="0" w:space="0" w:color="auto"/>
        <w:left w:val="none" w:sz="0" w:space="0" w:color="auto"/>
        <w:bottom w:val="none" w:sz="0" w:space="0" w:color="auto"/>
        <w:right w:val="none" w:sz="0" w:space="0" w:color="auto"/>
      </w:divBdr>
    </w:div>
    <w:div w:id="1261644806">
      <w:bodyDiv w:val="1"/>
      <w:marLeft w:val="0"/>
      <w:marRight w:val="0"/>
      <w:marTop w:val="0"/>
      <w:marBottom w:val="0"/>
      <w:divBdr>
        <w:top w:val="none" w:sz="0" w:space="0" w:color="auto"/>
        <w:left w:val="none" w:sz="0" w:space="0" w:color="auto"/>
        <w:bottom w:val="none" w:sz="0" w:space="0" w:color="auto"/>
        <w:right w:val="none" w:sz="0" w:space="0" w:color="auto"/>
      </w:divBdr>
    </w:div>
    <w:div w:id="1272056813">
      <w:bodyDiv w:val="1"/>
      <w:marLeft w:val="0"/>
      <w:marRight w:val="0"/>
      <w:marTop w:val="0"/>
      <w:marBottom w:val="0"/>
      <w:divBdr>
        <w:top w:val="none" w:sz="0" w:space="0" w:color="auto"/>
        <w:left w:val="none" w:sz="0" w:space="0" w:color="auto"/>
        <w:bottom w:val="none" w:sz="0" w:space="0" w:color="auto"/>
        <w:right w:val="none" w:sz="0" w:space="0" w:color="auto"/>
      </w:divBdr>
    </w:div>
    <w:div w:id="1295797370">
      <w:bodyDiv w:val="1"/>
      <w:marLeft w:val="0"/>
      <w:marRight w:val="0"/>
      <w:marTop w:val="0"/>
      <w:marBottom w:val="0"/>
      <w:divBdr>
        <w:top w:val="none" w:sz="0" w:space="0" w:color="auto"/>
        <w:left w:val="none" w:sz="0" w:space="0" w:color="auto"/>
        <w:bottom w:val="none" w:sz="0" w:space="0" w:color="auto"/>
        <w:right w:val="none" w:sz="0" w:space="0" w:color="auto"/>
      </w:divBdr>
    </w:div>
    <w:div w:id="1306273493">
      <w:bodyDiv w:val="1"/>
      <w:marLeft w:val="0"/>
      <w:marRight w:val="0"/>
      <w:marTop w:val="0"/>
      <w:marBottom w:val="0"/>
      <w:divBdr>
        <w:top w:val="none" w:sz="0" w:space="0" w:color="auto"/>
        <w:left w:val="none" w:sz="0" w:space="0" w:color="auto"/>
        <w:bottom w:val="none" w:sz="0" w:space="0" w:color="auto"/>
        <w:right w:val="none" w:sz="0" w:space="0" w:color="auto"/>
      </w:divBdr>
    </w:div>
    <w:div w:id="1477995448">
      <w:bodyDiv w:val="1"/>
      <w:marLeft w:val="0"/>
      <w:marRight w:val="0"/>
      <w:marTop w:val="0"/>
      <w:marBottom w:val="0"/>
      <w:divBdr>
        <w:top w:val="none" w:sz="0" w:space="0" w:color="auto"/>
        <w:left w:val="none" w:sz="0" w:space="0" w:color="auto"/>
        <w:bottom w:val="none" w:sz="0" w:space="0" w:color="auto"/>
        <w:right w:val="none" w:sz="0" w:space="0" w:color="auto"/>
      </w:divBdr>
    </w:div>
    <w:div w:id="1653022730">
      <w:bodyDiv w:val="1"/>
      <w:marLeft w:val="0"/>
      <w:marRight w:val="0"/>
      <w:marTop w:val="0"/>
      <w:marBottom w:val="0"/>
      <w:divBdr>
        <w:top w:val="none" w:sz="0" w:space="0" w:color="auto"/>
        <w:left w:val="none" w:sz="0" w:space="0" w:color="auto"/>
        <w:bottom w:val="none" w:sz="0" w:space="0" w:color="auto"/>
        <w:right w:val="none" w:sz="0" w:space="0" w:color="auto"/>
      </w:divBdr>
    </w:div>
    <w:div w:id="1664816842">
      <w:bodyDiv w:val="1"/>
      <w:marLeft w:val="0"/>
      <w:marRight w:val="0"/>
      <w:marTop w:val="0"/>
      <w:marBottom w:val="0"/>
      <w:divBdr>
        <w:top w:val="none" w:sz="0" w:space="0" w:color="auto"/>
        <w:left w:val="none" w:sz="0" w:space="0" w:color="auto"/>
        <w:bottom w:val="none" w:sz="0" w:space="0" w:color="auto"/>
        <w:right w:val="none" w:sz="0" w:space="0" w:color="auto"/>
      </w:divBdr>
    </w:div>
    <w:div w:id="1673948100">
      <w:bodyDiv w:val="1"/>
      <w:marLeft w:val="0"/>
      <w:marRight w:val="0"/>
      <w:marTop w:val="0"/>
      <w:marBottom w:val="0"/>
      <w:divBdr>
        <w:top w:val="none" w:sz="0" w:space="0" w:color="auto"/>
        <w:left w:val="none" w:sz="0" w:space="0" w:color="auto"/>
        <w:bottom w:val="none" w:sz="0" w:space="0" w:color="auto"/>
        <w:right w:val="none" w:sz="0" w:space="0" w:color="auto"/>
      </w:divBdr>
    </w:div>
    <w:div w:id="1675066048">
      <w:bodyDiv w:val="1"/>
      <w:marLeft w:val="0"/>
      <w:marRight w:val="0"/>
      <w:marTop w:val="0"/>
      <w:marBottom w:val="0"/>
      <w:divBdr>
        <w:top w:val="none" w:sz="0" w:space="0" w:color="auto"/>
        <w:left w:val="none" w:sz="0" w:space="0" w:color="auto"/>
        <w:bottom w:val="none" w:sz="0" w:space="0" w:color="auto"/>
        <w:right w:val="none" w:sz="0" w:space="0" w:color="auto"/>
      </w:divBdr>
    </w:div>
    <w:div w:id="1705642633">
      <w:bodyDiv w:val="1"/>
      <w:marLeft w:val="0"/>
      <w:marRight w:val="0"/>
      <w:marTop w:val="0"/>
      <w:marBottom w:val="0"/>
      <w:divBdr>
        <w:top w:val="none" w:sz="0" w:space="0" w:color="auto"/>
        <w:left w:val="none" w:sz="0" w:space="0" w:color="auto"/>
        <w:bottom w:val="none" w:sz="0" w:space="0" w:color="auto"/>
        <w:right w:val="none" w:sz="0" w:space="0" w:color="auto"/>
      </w:divBdr>
    </w:div>
    <w:div w:id="1716850106">
      <w:bodyDiv w:val="1"/>
      <w:marLeft w:val="0"/>
      <w:marRight w:val="0"/>
      <w:marTop w:val="0"/>
      <w:marBottom w:val="0"/>
      <w:divBdr>
        <w:top w:val="none" w:sz="0" w:space="0" w:color="auto"/>
        <w:left w:val="none" w:sz="0" w:space="0" w:color="auto"/>
        <w:bottom w:val="none" w:sz="0" w:space="0" w:color="auto"/>
        <w:right w:val="none" w:sz="0" w:space="0" w:color="auto"/>
      </w:divBdr>
    </w:div>
    <w:div w:id="1764304362">
      <w:bodyDiv w:val="1"/>
      <w:marLeft w:val="0"/>
      <w:marRight w:val="0"/>
      <w:marTop w:val="0"/>
      <w:marBottom w:val="0"/>
      <w:divBdr>
        <w:top w:val="none" w:sz="0" w:space="0" w:color="auto"/>
        <w:left w:val="none" w:sz="0" w:space="0" w:color="auto"/>
        <w:bottom w:val="none" w:sz="0" w:space="0" w:color="auto"/>
        <w:right w:val="none" w:sz="0" w:space="0" w:color="auto"/>
      </w:divBdr>
    </w:div>
    <w:div w:id="1829706940">
      <w:bodyDiv w:val="1"/>
      <w:marLeft w:val="0"/>
      <w:marRight w:val="0"/>
      <w:marTop w:val="0"/>
      <w:marBottom w:val="0"/>
      <w:divBdr>
        <w:top w:val="none" w:sz="0" w:space="0" w:color="auto"/>
        <w:left w:val="none" w:sz="0" w:space="0" w:color="auto"/>
        <w:bottom w:val="none" w:sz="0" w:space="0" w:color="auto"/>
        <w:right w:val="none" w:sz="0" w:space="0" w:color="auto"/>
      </w:divBdr>
    </w:div>
    <w:div w:id="1836022292">
      <w:bodyDiv w:val="1"/>
      <w:marLeft w:val="0"/>
      <w:marRight w:val="0"/>
      <w:marTop w:val="0"/>
      <w:marBottom w:val="0"/>
      <w:divBdr>
        <w:top w:val="none" w:sz="0" w:space="0" w:color="auto"/>
        <w:left w:val="none" w:sz="0" w:space="0" w:color="auto"/>
        <w:bottom w:val="none" w:sz="0" w:space="0" w:color="auto"/>
        <w:right w:val="none" w:sz="0" w:space="0" w:color="auto"/>
      </w:divBdr>
    </w:div>
    <w:div w:id="1898279749">
      <w:bodyDiv w:val="1"/>
      <w:marLeft w:val="0"/>
      <w:marRight w:val="0"/>
      <w:marTop w:val="0"/>
      <w:marBottom w:val="0"/>
      <w:divBdr>
        <w:top w:val="none" w:sz="0" w:space="0" w:color="auto"/>
        <w:left w:val="none" w:sz="0" w:space="0" w:color="auto"/>
        <w:bottom w:val="none" w:sz="0" w:space="0" w:color="auto"/>
        <w:right w:val="none" w:sz="0" w:space="0" w:color="auto"/>
      </w:divBdr>
    </w:div>
    <w:div w:id="1933314775">
      <w:bodyDiv w:val="1"/>
      <w:marLeft w:val="0"/>
      <w:marRight w:val="0"/>
      <w:marTop w:val="0"/>
      <w:marBottom w:val="0"/>
      <w:divBdr>
        <w:top w:val="none" w:sz="0" w:space="0" w:color="auto"/>
        <w:left w:val="none" w:sz="0" w:space="0" w:color="auto"/>
        <w:bottom w:val="none" w:sz="0" w:space="0" w:color="auto"/>
        <w:right w:val="none" w:sz="0" w:space="0" w:color="auto"/>
      </w:divBdr>
    </w:div>
    <w:div w:id="1964532789">
      <w:bodyDiv w:val="1"/>
      <w:marLeft w:val="0"/>
      <w:marRight w:val="0"/>
      <w:marTop w:val="0"/>
      <w:marBottom w:val="0"/>
      <w:divBdr>
        <w:top w:val="none" w:sz="0" w:space="0" w:color="auto"/>
        <w:left w:val="none" w:sz="0" w:space="0" w:color="auto"/>
        <w:bottom w:val="none" w:sz="0" w:space="0" w:color="auto"/>
        <w:right w:val="none" w:sz="0" w:space="0" w:color="auto"/>
      </w:divBdr>
    </w:div>
    <w:div w:id="1965310954">
      <w:bodyDiv w:val="1"/>
      <w:marLeft w:val="0"/>
      <w:marRight w:val="0"/>
      <w:marTop w:val="0"/>
      <w:marBottom w:val="0"/>
      <w:divBdr>
        <w:top w:val="none" w:sz="0" w:space="0" w:color="auto"/>
        <w:left w:val="none" w:sz="0" w:space="0" w:color="auto"/>
        <w:bottom w:val="none" w:sz="0" w:space="0" w:color="auto"/>
        <w:right w:val="none" w:sz="0" w:space="0" w:color="auto"/>
      </w:divBdr>
    </w:div>
    <w:div w:id="1992440503">
      <w:bodyDiv w:val="1"/>
      <w:marLeft w:val="0"/>
      <w:marRight w:val="0"/>
      <w:marTop w:val="0"/>
      <w:marBottom w:val="0"/>
      <w:divBdr>
        <w:top w:val="none" w:sz="0" w:space="0" w:color="auto"/>
        <w:left w:val="none" w:sz="0" w:space="0" w:color="auto"/>
        <w:bottom w:val="none" w:sz="0" w:space="0" w:color="auto"/>
        <w:right w:val="none" w:sz="0" w:space="0" w:color="auto"/>
      </w:divBdr>
    </w:div>
    <w:div w:id="2019113988">
      <w:bodyDiv w:val="1"/>
      <w:marLeft w:val="0"/>
      <w:marRight w:val="0"/>
      <w:marTop w:val="0"/>
      <w:marBottom w:val="0"/>
      <w:divBdr>
        <w:top w:val="none" w:sz="0" w:space="0" w:color="auto"/>
        <w:left w:val="none" w:sz="0" w:space="0" w:color="auto"/>
        <w:bottom w:val="none" w:sz="0" w:space="0" w:color="auto"/>
        <w:right w:val="none" w:sz="0" w:space="0" w:color="auto"/>
      </w:divBdr>
    </w:div>
    <w:div w:id="2135176597">
      <w:bodyDiv w:val="1"/>
      <w:marLeft w:val="0"/>
      <w:marRight w:val="0"/>
      <w:marTop w:val="0"/>
      <w:marBottom w:val="0"/>
      <w:divBdr>
        <w:top w:val="none" w:sz="0" w:space="0" w:color="auto"/>
        <w:left w:val="none" w:sz="0" w:space="0" w:color="auto"/>
        <w:bottom w:val="none" w:sz="0" w:space="0" w:color="auto"/>
        <w:right w:val="none" w:sz="0" w:space="0" w:color="auto"/>
      </w:divBdr>
    </w:div>
    <w:div w:id="214441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hesprimaningtyas@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30640/trending.v2i2.2301"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Mar18</b:Tag>
    <b:SourceType>Book</b:SourceType>
    <b:Guid>{F55A1138-384B-46D8-B072-C445A632406F}</b:Guid>
    <b:Author>
      <b:Author>
        <b:NameList>
          <b:Person>
            <b:Last>Mardiasmo</b:Last>
          </b:Person>
        </b:NameList>
      </b:Author>
    </b:Author>
    <b:Title>Perpajakan</b:Title>
    <b:Year>2018</b:Year>
    <b:City>Yogyakarta</b:City>
    <b:Publisher>Andi Offset</b:Publisher>
    <b:Pages>5</b:Pages>
    <b:RefOrder>1</b:RefOrder>
  </b:Source>
  <b:Source>
    <b:Tag>Hal04</b:Tag>
    <b:SourceType>Book</b:SourceType>
    <b:Guid>{86731DE5-8E50-4D71-BF57-4525F22FA3A7}</b:Guid>
    <b:Author>
      <b:Author>
        <b:NameList>
          <b:Person>
            <b:Last>Halim</b:Last>
            <b:First>Abdul</b:First>
          </b:Person>
        </b:NameList>
      </b:Author>
    </b:Author>
    <b:Title>Akuntansi Keuangan Daerah</b:Title>
    <b:Year>2004</b:Year>
    <b:City>Jakarta</b:City>
    <b:Publisher>Salemba Empat</b:Publisher>
    <b:Pages>94</b:Pages>
    <b:RefOrder>2</b:RefOrder>
  </b:Source>
  <b:Source>
    <b:Tag>Bud09</b:Tag>
    <b:SourceType>Book</b:SourceType>
    <b:Guid>{140FBA36-4068-4E29-AF8A-D8513FE677D7}</b:Guid>
    <b:Author>
      <b:Author>
        <b:NameList>
          <b:Person>
            <b:Last>Budi</b:Last>
            <b:First>Purnomo</b:First>
            <b:Middle>S.</b:Middle>
          </b:Person>
        </b:NameList>
      </b:Author>
    </b:Author>
    <b:Title>Sumber Penerimaan Daerah</b:Title>
    <b:Year>2009</b:Year>
    <b:City>Bandung</b:City>
    <b:Publisher>Alfabeta</b:Publisher>
    <b:Pages>34</b:Pages>
    <b:RefOrder>3</b:RefOrder>
  </b:Source>
  <b:Source>
    <b:Tag>Isk22</b:Tag>
    <b:SourceType>JournalArticle</b:SourceType>
    <b:Guid>{F1C48411-93E3-483B-9051-58F6FE533259}</b:Guid>
    <b:Title>Pengaruh Pajak Daerah, Retribusi Daerah, Hasil Pengelolaan Kekayaan Daerah yang dipisahkan dan Lain – lain Pendapatan Daerah yang Sah terhadap Pendapatan Asli Daerah Kota Surakarta</b:Title>
    <b:Year>2022</b:Year>
    <b:Author>
      <b:Author>
        <b:NameList>
          <b:Person>
            <b:Last>Iskandar</b:Last>
            <b:First>Monika</b:First>
            <b:Middle>Sari Reformasita Kusuma dan Dibyo</b:Middle>
          </b:Person>
        </b:NameList>
      </b:Author>
    </b:Author>
    <b:JournalName>Jurnal Akuntansi</b:JournalName>
    <b:Pages>30-40</b:Pages>
    <b:Volume>9</b:Volume>
    <b:Issue>1</b:Issue>
    <b:URL>https://www.e-journal.stie-aub.ac.id/index.php/advance/article/view/1231/845</b:URL>
    <b:RefOrder>4</b:RefOrder>
  </b:Source>
  <b:Source>
    <b:Tag>Ann17</b:Tag>
    <b:SourceType>JournalArticle</b:SourceType>
    <b:Guid>{CAC3664B-C634-4BF1-8616-748135CA2D25}</b:Guid>
    <b:Author>
      <b:Author>
        <b:NameList>
          <b:Person>
            <b:Last>Annisa</b:Last>
            <b:First>Rizky</b:First>
            <b:Middle>Dwi Nur</b:Middle>
          </b:Person>
        </b:NameList>
      </b:Author>
    </b:Author>
    <b:Title>Aalisis Pengaruh Pajak Daerah, Retribusi Daerah, dan Laba BUMD terhadap Pendapatan Asli Daerah (PAD) pada Pemerintah Daerah Provinsi Jawa Timur</b:Title>
    <b:JournalName>Jurnal Simki Economic</b:JournalName>
    <b:Year>2017</b:Year>
    <b:Pages>1-11</b:Pages>
    <b:Volume>01</b:Volume>
    <b:Issue>08</b:Issue>
    <b:URL>http://simki.unpkediri.ac.id/detail/13.1.02.01.0112</b:URL>
    <b:RefOrder>5</b:RefOrder>
  </b:Source>
  <b:Source>
    <b:Tag>Lis23</b:Tag>
    <b:SourceType>JournalArticle</b:SourceType>
    <b:Guid>{EAFE5763-75C2-4144-BBB7-B36192F8A197}</b:Guid>
    <b:Author>
      <b:Author>
        <b:NameList>
          <b:Person>
            <b:Last>Listyowati</b:Last>
            <b:First>Tiwi</b:First>
            <b:Middle>Mei</b:Middle>
          </b:Person>
          <b:Person>
            <b:Last>Rahmayati</b:Last>
            <b:First>Anim</b:First>
          </b:Person>
        </b:NameList>
      </b:Author>
    </b:Author>
    <b:Title>Pengaruh Pajak Daerah , Retribusi Daerah , Laba Badan Usaha Milik Daerah ( BUMD ), dan Belanja Modal terhadap Pendapatan Asli Daerah ( PAD )</b:Title>
    <b:JournalName>Journal of Economics and Business Review</b:JournalName>
    <b:Year>2023</b:Year>
    <b:Pages>68-81</b:Pages>
    <b:Volume>2</b:Volume>
    <b:Issue>1</b:Issue>
    <b:URL>https://ejournal.uinsaid.ac.id/index.php/juebir/article/view/7290</b:URL>
    <b:DOI>https://doi.org/10.22515/juebir.v2i1.7290</b:DOI>
    <b:RefOrder>6</b:RefOrder>
  </b:Source>
  <b:Source>
    <b:Tag>Cas22</b:Tag>
    <b:SourceType>JournalArticle</b:SourceType>
    <b:Guid>{C489B921-F2C8-4EAF-8910-4EE5B8109ABF}</b:Guid>
    <b:Author>
      <b:Author>
        <b:NameList>
          <b:Person>
            <b:Last>Casroni</b:Last>
          </b:Person>
          <b:Person>
            <b:Last>Wulandari</b:Last>
            <b:Middle>Kumala</b:Middle>
            <b:First>Hilda</b:First>
          </b:Person>
          <b:Person>
            <b:First>Dumadi</b:First>
          </b:Person>
          <b:Person>
            <b:Last>Ernitawati</b:Last>
            <b:First>Yenny</b:First>
          </b:Person>
        </b:NameList>
      </b:Author>
    </b:Author>
    <b:Title>Analisis Pajak Daerah dan Retribusi Daerah Terhadap Pendapatan Asli Daerah Kabupaten Brebes ( Studi Empiris Kantor BAPENDA Kabupaten Brebes Periode Tahun 2016-2021 )</b:Title>
    <b:JournalName>Jurnal Kewarganegaraan</b:JournalName>
    <b:Year>2022</b:Year>
    <b:Pages>5515-5525</b:Pages>
    <b:Volume>6</b:Volume>
    <b:Issue>3</b:Issue>
    <b:URL>https://journal.upy.ac.id/index.php/pkn/article/view/3971</b:URL>
    <b:DOI>https://doi.org/10.31316/jk.v6i3.3971</b:DOI>
    <b:RefOrder>7</b:RefOrder>
  </b:Source>
  <b:Source>
    <b:Tag>Sia10</b:Tag>
    <b:SourceType>Book</b:SourceType>
    <b:Guid>{73D955D2-B576-4314-8F57-4002D6027BD6}</b:Guid>
    <b:Title>Pajak Daerah &amp; Retribusi Daerah</b:Title>
    <b:Year>2010</b:Year>
    <b:Pages>71</b:Pages>
    <b:Author>
      <b:Author>
        <b:NameList>
          <b:Person>
            <b:Last>Siahaan</b:Last>
            <b:First>Marihot</b:First>
            <b:Middle>Pahala</b:Middle>
          </b:Person>
        </b:NameList>
      </b:Author>
    </b:Author>
    <b:City>Yogyakarta</b:City>
    <b:Publisher>Rajawali Press</b:Publisher>
    <b:RefOrder>8</b:RefOrder>
  </b:Source>
  <b:Source>
    <b:Tag>Sin19</b:Tag>
    <b:SourceType>JournalArticle</b:SourceType>
    <b:Guid>{D9963BE4-A02F-4583-A770-53632B07CA6A}</b:Guid>
    <b:Title>Pengaruh Pajak Daerah dan Retribusi Daerah Terhadap Pendapatan Asli Daerah</b:Title>
    <b:Year>2019</b:Year>
    <b:Author>
      <b:Author>
        <b:NameList>
          <b:Person>
            <b:Last>Sintia</b:Last>
            <b:First>Lily</b:First>
          </b:Person>
        </b:NameList>
      </b:Author>
    </b:Author>
    <b:JournalName>Junal Ilmu dan Riset Akuntansi</b:JournalName>
    <b:Pages>1-22</b:Pages>
    <b:Volume>8</b:Volume>
    <b:Issue>8</b:Issue>
    <b:URL>http://jurnalmahasiswa.stiesia.ac.id/index.php/jira/article/view/2430/2434</b:URL>
    <b:RefOrder>9</b:RefOrder>
  </b:Source>
  <b:Source>
    <b:Tag>Hum22</b:Tag>
    <b:SourceType>InternetSite</b:SourceType>
    <b:Guid>{5C7DDEB0-8041-4A10-9FEF-8D0F192E3CEF}</b:Guid>
    <b:Title>Tata Kelola Badan Usaha Milik Daerah (BUMD) dalam Peningkatan Perekonomian Daerah</b:Title>
    <b:Year>2022</b:Year>
    <b:Author>
      <b:Author>
        <b:Corporate>Humas Sekretariat Kabinet Republik Indonesia</b:Corporate>
      </b:Author>
    </b:Author>
    <b:URL>https://setkab.go.id/</b:URL>
    <b:RefOrder>10</b:RefOrder>
  </b:Source>
  <b:Source>
    <b:Tag>Yun23</b:Tag>
    <b:SourceType>JournalArticle</b:SourceType>
    <b:Guid>{1E47BB5F-E343-45B4-B8FB-F55F870FFB6C}</b:Guid>
    <b:Title>Analisis Pengaruh Pajak Daerah dan Laba BUMD Terhadap Pendapatan Asli Daerah Kabupaten Batangahari</b:Title>
    <b:Year>2023</b:Year>
    <b:URL>https://jurnal.umsb.ac.id/index.php/menaraekonomi/article/view/4850/pdf</b:URL>
    <b:Author>
      <b:Author>
        <b:NameList>
          <b:Person>
            <b:Last>Yuniarti</b:Last>
            <b:First>Tika</b:First>
          </b:Person>
          <b:Person>
            <b:Last>Sabyan</b:Last>
            <b:First>Muhammad</b:First>
          </b:Person>
          <b:Person>
            <b:Last>Widyanti</b:Last>
            <b:First>Rina </b:First>
          </b:Person>
        </b:NameList>
      </b:Author>
    </b:Author>
    <b:JournalName>Jurnal Menara Ekonomi</b:JournalName>
    <b:Pages>108-113</b:Pages>
    <b:Volume>9</b:Volume>
    <b:Issue>2</b:Issue>
    <b:DOI>https://doi.org/10.31869/me.v9i2.4850</b:DOI>
    <b:RefOrder>11</b:RefOrder>
  </b:Source>
  <b:Source>
    <b:Tag>Sug17</b:Tag>
    <b:SourceType>Book</b:SourceType>
    <b:Guid>{A1A64CF4-DA48-4BF1-8969-371A7CA82BB8}</b:Guid>
    <b:Title>Metode Penelitian Kuantitatif, Kualitatif, dan R&amp;D</b:Title>
    <b:Year>2017</b:Year>
    <b:Pages>7</b:Pages>
    <b:Author>
      <b:Author>
        <b:NameList>
          <b:Person>
            <b:Last>Sugiyono</b:Last>
          </b:Person>
        </b:NameList>
      </b:Author>
    </b:Author>
    <b:City>Bandung</b:City>
    <b:Publisher>CV Alfabeta</b:Publisher>
    <b:RefOrder>12</b:RefOrder>
  </b:Source>
  <b:Source>
    <b:Tag>Ros22</b:Tag>
    <b:SourceType>Book</b:SourceType>
    <b:Guid>{BC21D31A-B491-4CE3-8EDB-05854751E58E}</b:Guid>
    <b:Author>
      <b:Author>
        <b:NameList>
          <b:Person>
            <b:Last>Rosyidah</b:Last>
            <b:First>Masayu</b:First>
          </b:Person>
          <b:Person>
            <b:Last>Fijra</b:Last>
            <b:First>Rafiqa</b:First>
          </b:Person>
        </b:NameList>
      </b:Author>
    </b:Author>
    <b:Title>Metode Penelitian</b:Title>
    <b:Year>2022</b:Year>
    <b:City>Sleman</b:City>
    <b:Publisher>Deepublish</b:Publisher>
    <b:Pages>136</b:Pages>
    <b:RefOrder>13</b:RefOrder>
  </b:Source>
  <b:Source>
    <b:Tag>Siy15</b:Tag>
    <b:SourceType>Book</b:SourceType>
    <b:Guid>{1D634A4A-546F-41FF-8FF9-174A3FA8DEC3}</b:Guid>
    <b:Author>
      <b:Author>
        <b:NameList>
          <b:Person>
            <b:Last>Siyoto</b:Last>
            <b:First>Sandu</b:First>
          </b:Person>
          <b:Person>
            <b:Last>Sodik</b:Last>
            <b:Middle>Ali</b:Middle>
            <b:First>Muhammad</b:First>
          </b:Person>
        </b:NameList>
      </b:Author>
    </b:Author>
    <b:Title>Dasar Metodologi Penelitian</b:Title>
    <b:Year>2015</b:Year>
    <b:City>Yogyakarta</b:City>
    <b:Publisher>Literasi Media Publishing</b:Publisher>
    <b:Pages>67</b:Pages>
    <b:RefOrder>14</b:RefOrder>
  </b:Source>
  <b:Source>
    <b:Tag>Bas16</b:Tag>
    <b:SourceType>Book</b:SourceType>
    <b:Guid>{6B2D120D-1363-4AA5-8987-43FA1ABFFAD5}</b:Guid>
    <b:Title>Analisis Regresi dalam Penelitian Ekonomi &amp; Bisnis</b:Title>
    <b:Year>2016</b:Year>
    <b:Pages>277</b:Pages>
    <b:Author>
      <b:Author>
        <b:NameList>
          <b:Person>
            <b:Last>Basuki</b:Last>
            <b:First>Agus</b:First>
            <b:Middle>Tri</b:Middle>
          </b:Person>
        </b:NameList>
      </b:Author>
    </b:Author>
    <b:City>Jakarta</b:City>
    <b:Publisher>Rajawali Press</b:Publisher>
    <b:RefOrder>15</b:RefOrder>
  </b:Source>
  <b:Source>
    <b:Tag>Pri20</b:Tag>
    <b:SourceType>Book</b:SourceType>
    <b:Guid>{2E5A0C3D-D2D0-4A1F-B81F-F34B32777EB6}</b:Guid>
    <b:Author>
      <b:Author>
        <b:NameList>
          <b:Person>
            <b:Last>Priyatna</b:Last>
            <b:First>Surya</b:First>
            <b:Middle>Eka</b:Middle>
          </b:Person>
        </b:NameList>
      </b:Author>
    </b:Author>
    <b:Title>Analisis Statistik Sosial Rangkaian Penelitian Kuantitatif Menggunakan SPSS</b:Title>
    <b:Year>2020</b:Year>
    <b:City>Banjarmasin</b:City>
    <b:Publisher>Yayasan Kita Menulis</b:Publisher>
    <b:Pages>53</b:Pages>
    <b:RefOrder>16</b:RefOrder>
  </b:Source>
  <b:Source>
    <b:Tag>Bas161</b:Tag>
    <b:SourceType>Book</b:SourceType>
    <b:Guid>{405FC5EF-A6C2-46FF-A8FE-BD07DF92C5C0}</b:Guid>
    <b:Author>
      <b:Author>
        <b:NameList>
          <b:Person>
            <b:Last>Basuki</b:Last>
            <b:First>Agus</b:First>
            <b:Middle>Tri</b:Middle>
          </b:Person>
        </b:NameList>
      </b:Author>
    </b:Author>
    <b:Title>Analisis Regresi dalam Penelitian Ekonomi &amp; Bisnis: dilengkapi Apilkasi SPSS &amp; Eviews</b:Title>
    <b:Year>2016</b:Year>
    <b:City>Jakarta</b:City>
    <b:Publisher>Rajawali Pers</b:Publisher>
    <b:Pages>276</b:Pages>
    <b:RefOrder>28</b:RefOrder>
  </b:Source>
  <b:Source>
    <b:Tag>Bah18</b:Tag>
    <b:SourceType>Book</b:SourceType>
    <b:Guid>{4A3BBCBF-AD9C-4345-A3D2-CC44DAB9E65A}</b:Guid>
    <b:Author>
      <b:Author>
        <b:NameList>
          <b:Person>
            <b:Last>Bahri</b:Last>
            <b:First>Syaiful</b:First>
          </b:Person>
        </b:NameList>
      </b:Author>
    </b:Author>
    <b:Title>Metode Penelitian Bisnis-Lengkap dengan Teknik Pengolahan SPSS</b:Title>
    <b:Year>2018</b:Year>
    <b:City>Yogyakarta</b:City>
    <b:Publisher>CV Andi Offset</b:Publisher>
    <b:Pages>97</b:Pages>
    <b:RefOrder>17</b:RefOrder>
  </b:Source>
  <b:Source>
    <b:Tag>Gho13</b:Tag>
    <b:SourceType>Book</b:SourceType>
    <b:Guid>{8F98337B-616E-4054-8B95-0FC87DBEA5CD}</b:Guid>
    <b:Author>
      <b:Author>
        <b:NameList>
          <b:Person>
            <b:Last>Ghozali</b:Last>
            <b:First>Imam</b:First>
          </b:Person>
        </b:NameList>
      </b:Author>
    </b:Author>
    <b:Title>Aplikasi Analisis Multivariate dengan Program IBM SPSS 21 Update PLS</b:Title>
    <b:Year>2013</b:Year>
    <b:City>Yogyakarta</b:City>
    <b:Publisher>Badan Penerbit Universitas Diponegoro</b:Publisher>
    <b:Pages>98</b:Pages>
    <b:RefOrder>18</b:RefOrder>
  </b:Source>
  <b:Source>
    <b:Tag>Pur17</b:Tag>
    <b:SourceType>Book</b:SourceType>
    <b:Guid>{92BB3D64-BD0C-4771-B796-2F4B34BF47A9}</b:Guid>
    <b:Author>
      <b:Author>
        <b:NameList>
          <b:Person>
            <b:Last>Purnomo</b:Last>
            <b:First>Rocmad</b:First>
          </b:Person>
        </b:NameList>
      </b:Author>
    </b:Author>
    <b:Title>Analisis Statistik Ekonomi dan Bisnis dengan SPSS</b:Title>
    <b:Year>2017</b:Year>
    <b:City>Ponorogo</b:City>
    <b:Publisher>CV. Wade Group</b:Publisher>
    <b:Pages>83</b:Pages>
    <b:RefOrder>19</b:RefOrder>
  </b:Source>
  <b:Source>
    <b:Tag>Win11</b:Tag>
    <b:SourceType>Book</b:SourceType>
    <b:Guid>{13C0F007-FA89-4B30-966D-98D72A3A4D1A}</b:Guid>
    <b:Title>Analisis Ekonometrika dan Statistika dengan Eviews, Edisi Ketiga</b:Title>
    <b:Year>2011</b:Year>
    <b:Pages>55</b:Pages>
    <b:City>Yogyakarta</b:City>
    <b:Publisher>Unit Penerbit dan Percetakan (UPP STIM YKPN)</b:Publisher>
    <b:Author>
      <b:Author>
        <b:NameList>
          <b:Person>
            <b:Last>Wing</b:Last>
            <b:First>Wahyu</b:First>
            <b:Middle>WInarno</b:Middle>
          </b:Person>
        </b:NameList>
      </b:Author>
    </b:Author>
    <b:RefOrder>20</b:RefOrder>
  </b:Source>
  <b:Source>
    <b:Tag>Ans16</b:Tag>
    <b:SourceType>Book</b:SourceType>
    <b:Guid>{D4A01C8B-1051-43F2-8C74-3519EF5EE71E}</b:Guid>
    <b:Author>
      <b:Author>
        <b:NameList>
          <b:Person>
            <b:Last>Ansofino</b:Last>
          </b:Person>
          <b:Person>
            <b:Last>Jolianis</b:Last>
          </b:Person>
          <b:Person>
            <b:Last>Yolamalinda</b:Last>
          </b:Person>
          <b:Person>
            <b:Last>H.</b:Last>
            <b:First>Arfilindo</b:First>
          </b:Person>
        </b:NameList>
      </b:Author>
    </b:Author>
    <b:Title>Buku Ajar Ekonometrika</b:Title>
    <b:Year>2016</b:Year>
    <b:City>Yogyakarta</b:City>
    <b:Publisher>Deepublish</b:Publisher>
    <b:Pages>62</b:Pages>
    <b:RefOrder>21</b:RefOrder>
  </b:Source>
  <b:Source>
    <b:Tag>Kum08</b:Tag>
    <b:SourceType>Book</b:SourceType>
    <b:Guid>{7786E7CA-98C1-469E-AF3E-93F6E0B82C98}</b:Guid>
    <b:Author>
      <b:Author>
        <b:NameList>
          <b:Person>
            <b:Last>Kumorotomo</b:Last>
            <b:First>Wahyudi</b:First>
          </b:Person>
        </b:NameList>
      </b:Author>
    </b:Author>
    <b:Title>Desentralisasi Fiskal Politik dan Perubahan Kebijakan Fiskal 1974-2004</b:Title>
    <b:Year>2008</b:Year>
    <b:City>Jakarta</b:City>
    <b:Publisher>Prenanda Kencana</b:Publisher>
    <b:Pages>107</b:Pages>
    <b:RefOrder>22</b:RefOrder>
  </b:Source>
  <b:Source>
    <b:Tag>Kir21</b:Tag>
    <b:SourceType>JournalArticle</b:SourceType>
    <b:Guid>{A10A59BB-A80F-4C63-AF6B-CAF0F4AFDC16}</b:Guid>
    <b:Author>
      <b:Author>
        <b:NameList>
          <b:Person>
            <b:Last>Kireina</b:Last>
            <b:First>Natasha</b:First>
            <b:Middle>Yokoansei</b:Middle>
          </b:Person>
          <b:Person>
            <b:Last>Octaviani</b:Last>
            <b:First>Andri</b:First>
          </b:Person>
        </b:NameList>
      </b:Author>
    </b:Author>
    <b:Title>Analisis Pajak Daerah, Retribusi Daerah, dan Hasil Pengelolaan Kekayaan Daerah yang dipisahkan terhadap Pendpatan Asli Daerah Kab Semarang Periode Tahun 2016-2019</b:Title>
    <b:JournalName>Jurnal Akuntansi dan Keuangan</b:JournalName>
    <b:Year>2021</b:Year>
    <b:Pages>32-37</b:Pages>
    <b:Volume>6</b:Volume>
    <b:Issue>2</b:Issue>
    <b:URL>http://e-journal.stie-aub.ac.id</b:URL>
    <b:RefOrder>23</b:RefOrder>
  </b:Source>
  <b:Source>
    <b:Tag>Lis231</b:Tag>
    <b:SourceType>JournalArticle</b:SourceType>
    <b:Guid>{C61B4200-0B7D-4820-BC54-D0D402EB5A73}</b:Guid>
    <b:Author>
      <b:Author>
        <b:NameList>
          <b:Person>
            <b:Last>Listyowati</b:Last>
            <b:First>Tiwi</b:First>
            <b:Middle>Mei</b:Middle>
          </b:Person>
          <b:Person>
            <b:Last>Rahmayati</b:Last>
            <b:First>Anim</b:First>
          </b:Person>
        </b:NameList>
      </b:Author>
    </b:Author>
    <b:Title>Pengaruh Pajak Daerah, Retribusi Daerah, Laba Badan Usaha Milik Daerah (BUMD), dan Belanja Modal Terhadap Pendapatan Asli Daerah (PAD)</b:Title>
    <b:JournalName>Journal of Economics and Business Review</b:JournalName>
    <b:Year>2023</b:Year>
    <b:Pages>68-81</b:Pages>
    <b:Volume>2</b:Volume>
    <b:Issue>1</b:Issue>
    <b:URL>https://ejournal.uinsaid.ac.id/index.php/juebir/article/view/7290</b:URL>
    <b:DOI>https://doi.org/10.22515/juebir.v2i1.7290</b:DOI>
    <b:RefOrder>29</b:RefOrder>
  </b:Source>
  <b:Source>
    <b:Tag>Zul23</b:Tag>
    <b:SourceType>JournalArticle</b:SourceType>
    <b:Guid>{6F3BE21F-1432-4EFF-A3A1-189159555362}</b:Guid>
    <b:Author>
      <b:Author>
        <b:NameList>
          <b:Person>
            <b:Last>Zulfikar</b:Last>
            <b:First>Wira</b:First>
            <b:Middle>Ahmad</b:Middle>
          </b:Person>
          <b:Person>
            <b:Last>Ardelia</b:Last>
            <b:Middle>Sofia</b:Middle>
            <b:First>Aya</b:First>
          </b:Person>
        </b:NameList>
      </b:Author>
    </b:Author>
    <b:Title>Pengaruh Retribusi Daerah Terhadap Pendapatan Asli Daerah di Kota Pontianak Tahun 2020 – 2022</b:Title>
    <b:JournalName>Jurnal Studi Ekonomi Islam</b:JournalName>
    <b:Year>2023</b:Year>
    <b:Pages>508-515</b:Pages>
    <b:Volume>1</b:Volume>
    <b:URL>https://feb.untan.ac.id/wp-content/uploads/2023/11/62.pdf</b:URL>
    <b:RefOrder>24</b:RefOrder>
  </b:Source>
  <b:Source>
    <b:Tag>Alh18</b:Tag>
    <b:SourceType>Book</b:SourceType>
    <b:Guid>{F6C76659-07C7-4CA6-911E-9A90F6B2FCEF}</b:Guid>
    <b:Author>
      <b:Author>
        <b:NameList>
          <b:Person>
            <b:Last>Alhusain</b:Last>
            <b:First>Achmad</b:First>
            <b:Middle>Sani</b:Middle>
          </b:Person>
          <b:Person>
            <b:Last>Mauleny</b:Last>
            <b:Middle>Tri</b:Middle>
            <b:First>Ariesy</b:First>
          </b:Person>
          <b:Person>
            <b:Last>Sayekti</b:Last>
            <b:Middle>Waras</b:Middle>
            <b:First>Nidya</b:First>
          </b:Person>
        </b:NameList>
      </b:Author>
    </b:Author>
    <b:Title>Kebijakan Strategi Peningkatan Pendapatan Asli Daerah dalam Pembangunan Nasional</b:Title>
    <b:Year>2018</b:Year>
    <b:Pages>22</b:Pages>
    <b:City>Jakarta</b:City>
    <b:Publisher>Yayasan Pustaka Obor Indonesia</b:Publisher>
    <b:RefOrder>25</b:RefOrder>
  </b:Source>
  <b:Source>
    <b:Tag>Sub19</b:Tag>
    <b:SourceType>JournalArticle</b:SourceType>
    <b:Guid>{24899467-ED67-4BC6-8111-A869B166605E}</b:Guid>
    <b:Title>Pengaruh Penerimaan Pajak Daerah dan Retribusi Daerah Terhadap Pendapatan Asli Daerah Kabupaten Musi Rawas Utara</b:Title>
    <b:Year>2019</b:Year>
    <b:Author>
      <b:Author>
        <b:NameList>
          <b:Person>
            <b:Last>Subianto</b:Last>
          </b:Person>
          <b:Person>
            <b:Last>Indika</b:Last>
            <b:First>Miki</b:First>
          </b:Person>
          <b:Person>
            <b:Last>Febriansa</b:Last>
            <b:First>Hengki</b:First>
          </b:Person>
        </b:NameList>
      </b:Author>
    </b:Author>
    <b:JournalName>Jurnal Kajian Akuntansi dan Auditing</b:JournalName>
    <b:Pages>1-8</b:Pages>
    <b:Volume>14</b:Volume>
    <b:Issue>1</b:Issue>
    <b:URL>https://jkaa.bunghatta.ac.id/index.php/JKAA/article/download/4/1/</b:URL>
    <b:DOI>10.37301/jkaa.v14i1.4</b:DOI>
    <b:RefOrder>26</b:RefOrder>
  </b:Source>
  <b:Source>
    <b:Tag>Don22</b:Tag>
    <b:SourceType>JournalArticle</b:SourceType>
    <b:Guid>{CE48DA31-F915-4C23-8431-F281618FF21C}</b:Guid>
    <b:Author>
      <b:Author>
        <b:NameList>
          <b:Person>
            <b:Last>Dona</b:Last>
            <b:First>Eka</b:First>
            <b:Middle>Meiliya</b:Middle>
          </b:Person>
          <b:Person>
            <b:Last>Putri</b:Last>
            <b:Middle>Widya</b:Middle>
            <b:First>Agnes</b:First>
          </b:Person>
          <b:Person>
            <b:Last>Feblin</b:Last>
            <b:First>Anis</b:First>
          </b:Person>
          <b:Person>
            <b:Last>Nova</b:Last>
            <b:Middle>Destalya Adrian</b:Middle>
            <b:First>Gitta</b:First>
          </b:Person>
        </b:NameList>
      </b:Author>
    </b:Author>
    <b:Title>Pengaruh Pajak Daerah, Laba BUMD Terhadap PAD Kabupaten/Kota Di Provinsi Sumatera Selatan</b:Title>
    <b:JournalName>Jurnal Bisnis Darmajaya</b:JournalName>
    <b:Year>2022</b:Year>
    <b:Pages>128-139</b:Pages>
    <b:Volume>8</b:Volume>
    <b:Issue>2</b:Issue>
    <b:URL>https://jurnal.darmajaya.ac.id/index.php/JurnalBisnis/article/view/3302</b:URL>
    <b:DOI>10.30873/jbd.v8i2.3302</b:DOI>
    <b:RefOrder>27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C23CC3-90F8-4616-8964-CB48B0D3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5105</Words>
  <Characters>29102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Microsoft account</cp:lastModifiedBy>
  <cp:revision>3</cp:revision>
  <dcterms:created xsi:type="dcterms:W3CDTF">2024-03-20T07:56:00Z</dcterms:created>
  <dcterms:modified xsi:type="dcterms:W3CDTF">2024-03-20T08:02:00Z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cf140c63-08ee-3cec-8d61-b0f37d274dae</vt:lpwstr>
  </property>
  <property fmtid="{D5CDD505-2E9C-101B-9397-08002B2CF9AE}" pid="24" name="Mendeley Citation Style_1">
    <vt:lpwstr>http://www.zotero.org/styles/apa</vt:lpwstr>
  </property>
</Properties>
</file>