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BA7C17" w14:textId="77777777" w:rsidR="00A93B93" w:rsidRDefault="00A93B93" w:rsidP="00A93B93">
      <w:pPr>
        <w:contextualSpacing/>
        <w:jc w:val="center"/>
        <w:rPr>
          <w:b/>
          <w:bCs/>
          <w:sz w:val="28"/>
          <w:szCs w:val="28"/>
          <w:lang w:val="en-US"/>
        </w:rPr>
      </w:pPr>
      <w:r w:rsidRPr="00A93B93">
        <w:rPr>
          <w:b/>
          <w:bCs/>
          <w:sz w:val="28"/>
          <w:szCs w:val="28"/>
        </w:rPr>
        <w:t xml:space="preserve">Pengaruh Lingkungan Keluarga </w:t>
      </w:r>
      <w:r>
        <w:rPr>
          <w:b/>
          <w:bCs/>
          <w:sz w:val="28"/>
          <w:szCs w:val="28"/>
          <w:lang w:val="id-ID"/>
        </w:rPr>
        <w:t>d</w:t>
      </w:r>
      <w:r w:rsidRPr="00A93B93">
        <w:rPr>
          <w:b/>
          <w:bCs/>
          <w:sz w:val="28"/>
          <w:szCs w:val="28"/>
        </w:rPr>
        <w:t xml:space="preserve">an Pendidikan Kewirausahaan </w:t>
      </w:r>
      <w:r>
        <w:rPr>
          <w:b/>
          <w:bCs/>
          <w:sz w:val="28"/>
          <w:szCs w:val="28"/>
          <w:lang w:val="id-ID"/>
        </w:rPr>
        <w:t>t</w:t>
      </w:r>
      <w:r w:rsidRPr="00A93B93">
        <w:rPr>
          <w:b/>
          <w:bCs/>
          <w:sz w:val="28"/>
          <w:szCs w:val="28"/>
        </w:rPr>
        <w:t>erhadap Minat Berwirausaha Siswa SMK Negeri 1 Baradatu</w:t>
      </w:r>
      <w:r w:rsidRPr="00A93B93">
        <w:rPr>
          <w:b/>
          <w:bCs/>
          <w:sz w:val="28"/>
          <w:szCs w:val="28"/>
          <w:lang w:val="en-US"/>
        </w:rPr>
        <w:t xml:space="preserve"> </w:t>
      </w:r>
    </w:p>
    <w:p w14:paraId="0CD8BCF6" w14:textId="44374B75" w:rsidR="00F1117C" w:rsidRPr="00A93B93" w:rsidRDefault="00A93B93" w:rsidP="00A93B93">
      <w:pPr>
        <w:contextualSpacing/>
        <w:jc w:val="center"/>
        <w:rPr>
          <w:b/>
          <w:bCs/>
          <w:sz w:val="28"/>
          <w:szCs w:val="28"/>
        </w:rPr>
      </w:pPr>
      <w:r w:rsidRPr="00A93B93">
        <w:rPr>
          <w:b/>
          <w:bCs/>
          <w:sz w:val="28"/>
          <w:szCs w:val="28"/>
        </w:rPr>
        <w:t>Kabupaten Way Kanan</w:t>
      </w:r>
    </w:p>
    <w:p w14:paraId="71D5D340" w14:textId="77777777" w:rsidR="00EB646B" w:rsidRPr="00A93B93" w:rsidRDefault="00EB646B" w:rsidP="00A93B93">
      <w:pPr>
        <w:pStyle w:val="BodyText"/>
        <w:contextualSpacing/>
        <w:rPr>
          <w:b/>
        </w:rPr>
      </w:pPr>
    </w:p>
    <w:p w14:paraId="4DF164B8" w14:textId="77777777" w:rsidR="00A93B93" w:rsidRDefault="00C42B31" w:rsidP="00A93B93">
      <w:pPr>
        <w:contextualSpacing/>
        <w:jc w:val="center"/>
        <w:rPr>
          <w:b/>
          <w:bCs/>
          <w:sz w:val="24"/>
          <w:szCs w:val="20"/>
          <w:vertAlign w:val="superscript"/>
          <w:lang w:val="en-US"/>
        </w:rPr>
      </w:pPr>
      <w:proofErr w:type="spellStart"/>
      <w:r>
        <w:rPr>
          <w:b/>
          <w:bCs/>
          <w:sz w:val="24"/>
          <w:szCs w:val="20"/>
          <w:lang w:val="en-US"/>
        </w:rPr>
        <w:t>Rina</w:t>
      </w:r>
      <w:proofErr w:type="spellEnd"/>
      <w:r>
        <w:rPr>
          <w:b/>
          <w:bCs/>
          <w:sz w:val="24"/>
          <w:szCs w:val="20"/>
          <w:lang w:val="en-US"/>
        </w:rPr>
        <w:t xml:space="preserve"> </w:t>
      </w:r>
      <w:proofErr w:type="spellStart"/>
      <w:r>
        <w:rPr>
          <w:b/>
          <w:bCs/>
          <w:sz w:val="24"/>
          <w:szCs w:val="20"/>
          <w:lang w:val="en-US"/>
        </w:rPr>
        <w:t>Loliyana</w:t>
      </w:r>
      <w:proofErr w:type="spellEnd"/>
    </w:p>
    <w:p w14:paraId="006C39D1" w14:textId="77777777" w:rsidR="00A93B93" w:rsidRPr="00A93B93" w:rsidRDefault="00A93B93" w:rsidP="00A93B93">
      <w:pPr>
        <w:pStyle w:val="BodyText"/>
        <w:ind w:right="71"/>
        <w:contextualSpacing/>
        <w:jc w:val="center"/>
        <w:rPr>
          <w:szCs w:val="20"/>
        </w:rPr>
      </w:pPr>
      <w:r w:rsidRPr="00A93B93">
        <w:rPr>
          <w:szCs w:val="20"/>
        </w:rPr>
        <w:t>Fakultas Bisnis, Universitas Mitra Indonesia</w:t>
      </w:r>
    </w:p>
    <w:p w14:paraId="7E7068C9" w14:textId="4690E680" w:rsidR="00A93B93" w:rsidRPr="00A93B93" w:rsidRDefault="00A93B93" w:rsidP="00A93B93">
      <w:pPr>
        <w:contextualSpacing/>
        <w:jc w:val="center"/>
        <w:rPr>
          <w:b/>
          <w:bCs/>
          <w:sz w:val="24"/>
          <w:szCs w:val="20"/>
          <w:vertAlign w:val="superscript"/>
          <w:lang w:val="id-ID"/>
        </w:rPr>
      </w:pPr>
      <w:r>
        <w:rPr>
          <w:i/>
          <w:sz w:val="20"/>
          <w:szCs w:val="20"/>
          <w:lang w:val="id-ID"/>
        </w:rPr>
        <w:t>Korespondensi penulis</w:t>
      </w:r>
      <w:r w:rsidRPr="00A93B93">
        <w:rPr>
          <w:i/>
          <w:sz w:val="20"/>
          <w:szCs w:val="20"/>
        </w:rPr>
        <w:t xml:space="preserve">: </w:t>
      </w:r>
      <w:hyperlink r:id="rId7" w:history="1">
        <w:r w:rsidRPr="00CC4305">
          <w:rPr>
            <w:rStyle w:val="Hyperlink"/>
            <w:i/>
            <w:sz w:val="20"/>
            <w:szCs w:val="20"/>
            <w:lang w:val="en-US"/>
          </w:rPr>
          <w:t>rinaloly@umitra.ac.id</w:t>
        </w:r>
      </w:hyperlink>
      <w:r>
        <w:rPr>
          <w:i/>
          <w:sz w:val="20"/>
          <w:szCs w:val="20"/>
          <w:vertAlign w:val="superscript"/>
          <w:lang w:val="id-ID"/>
        </w:rPr>
        <w:t xml:space="preserve"> </w:t>
      </w:r>
    </w:p>
    <w:p w14:paraId="020E2B7B" w14:textId="77777777" w:rsidR="00A93B93" w:rsidRDefault="00A93B93" w:rsidP="00A93B93">
      <w:pPr>
        <w:contextualSpacing/>
        <w:jc w:val="center"/>
        <w:rPr>
          <w:b/>
          <w:bCs/>
          <w:sz w:val="24"/>
          <w:szCs w:val="20"/>
        </w:rPr>
      </w:pPr>
    </w:p>
    <w:p w14:paraId="3B15AADF" w14:textId="77777777" w:rsidR="00A93B93" w:rsidRDefault="00F1117C" w:rsidP="00A93B93">
      <w:pPr>
        <w:contextualSpacing/>
        <w:jc w:val="center"/>
        <w:rPr>
          <w:b/>
          <w:bCs/>
          <w:sz w:val="24"/>
          <w:szCs w:val="20"/>
          <w:vertAlign w:val="superscript"/>
        </w:rPr>
      </w:pPr>
      <w:r w:rsidRPr="00FB5C25">
        <w:rPr>
          <w:b/>
          <w:bCs/>
          <w:sz w:val="24"/>
          <w:szCs w:val="20"/>
        </w:rPr>
        <w:t>Rini Loliyani</w:t>
      </w:r>
    </w:p>
    <w:p w14:paraId="52F2B1EF" w14:textId="77777777" w:rsidR="00A93B93" w:rsidRPr="00A93B93" w:rsidRDefault="00A93B93" w:rsidP="00A93B93">
      <w:pPr>
        <w:pStyle w:val="BodyText"/>
        <w:ind w:right="71"/>
        <w:contextualSpacing/>
        <w:jc w:val="center"/>
        <w:rPr>
          <w:szCs w:val="20"/>
        </w:rPr>
      </w:pPr>
      <w:r w:rsidRPr="00A93B93">
        <w:rPr>
          <w:szCs w:val="20"/>
        </w:rPr>
        <w:t>Fakultas Bisnis, Universitas Mitra Indonesia</w:t>
      </w:r>
    </w:p>
    <w:p w14:paraId="10F4D23E" w14:textId="11EB8F9E" w:rsidR="00A93B93" w:rsidRPr="00A93B93" w:rsidRDefault="00A93B93" w:rsidP="00A93B93">
      <w:pPr>
        <w:contextualSpacing/>
        <w:jc w:val="center"/>
        <w:rPr>
          <w:b/>
          <w:bCs/>
          <w:sz w:val="24"/>
          <w:szCs w:val="20"/>
          <w:vertAlign w:val="superscript"/>
          <w:lang w:val="id-ID"/>
        </w:rPr>
      </w:pPr>
      <w:r w:rsidRPr="00A93B93">
        <w:rPr>
          <w:i/>
          <w:sz w:val="20"/>
          <w:szCs w:val="20"/>
        </w:rPr>
        <w:t>Email:</w:t>
      </w:r>
      <w:r>
        <w:rPr>
          <w:i/>
          <w:sz w:val="20"/>
          <w:szCs w:val="20"/>
          <w:lang w:val="id-ID"/>
        </w:rPr>
        <w:t xml:space="preserve"> </w:t>
      </w:r>
      <w:hyperlink r:id="rId8" w:history="1">
        <w:r w:rsidRPr="00CC4305">
          <w:rPr>
            <w:rStyle w:val="Hyperlink"/>
            <w:i/>
            <w:spacing w:val="3"/>
            <w:sz w:val="20"/>
            <w:szCs w:val="20"/>
          </w:rPr>
          <w:t>riniloly@umitra.ac.id</w:t>
        </w:r>
      </w:hyperlink>
      <w:r>
        <w:rPr>
          <w:i/>
          <w:spacing w:val="3"/>
          <w:sz w:val="20"/>
          <w:szCs w:val="20"/>
          <w:vertAlign w:val="superscript"/>
          <w:lang w:val="id-ID"/>
        </w:rPr>
        <w:t xml:space="preserve"> </w:t>
      </w:r>
    </w:p>
    <w:p w14:paraId="14F1639D" w14:textId="77777777" w:rsidR="00A93B93" w:rsidRDefault="00A93B93" w:rsidP="00A93B93">
      <w:pPr>
        <w:contextualSpacing/>
        <w:jc w:val="center"/>
        <w:rPr>
          <w:b/>
          <w:bCs/>
          <w:sz w:val="24"/>
          <w:szCs w:val="20"/>
        </w:rPr>
      </w:pPr>
    </w:p>
    <w:p w14:paraId="33162CB2" w14:textId="1B324C46" w:rsidR="00F1117C" w:rsidRDefault="00C42B31" w:rsidP="00A93B93">
      <w:pPr>
        <w:contextualSpacing/>
        <w:jc w:val="center"/>
        <w:rPr>
          <w:b/>
          <w:bCs/>
          <w:sz w:val="24"/>
          <w:szCs w:val="20"/>
        </w:rPr>
      </w:pPr>
      <w:r w:rsidRPr="00FB5C25">
        <w:rPr>
          <w:b/>
          <w:bCs/>
          <w:sz w:val="24"/>
          <w:szCs w:val="20"/>
        </w:rPr>
        <w:t>Kevin Alando</w:t>
      </w:r>
    </w:p>
    <w:p w14:paraId="12CB4091" w14:textId="77777777" w:rsidR="00A93B93" w:rsidRPr="00A93B93" w:rsidRDefault="00A93B93" w:rsidP="00A93B93">
      <w:pPr>
        <w:pStyle w:val="BodyText"/>
        <w:ind w:right="71"/>
        <w:contextualSpacing/>
        <w:jc w:val="center"/>
        <w:rPr>
          <w:szCs w:val="20"/>
        </w:rPr>
      </w:pPr>
      <w:r w:rsidRPr="00A93B93">
        <w:rPr>
          <w:szCs w:val="20"/>
        </w:rPr>
        <w:t>Fakultas Bisnis, Universitas Mitra Indonesia</w:t>
      </w:r>
    </w:p>
    <w:p w14:paraId="6EE9A7BD" w14:textId="4081FDBC" w:rsidR="00F1117C" w:rsidRPr="00A93B93" w:rsidRDefault="00A93B93" w:rsidP="00A93B93">
      <w:pPr>
        <w:pStyle w:val="BodyText"/>
        <w:ind w:right="71"/>
        <w:contextualSpacing/>
        <w:jc w:val="center"/>
        <w:rPr>
          <w:i/>
          <w:sz w:val="20"/>
          <w:szCs w:val="20"/>
          <w:vertAlign w:val="superscript"/>
        </w:rPr>
      </w:pPr>
      <w:r w:rsidRPr="00A93B93">
        <w:rPr>
          <w:i/>
          <w:sz w:val="20"/>
          <w:szCs w:val="20"/>
        </w:rPr>
        <w:t>Email:</w:t>
      </w:r>
      <w:r>
        <w:rPr>
          <w:i/>
          <w:sz w:val="20"/>
          <w:szCs w:val="20"/>
          <w:lang w:val="id-ID"/>
        </w:rPr>
        <w:t xml:space="preserve"> </w:t>
      </w:r>
      <w:hyperlink r:id="rId9" w:history="1">
        <w:r w:rsidR="00C42B31" w:rsidRPr="00A93B93">
          <w:rPr>
            <w:rStyle w:val="Hyperlink"/>
            <w:i/>
            <w:sz w:val="20"/>
            <w:szCs w:val="20"/>
            <w:lang w:val="en-US"/>
          </w:rPr>
          <w:t>e</w:t>
        </w:r>
        <w:r w:rsidR="00C42B31" w:rsidRPr="00A93B93">
          <w:rPr>
            <w:rStyle w:val="Hyperlink"/>
            <w:i/>
            <w:sz w:val="20"/>
            <w:szCs w:val="20"/>
          </w:rPr>
          <w:t>pinMobile@gmail.com</w:t>
        </w:r>
      </w:hyperlink>
      <w:bookmarkStart w:id="0" w:name="_GoBack"/>
      <w:bookmarkEnd w:id="0"/>
    </w:p>
    <w:p w14:paraId="14D4F519" w14:textId="77777777" w:rsidR="00EB646B" w:rsidRPr="00A93B93" w:rsidRDefault="00EB646B" w:rsidP="00A93B93">
      <w:pPr>
        <w:pStyle w:val="BodyText"/>
        <w:contextualSpacing/>
        <w:rPr>
          <w:i/>
          <w:sz w:val="22"/>
        </w:rPr>
      </w:pPr>
    </w:p>
    <w:p w14:paraId="187E04FA" w14:textId="77777777" w:rsidR="00F1117C" w:rsidRPr="00A93B93" w:rsidRDefault="00F1117C" w:rsidP="00A93B93">
      <w:pPr>
        <w:contextualSpacing/>
        <w:jc w:val="center"/>
        <w:rPr>
          <w:b/>
          <w:sz w:val="20"/>
          <w:lang w:val="en-US"/>
        </w:rPr>
      </w:pPr>
    </w:p>
    <w:p w14:paraId="0D6D101A" w14:textId="6339D18E" w:rsidR="00A93B93" w:rsidRPr="00A93B93" w:rsidRDefault="00A93B93" w:rsidP="00A93B93">
      <w:pPr>
        <w:contextualSpacing/>
        <w:jc w:val="both"/>
        <w:rPr>
          <w:i/>
          <w:sz w:val="20"/>
          <w:lang w:val="en-US"/>
        </w:rPr>
      </w:pPr>
      <w:r w:rsidRPr="00A93B93">
        <w:rPr>
          <w:b/>
          <w:bCs/>
          <w:i/>
          <w:sz w:val="20"/>
          <w:lang w:val="en-US"/>
        </w:rPr>
        <w:t>Abstract</w:t>
      </w:r>
      <w:r w:rsidRPr="00A93B93">
        <w:rPr>
          <w:b/>
          <w:bCs/>
          <w:i/>
          <w:sz w:val="20"/>
          <w:lang w:val="id-ID"/>
        </w:rPr>
        <w:t>.</w:t>
      </w:r>
      <w:r w:rsidRPr="00A93B93">
        <w:rPr>
          <w:i/>
          <w:sz w:val="20"/>
          <w:lang w:val="en-US"/>
        </w:rPr>
        <w:t xml:space="preserve"> This study aims to determine the effect of the Family Environment and Entrepreneurship Education on the Entrepreneurial Interests of students at SMK </w:t>
      </w:r>
      <w:proofErr w:type="spellStart"/>
      <w:r w:rsidRPr="00A93B93">
        <w:rPr>
          <w:i/>
          <w:sz w:val="20"/>
          <w:lang w:val="en-US"/>
        </w:rPr>
        <w:t>Negeri</w:t>
      </w:r>
      <w:proofErr w:type="spellEnd"/>
      <w:r w:rsidRPr="00A93B93">
        <w:rPr>
          <w:i/>
          <w:sz w:val="20"/>
          <w:lang w:val="en-US"/>
        </w:rPr>
        <w:t xml:space="preserve"> 1 </w:t>
      </w:r>
      <w:proofErr w:type="spellStart"/>
      <w:r w:rsidRPr="00A93B93">
        <w:rPr>
          <w:i/>
          <w:sz w:val="20"/>
          <w:lang w:val="en-US"/>
        </w:rPr>
        <w:t>Baradatu</w:t>
      </w:r>
      <w:proofErr w:type="spellEnd"/>
      <w:r w:rsidRPr="00A93B93">
        <w:rPr>
          <w:i/>
          <w:sz w:val="20"/>
          <w:lang w:val="en-US"/>
        </w:rPr>
        <w:t xml:space="preserve">, Way </w:t>
      </w:r>
      <w:proofErr w:type="spellStart"/>
      <w:r w:rsidRPr="00A93B93">
        <w:rPr>
          <w:i/>
          <w:sz w:val="20"/>
          <w:lang w:val="en-US"/>
        </w:rPr>
        <w:t>Kanan</w:t>
      </w:r>
      <w:proofErr w:type="spellEnd"/>
      <w:r w:rsidRPr="00A93B93">
        <w:rPr>
          <w:i/>
          <w:sz w:val="20"/>
          <w:lang w:val="en-US"/>
        </w:rPr>
        <w:t xml:space="preserve"> Regency. The type of data in this study uses quantitative research using primary and secondary data. In this study using probability sampling technique to determine the research sample because it has a population of over 100, the determination of the research sample using the </w:t>
      </w:r>
      <w:proofErr w:type="spellStart"/>
      <w:r w:rsidRPr="00A93B93">
        <w:rPr>
          <w:i/>
          <w:sz w:val="20"/>
          <w:lang w:val="en-US"/>
        </w:rPr>
        <w:t>slovin</w:t>
      </w:r>
      <w:proofErr w:type="spellEnd"/>
      <w:r w:rsidRPr="00A93B93">
        <w:rPr>
          <w:i/>
          <w:sz w:val="20"/>
          <w:lang w:val="en-US"/>
        </w:rPr>
        <w:t xml:space="preserve"> formula obtained results of 77.42 rounded up to 77 respondents. The analysis technique used is through validity, reliability, classic assumptions, hypotheses. From the results of the research that has been done, it shows that the Family Environment and Entrepreneurship Education have a significant joint effect on the Interest in Entrepreneurship of grade 1 and 2 students of SMK </w:t>
      </w:r>
      <w:proofErr w:type="spellStart"/>
      <w:r w:rsidRPr="00A93B93">
        <w:rPr>
          <w:i/>
          <w:sz w:val="20"/>
          <w:lang w:val="en-US"/>
        </w:rPr>
        <w:t>Negeri</w:t>
      </w:r>
      <w:proofErr w:type="spellEnd"/>
      <w:r w:rsidRPr="00A93B93">
        <w:rPr>
          <w:i/>
          <w:sz w:val="20"/>
          <w:lang w:val="en-US"/>
        </w:rPr>
        <w:t xml:space="preserve"> 1 </w:t>
      </w:r>
      <w:proofErr w:type="spellStart"/>
      <w:r w:rsidRPr="00A93B93">
        <w:rPr>
          <w:i/>
          <w:sz w:val="20"/>
          <w:lang w:val="en-US"/>
        </w:rPr>
        <w:t>Baradatu</w:t>
      </w:r>
      <w:proofErr w:type="spellEnd"/>
      <w:r w:rsidRPr="00A93B93">
        <w:rPr>
          <w:i/>
          <w:sz w:val="20"/>
          <w:lang w:val="en-US"/>
        </w:rPr>
        <w:t xml:space="preserve">, Way </w:t>
      </w:r>
      <w:proofErr w:type="spellStart"/>
      <w:r w:rsidRPr="00A93B93">
        <w:rPr>
          <w:i/>
          <w:sz w:val="20"/>
          <w:lang w:val="en-US"/>
        </w:rPr>
        <w:t>Kanan</w:t>
      </w:r>
      <w:proofErr w:type="spellEnd"/>
      <w:r w:rsidRPr="00A93B93">
        <w:rPr>
          <w:i/>
          <w:sz w:val="20"/>
          <w:lang w:val="en-US"/>
        </w:rPr>
        <w:t xml:space="preserve"> Regency. Family Environment and Entrepreneurship Education have an effect of 68.0% on Interest in Entrepreneurship of grade 1 and 2 students of SMK </w:t>
      </w:r>
      <w:proofErr w:type="spellStart"/>
      <w:r w:rsidRPr="00A93B93">
        <w:rPr>
          <w:i/>
          <w:sz w:val="20"/>
          <w:lang w:val="en-US"/>
        </w:rPr>
        <w:t>Negeri</w:t>
      </w:r>
      <w:proofErr w:type="spellEnd"/>
      <w:r w:rsidRPr="00A93B93">
        <w:rPr>
          <w:i/>
          <w:sz w:val="20"/>
          <w:lang w:val="en-US"/>
        </w:rPr>
        <w:t xml:space="preserve"> 1 </w:t>
      </w:r>
      <w:proofErr w:type="spellStart"/>
      <w:r w:rsidRPr="00A93B93">
        <w:rPr>
          <w:i/>
          <w:sz w:val="20"/>
          <w:lang w:val="en-US"/>
        </w:rPr>
        <w:t>Baradatu</w:t>
      </w:r>
      <w:proofErr w:type="spellEnd"/>
      <w:r w:rsidRPr="00A93B93">
        <w:rPr>
          <w:i/>
          <w:sz w:val="20"/>
          <w:lang w:val="en-US"/>
        </w:rPr>
        <w:t xml:space="preserve">, Way </w:t>
      </w:r>
      <w:proofErr w:type="spellStart"/>
      <w:r w:rsidRPr="00A93B93">
        <w:rPr>
          <w:i/>
          <w:sz w:val="20"/>
          <w:lang w:val="en-US"/>
        </w:rPr>
        <w:t>Kanan</w:t>
      </w:r>
      <w:proofErr w:type="spellEnd"/>
      <w:r w:rsidRPr="00A93B93">
        <w:rPr>
          <w:i/>
          <w:sz w:val="20"/>
          <w:lang w:val="en-US"/>
        </w:rPr>
        <w:t xml:space="preserve"> Regency. While the remaining 32.0% is influenced by other factors not examined in this study.</w:t>
      </w:r>
    </w:p>
    <w:p w14:paraId="2C0F724A" w14:textId="77777777" w:rsidR="00A93B93" w:rsidRPr="00A93B93" w:rsidRDefault="00A93B93" w:rsidP="00A93B93">
      <w:pPr>
        <w:contextualSpacing/>
        <w:rPr>
          <w:i/>
          <w:sz w:val="20"/>
          <w:lang w:val="en-US"/>
        </w:rPr>
      </w:pPr>
    </w:p>
    <w:p w14:paraId="67A0473D" w14:textId="54BC57E9" w:rsidR="00A93B93" w:rsidRPr="00A93B93" w:rsidRDefault="00A93B93" w:rsidP="00A93B93">
      <w:pPr>
        <w:contextualSpacing/>
        <w:rPr>
          <w:i/>
          <w:sz w:val="20"/>
          <w:lang w:val="en-US"/>
        </w:rPr>
      </w:pPr>
      <w:r w:rsidRPr="00A93B93">
        <w:rPr>
          <w:b/>
          <w:i/>
          <w:sz w:val="20"/>
          <w:lang w:val="en-US"/>
        </w:rPr>
        <w:t>Keywords:</w:t>
      </w:r>
      <w:r w:rsidRPr="00A93B93">
        <w:rPr>
          <w:i/>
          <w:sz w:val="20"/>
          <w:lang w:val="en-US"/>
        </w:rPr>
        <w:t xml:space="preserve"> Family Environment,</w:t>
      </w:r>
      <w:r w:rsidR="00DE404D">
        <w:rPr>
          <w:i/>
          <w:sz w:val="20"/>
          <w:lang w:val="id-ID"/>
        </w:rPr>
        <w:t xml:space="preserve"> </w:t>
      </w:r>
      <w:r w:rsidRPr="00A93B93">
        <w:rPr>
          <w:i/>
          <w:sz w:val="20"/>
          <w:lang w:val="en-US"/>
        </w:rPr>
        <w:t>Entrepreneurship Education,</w:t>
      </w:r>
      <w:r w:rsidR="00DE404D">
        <w:rPr>
          <w:i/>
          <w:sz w:val="20"/>
          <w:lang w:val="id-ID"/>
        </w:rPr>
        <w:t xml:space="preserve"> </w:t>
      </w:r>
      <w:r w:rsidRPr="00A93B93">
        <w:rPr>
          <w:i/>
          <w:sz w:val="20"/>
          <w:lang w:val="en-US"/>
        </w:rPr>
        <w:t>Interest in Entrepreneurship</w:t>
      </w:r>
    </w:p>
    <w:p w14:paraId="3C29147F" w14:textId="77777777" w:rsidR="00A93B93" w:rsidRPr="00A93B93" w:rsidRDefault="00A93B93" w:rsidP="00A93B93">
      <w:pPr>
        <w:contextualSpacing/>
        <w:rPr>
          <w:i/>
          <w:sz w:val="20"/>
          <w:lang w:val="en-US"/>
        </w:rPr>
      </w:pPr>
    </w:p>
    <w:p w14:paraId="0F0412CC" w14:textId="77777777" w:rsidR="00A93B93" w:rsidRPr="00A93B93" w:rsidRDefault="00A93B93" w:rsidP="00A93B93">
      <w:pPr>
        <w:contextualSpacing/>
        <w:rPr>
          <w:i/>
          <w:sz w:val="16"/>
        </w:rPr>
      </w:pPr>
    </w:p>
    <w:p w14:paraId="3591AD5C" w14:textId="2A51DA9A" w:rsidR="00F1117C" w:rsidRPr="00A93B93" w:rsidRDefault="00C42B31" w:rsidP="00A93B93">
      <w:pPr>
        <w:contextualSpacing/>
        <w:jc w:val="both"/>
        <w:rPr>
          <w:sz w:val="20"/>
          <w:lang w:val="en-US"/>
        </w:rPr>
      </w:pPr>
      <w:proofErr w:type="spellStart"/>
      <w:r w:rsidRPr="00A93B93">
        <w:rPr>
          <w:b/>
          <w:sz w:val="20"/>
          <w:lang w:val="en-US"/>
        </w:rPr>
        <w:t>Abstrak</w:t>
      </w:r>
      <w:proofErr w:type="spellEnd"/>
      <w:r w:rsidR="00A93B93" w:rsidRPr="00A93B93">
        <w:rPr>
          <w:b/>
          <w:sz w:val="20"/>
          <w:lang w:val="id-ID"/>
        </w:rPr>
        <w:t>.</w:t>
      </w:r>
      <w:r w:rsidRPr="00A93B93">
        <w:rPr>
          <w:b/>
          <w:sz w:val="20"/>
          <w:lang w:val="en-US"/>
        </w:rPr>
        <w:t xml:space="preserve"> </w:t>
      </w:r>
      <w:proofErr w:type="spellStart"/>
      <w:r w:rsidR="00F1117C" w:rsidRPr="00A93B93">
        <w:rPr>
          <w:sz w:val="20"/>
          <w:lang w:val="en-US"/>
        </w:rPr>
        <w:t>Penelitian</w:t>
      </w:r>
      <w:proofErr w:type="spellEnd"/>
      <w:r w:rsidR="00F1117C" w:rsidRPr="00A93B93">
        <w:rPr>
          <w:sz w:val="20"/>
          <w:lang w:val="en-US"/>
        </w:rPr>
        <w:t xml:space="preserve"> </w:t>
      </w:r>
      <w:proofErr w:type="spellStart"/>
      <w:r w:rsidR="00F1117C" w:rsidRPr="00A93B93">
        <w:rPr>
          <w:sz w:val="20"/>
          <w:lang w:val="en-US"/>
        </w:rPr>
        <w:t>ini</w:t>
      </w:r>
      <w:proofErr w:type="spellEnd"/>
      <w:r w:rsidR="00F1117C" w:rsidRPr="00A93B93">
        <w:rPr>
          <w:sz w:val="20"/>
          <w:lang w:val="en-US"/>
        </w:rPr>
        <w:t xml:space="preserve"> </w:t>
      </w:r>
      <w:proofErr w:type="spellStart"/>
      <w:r w:rsidR="00F1117C" w:rsidRPr="00A93B93">
        <w:rPr>
          <w:sz w:val="20"/>
          <w:lang w:val="en-US"/>
        </w:rPr>
        <w:t>bertujuan</w:t>
      </w:r>
      <w:proofErr w:type="spellEnd"/>
      <w:r w:rsidR="00F1117C" w:rsidRPr="00A93B93">
        <w:rPr>
          <w:sz w:val="20"/>
          <w:lang w:val="en-US"/>
        </w:rPr>
        <w:t xml:space="preserve"> </w:t>
      </w:r>
      <w:proofErr w:type="spellStart"/>
      <w:r w:rsidR="00F1117C" w:rsidRPr="00A93B93">
        <w:rPr>
          <w:sz w:val="20"/>
          <w:lang w:val="en-US"/>
        </w:rPr>
        <w:t>untuk</w:t>
      </w:r>
      <w:proofErr w:type="spellEnd"/>
      <w:r w:rsidR="00F1117C" w:rsidRPr="00A93B93">
        <w:rPr>
          <w:sz w:val="20"/>
          <w:lang w:val="en-US"/>
        </w:rPr>
        <w:t xml:space="preserve"> </w:t>
      </w:r>
      <w:proofErr w:type="spellStart"/>
      <w:r w:rsidR="00F1117C" w:rsidRPr="00A93B93">
        <w:rPr>
          <w:sz w:val="20"/>
          <w:lang w:val="en-US"/>
        </w:rPr>
        <w:t>mengetahui</w:t>
      </w:r>
      <w:proofErr w:type="spellEnd"/>
      <w:r w:rsidR="00F1117C" w:rsidRPr="00A93B93">
        <w:rPr>
          <w:sz w:val="20"/>
          <w:lang w:val="en-US"/>
        </w:rPr>
        <w:t xml:space="preserve"> </w:t>
      </w:r>
      <w:proofErr w:type="spellStart"/>
      <w:r w:rsidR="00F1117C" w:rsidRPr="00A93B93">
        <w:rPr>
          <w:sz w:val="20"/>
          <w:lang w:val="en-US"/>
        </w:rPr>
        <w:t>pengaruh</w:t>
      </w:r>
      <w:proofErr w:type="spellEnd"/>
      <w:r w:rsidR="00F1117C" w:rsidRPr="00A93B93">
        <w:rPr>
          <w:sz w:val="20"/>
          <w:lang w:val="en-US"/>
        </w:rPr>
        <w:t xml:space="preserve"> </w:t>
      </w:r>
      <w:proofErr w:type="spellStart"/>
      <w:r w:rsidR="00F1117C" w:rsidRPr="00A93B93">
        <w:rPr>
          <w:sz w:val="20"/>
          <w:lang w:val="en-US"/>
        </w:rPr>
        <w:t>Lingkungan</w:t>
      </w:r>
      <w:proofErr w:type="spellEnd"/>
      <w:r w:rsidR="00F1117C" w:rsidRPr="00A93B93">
        <w:rPr>
          <w:sz w:val="20"/>
          <w:lang w:val="en-US"/>
        </w:rPr>
        <w:t xml:space="preserve"> </w:t>
      </w:r>
      <w:proofErr w:type="spellStart"/>
      <w:r w:rsidR="00F1117C" w:rsidRPr="00A93B93">
        <w:rPr>
          <w:sz w:val="20"/>
          <w:lang w:val="en-US"/>
        </w:rPr>
        <w:t>Keluarga</w:t>
      </w:r>
      <w:proofErr w:type="spellEnd"/>
      <w:r w:rsidR="00F1117C" w:rsidRPr="00A93B93">
        <w:rPr>
          <w:sz w:val="20"/>
          <w:lang w:val="en-US"/>
        </w:rPr>
        <w:t xml:space="preserve"> </w:t>
      </w:r>
      <w:proofErr w:type="spellStart"/>
      <w:r w:rsidR="00F1117C" w:rsidRPr="00A93B93">
        <w:rPr>
          <w:sz w:val="20"/>
          <w:lang w:val="en-US"/>
        </w:rPr>
        <w:t>dan</w:t>
      </w:r>
      <w:proofErr w:type="spellEnd"/>
      <w:r w:rsidR="00F1117C" w:rsidRPr="00A93B93">
        <w:rPr>
          <w:sz w:val="20"/>
          <w:lang w:val="en-US"/>
        </w:rPr>
        <w:t xml:space="preserve"> </w:t>
      </w:r>
      <w:proofErr w:type="spellStart"/>
      <w:r w:rsidR="00F1117C" w:rsidRPr="00A93B93">
        <w:rPr>
          <w:sz w:val="20"/>
          <w:lang w:val="en-US"/>
        </w:rPr>
        <w:t>Pendidikan</w:t>
      </w:r>
      <w:proofErr w:type="spellEnd"/>
      <w:r w:rsidR="00F1117C" w:rsidRPr="00A93B93">
        <w:rPr>
          <w:sz w:val="20"/>
          <w:lang w:val="en-US"/>
        </w:rPr>
        <w:t xml:space="preserve"> </w:t>
      </w:r>
      <w:proofErr w:type="spellStart"/>
      <w:r w:rsidR="00F1117C" w:rsidRPr="00A93B93">
        <w:rPr>
          <w:sz w:val="20"/>
          <w:lang w:val="en-US"/>
        </w:rPr>
        <w:t>Kewirausahaan</w:t>
      </w:r>
      <w:proofErr w:type="spellEnd"/>
      <w:r w:rsidR="00F1117C" w:rsidRPr="00A93B93">
        <w:rPr>
          <w:sz w:val="20"/>
          <w:lang w:val="en-US"/>
        </w:rPr>
        <w:t xml:space="preserve"> </w:t>
      </w:r>
      <w:proofErr w:type="spellStart"/>
      <w:r w:rsidR="00F1117C" w:rsidRPr="00A93B93">
        <w:rPr>
          <w:sz w:val="20"/>
          <w:lang w:val="en-US"/>
        </w:rPr>
        <w:t>terhadap</w:t>
      </w:r>
      <w:proofErr w:type="spellEnd"/>
      <w:r w:rsidR="00F1117C" w:rsidRPr="00A93B93">
        <w:rPr>
          <w:sz w:val="20"/>
          <w:lang w:val="en-US"/>
        </w:rPr>
        <w:t xml:space="preserve"> </w:t>
      </w:r>
      <w:proofErr w:type="spellStart"/>
      <w:r w:rsidR="00F1117C" w:rsidRPr="00A93B93">
        <w:rPr>
          <w:sz w:val="20"/>
          <w:lang w:val="en-US"/>
        </w:rPr>
        <w:t>Minat</w:t>
      </w:r>
      <w:proofErr w:type="spellEnd"/>
      <w:r w:rsidR="00F1117C" w:rsidRPr="00A93B93">
        <w:rPr>
          <w:sz w:val="20"/>
          <w:lang w:val="en-US"/>
        </w:rPr>
        <w:t xml:space="preserve"> </w:t>
      </w:r>
      <w:proofErr w:type="spellStart"/>
      <w:r w:rsidR="00F1117C" w:rsidRPr="00A93B93">
        <w:rPr>
          <w:sz w:val="20"/>
          <w:lang w:val="en-US"/>
        </w:rPr>
        <w:t>Berwirausaha</w:t>
      </w:r>
      <w:proofErr w:type="spellEnd"/>
      <w:r w:rsidR="00F1117C" w:rsidRPr="00A93B93">
        <w:rPr>
          <w:sz w:val="20"/>
          <w:lang w:val="en-US"/>
        </w:rPr>
        <w:t xml:space="preserve"> </w:t>
      </w:r>
      <w:proofErr w:type="spellStart"/>
      <w:r w:rsidR="00F1117C" w:rsidRPr="00A93B93">
        <w:rPr>
          <w:sz w:val="20"/>
          <w:lang w:val="en-US"/>
        </w:rPr>
        <w:t>siswa</w:t>
      </w:r>
      <w:proofErr w:type="spellEnd"/>
      <w:r w:rsidR="00F1117C" w:rsidRPr="00A93B93">
        <w:rPr>
          <w:sz w:val="20"/>
          <w:lang w:val="en-US"/>
        </w:rPr>
        <w:t xml:space="preserve"> SMK </w:t>
      </w:r>
      <w:proofErr w:type="spellStart"/>
      <w:r w:rsidR="00F1117C" w:rsidRPr="00A93B93">
        <w:rPr>
          <w:sz w:val="20"/>
          <w:lang w:val="en-US"/>
        </w:rPr>
        <w:t>Negeri</w:t>
      </w:r>
      <w:proofErr w:type="spellEnd"/>
      <w:r w:rsidR="00F1117C" w:rsidRPr="00A93B93">
        <w:rPr>
          <w:sz w:val="20"/>
          <w:lang w:val="en-US"/>
        </w:rPr>
        <w:t xml:space="preserve"> 1 </w:t>
      </w:r>
      <w:proofErr w:type="spellStart"/>
      <w:r w:rsidR="00F1117C" w:rsidRPr="00A93B93">
        <w:rPr>
          <w:sz w:val="20"/>
          <w:lang w:val="en-US"/>
        </w:rPr>
        <w:t>Baradatu</w:t>
      </w:r>
      <w:proofErr w:type="spellEnd"/>
      <w:r w:rsidR="00F1117C" w:rsidRPr="00A93B93">
        <w:rPr>
          <w:sz w:val="20"/>
          <w:lang w:val="en-US"/>
        </w:rPr>
        <w:t xml:space="preserve"> </w:t>
      </w:r>
      <w:proofErr w:type="spellStart"/>
      <w:r w:rsidR="00F1117C" w:rsidRPr="00A93B93">
        <w:rPr>
          <w:sz w:val="20"/>
          <w:lang w:val="en-US"/>
        </w:rPr>
        <w:t>Kabupaten</w:t>
      </w:r>
      <w:proofErr w:type="spellEnd"/>
      <w:r w:rsidR="00F1117C" w:rsidRPr="00A93B93">
        <w:rPr>
          <w:sz w:val="20"/>
          <w:lang w:val="en-US"/>
        </w:rPr>
        <w:t xml:space="preserve"> Way </w:t>
      </w:r>
      <w:proofErr w:type="spellStart"/>
      <w:r w:rsidR="00F1117C" w:rsidRPr="00A93B93">
        <w:rPr>
          <w:sz w:val="20"/>
          <w:lang w:val="en-US"/>
        </w:rPr>
        <w:t>Kanan</w:t>
      </w:r>
      <w:proofErr w:type="spellEnd"/>
      <w:r w:rsidR="00F1117C" w:rsidRPr="00A93B93">
        <w:rPr>
          <w:sz w:val="20"/>
          <w:lang w:val="en-US"/>
        </w:rPr>
        <w:t xml:space="preserve">. </w:t>
      </w:r>
      <w:proofErr w:type="spellStart"/>
      <w:r w:rsidR="00F1117C" w:rsidRPr="00A93B93">
        <w:rPr>
          <w:sz w:val="20"/>
          <w:lang w:val="en-US"/>
        </w:rPr>
        <w:t>Jenis</w:t>
      </w:r>
      <w:proofErr w:type="spellEnd"/>
      <w:r w:rsidR="00F1117C" w:rsidRPr="00A93B93">
        <w:rPr>
          <w:sz w:val="20"/>
          <w:lang w:val="en-US"/>
        </w:rPr>
        <w:t xml:space="preserve"> data </w:t>
      </w:r>
      <w:proofErr w:type="spellStart"/>
      <w:r w:rsidR="00F1117C" w:rsidRPr="00A93B93">
        <w:rPr>
          <w:sz w:val="20"/>
          <w:lang w:val="en-US"/>
        </w:rPr>
        <w:t>dalam</w:t>
      </w:r>
      <w:proofErr w:type="spellEnd"/>
      <w:r w:rsidR="00F1117C" w:rsidRPr="00A93B93">
        <w:rPr>
          <w:sz w:val="20"/>
          <w:lang w:val="en-US"/>
        </w:rPr>
        <w:t xml:space="preserve"> </w:t>
      </w:r>
      <w:proofErr w:type="spellStart"/>
      <w:r w:rsidR="00F1117C" w:rsidRPr="00A93B93">
        <w:rPr>
          <w:sz w:val="20"/>
          <w:lang w:val="en-US"/>
        </w:rPr>
        <w:t>penelitian</w:t>
      </w:r>
      <w:proofErr w:type="spellEnd"/>
      <w:r w:rsidR="00F1117C" w:rsidRPr="00A93B93">
        <w:rPr>
          <w:sz w:val="20"/>
          <w:lang w:val="en-US"/>
        </w:rPr>
        <w:t xml:space="preserve"> </w:t>
      </w:r>
      <w:proofErr w:type="spellStart"/>
      <w:r w:rsidR="00F1117C" w:rsidRPr="00A93B93">
        <w:rPr>
          <w:sz w:val="20"/>
          <w:lang w:val="en-US"/>
        </w:rPr>
        <w:t>ini</w:t>
      </w:r>
      <w:proofErr w:type="spellEnd"/>
      <w:r w:rsidR="00F1117C" w:rsidRPr="00A93B93">
        <w:rPr>
          <w:sz w:val="20"/>
          <w:lang w:val="en-US"/>
        </w:rPr>
        <w:t xml:space="preserve"> </w:t>
      </w:r>
      <w:proofErr w:type="spellStart"/>
      <w:r w:rsidR="00F1117C" w:rsidRPr="00A93B93">
        <w:rPr>
          <w:sz w:val="20"/>
          <w:lang w:val="en-US"/>
        </w:rPr>
        <w:t>menggunakan</w:t>
      </w:r>
      <w:proofErr w:type="spellEnd"/>
      <w:r w:rsidR="00F1117C" w:rsidRPr="00A93B93">
        <w:rPr>
          <w:sz w:val="20"/>
          <w:lang w:val="en-US"/>
        </w:rPr>
        <w:t xml:space="preserve"> </w:t>
      </w:r>
      <w:proofErr w:type="spellStart"/>
      <w:r w:rsidR="00F1117C" w:rsidRPr="00A93B93">
        <w:rPr>
          <w:sz w:val="20"/>
          <w:lang w:val="en-US"/>
        </w:rPr>
        <w:t>penelitian</w:t>
      </w:r>
      <w:proofErr w:type="spellEnd"/>
      <w:r w:rsidR="00F1117C" w:rsidRPr="00A93B93">
        <w:rPr>
          <w:sz w:val="20"/>
          <w:lang w:val="en-US"/>
        </w:rPr>
        <w:t xml:space="preserve"> </w:t>
      </w:r>
      <w:proofErr w:type="spellStart"/>
      <w:r w:rsidR="00F1117C" w:rsidRPr="00A93B93">
        <w:rPr>
          <w:sz w:val="20"/>
          <w:lang w:val="en-US"/>
        </w:rPr>
        <w:t>kuantitatif</w:t>
      </w:r>
      <w:proofErr w:type="spellEnd"/>
      <w:r w:rsidR="00F1117C" w:rsidRPr="00A93B93">
        <w:rPr>
          <w:sz w:val="20"/>
          <w:lang w:val="en-US"/>
        </w:rPr>
        <w:t xml:space="preserve"> </w:t>
      </w:r>
      <w:proofErr w:type="spellStart"/>
      <w:r w:rsidR="00F1117C" w:rsidRPr="00A93B93">
        <w:rPr>
          <w:sz w:val="20"/>
          <w:lang w:val="en-US"/>
        </w:rPr>
        <w:t>dengan</w:t>
      </w:r>
      <w:proofErr w:type="spellEnd"/>
      <w:r w:rsidR="00F1117C" w:rsidRPr="00A93B93">
        <w:rPr>
          <w:sz w:val="20"/>
          <w:lang w:val="en-US"/>
        </w:rPr>
        <w:t xml:space="preserve"> </w:t>
      </w:r>
      <w:proofErr w:type="spellStart"/>
      <w:r w:rsidR="00F1117C" w:rsidRPr="00A93B93">
        <w:rPr>
          <w:sz w:val="20"/>
          <w:lang w:val="en-US"/>
        </w:rPr>
        <w:t>menggunakan</w:t>
      </w:r>
      <w:proofErr w:type="spellEnd"/>
      <w:r w:rsidR="00F1117C" w:rsidRPr="00A93B93">
        <w:rPr>
          <w:sz w:val="20"/>
          <w:lang w:val="en-US"/>
        </w:rPr>
        <w:t xml:space="preserve"> data primer </w:t>
      </w:r>
      <w:proofErr w:type="spellStart"/>
      <w:r w:rsidR="00F1117C" w:rsidRPr="00A93B93">
        <w:rPr>
          <w:sz w:val="20"/>
          <w:lang w:val="en-US"/>
        </w:rPr>
        <w:t>dan</w:t>
      </w:r>
      <w:proofErr w:type="spellEnd"/>
      <w:r w:rsidR="00F1117C" w:rsidRPr="00A93B93">
        <w:rPr>
          <w:sz w:val="20"/>
          <w:lang w:val="en-US"/>
        </w:rPr>
        <w:t xml:space="preserve"> </w:t>
      </w:r>
      <w:proofErr w:type="spellStart"/>
      <w:r w:rsidR="00F1117C" w:rsidRPr="00A93B93">
        <w:rPr>
          <w:sz w:val="20"/>
          <w:lang w:val="en-US"/>
        </w:rPr>
        <w:t>skunder</w:t>
      </w:r>
      <w:proofErr w:type="spellEnd"/>
      <w:r w:rsidR="00F1117C" w:rsidRPr="00A93B93">
        <w:rPr>
          <w:sz w:val="20"/>
          <w:lang w:val="en-US"/>
        </w:rPr>
        <w:t xml:space="preserve">. </w:t>
      </w:r>
      <w:proofErr w:type="spellStart"/>
      <w:r w:rsidR="00F1117C" w:rsidRPr="00A93B93">
        <w:rPr>
          <w:sz w:val="20"/>
          <w:lang w:val="en-US"/>
        </w:rPr>
        <w:t>Dalam</w:t>
      </w:r>
      <w:proofErr w:type="spellEnd"/>
      <w:r w:rsidR="00F1117C" w:rsidRPr="00A93B93">
        <w:rPr>
          <w:sz w:val="20"/>
          <w:lang w:val="en-US"/>
        </w:rPr>
        <w:t xml:space="preserve"> </w:t>
      </w:r>
      <w:proofErr w:type="spellStart"/>
      <w:r w:rsidR="00F1117C" w:rsidRPr="00A93B93">
        <w:rPr>
          <w:sz w:val="20"/>
          <w:lang w:val="en-US"/>
        </w:rPr>
        <w:t>penelitian</w:t>
      </w:r>
      <w:proofErr w:type="spellEnd"/>
      <w:r w:rsidR="00F1117C" w:rsidRPr="00A93B93">
        <w:rPr>
          <w:sz w:val="20"/>
          <w:lang w:val="en-US"/>
        </w:rPr>
        <w:t xml:space="preserve"> </w:t>
      </w:r>
      <w:proofErr w:type="spellStart"/>
      <w:r w:rsidR="00F1117C" w:rsidRPr="00A93B93">
        <w:rPr>
          <w:sz w:val="20"/>
          <w:lang w:val="en-US"/>
        </w:rPr>
        <w:t>ini</w:t>
      </w:r>
      <w:proofErr w:type="spellEnd"/>
      <w:r w:rsidR="00F1117C" w:rsidRPr="00A93B93">
        <w:rPr>
          <w:sz w:val="20"/>
          <w:lang w:val="en-US"/>
        </w:rPr>
        <w:t xml:space="preserve"> </w:t>
      </w:r>
      <w:proofErr w:type="spellStart"/>
      <w:r w:rsidR="00F1117C" w:rsidRPr="00A93B93">
        <w:rPr>
          <w:sz w:val="20"/>
          <w:lang w:val="en-US"/>
        </w:rPr>
        <w:t>mengunakan</w:t>
      </w:r>
      <w:proofErr w:type="spellEnd"/>
      <w:r w:rsidR="00F1117C" w:rsidRPr="00A93B93">
        <w:rPr>
          <w:sz w:val="20"/>
          <w:lang w:val="en-US"/>
        </w:rPr>
        <w:t xml:space="preserve"> </w:t>
      </w:r>
      <w:proofErr w:type="spellStart"/>
      <w:r w:rsidR="00F1117C" w:rsidRPr="00A93B93">
        <w:rPr>
          <w:sz w:val="20"/>
          <w:lang w:val="en-US"/>
        </w:rPr>
        <w:t>teknik</w:t>
      </w:r>
      <w:proofErr w:type="spellEnd"/>
      <w:r w:rsidR="00F1117C" w:rsidRPr="00A93B93">
        <w:rPr>
          <w:sz w:val="20"/>
          <w:lang w:val="en-US"/>
        </w:rPr>
        <w:t xml:space="preserve"> probability sampling </w:t>
      </w:r>
      <w:proofErr w:type="spellStart"/>
      <w:r w:rsidR="00F1117C" w:rsidRPr="00A93B93">
        <w:rPr>
          <w:sz w:val="20"/>
          <w:lang w:val="en-US"/>
        </w:rPr>
        <w:t>untuk</w:t>
      </w:r>
      <w:proofErr w:type="spellEnd"/>
      <w:r w:rsidR="00F1117C" w:rsidRPr="00A93B93">
        <w:rPr>
          <w:sz w:val="20"/>
          <w:lang w:val="en-US"/>
        </w:rPr>
        <w:t xml:space="preserve"> </w:t>
      </w:r>
      <w:proofErr w:type="spellStart"/>
      <w:r w:rsidR="00F1117C" w:rsidRPr="00A93B93">
        <w:rPr>
          <w:sz w:val="20"/>
          <w:lang w:val="en-US"/>
        </w:rPr>
        <w:t>menentukan</w:t>
      </w:r>
      <w:proofErr w:type="spellEnd"/>
      <w:r w:rsidR="00F1117C" w:rsidRPr="00A93B93">
        <w:rPr>
          <w:sz w:val="20"/>
          <w:lang w:val="en-US"/>
        </w:rPr>
        <w:t xml:space="preserve"> </w:t>
      </w:r>
      <w:proofErr w:type="spellStart"/>
      <w:r w:rsidR="00F1117C" w:rsidRPr="00A93B93">
        <w:rPr>
          <w:sz w:val="20"/>
          <w:lang w:val="en-US"/>
        </w:rPr>
        <w:t>sampel</w:t>
      </w:r>
      <w:proofErr w:type="spellEnd"/>
      <w:r w:rsidR="00F1117C" w:rsidRPr="00A93B93">
        <w:rPr>
          <w:sz w:val="20"/>
          <w:lang w:val="en-US"/>
        </w:rPr>
        <w:t xml:space="preserve"> </w:t>
      </w:r>
      <w:proofErr w:type="spellStart"/>
      <w:r w:rsidR="00F1117C" w:rsidRPr="00A93B93">
        <w:rPr>
          <w:sz w:val="20"/>
          <w:lang w:val="en-US"/>
        </w:rPr>
        <w:t>penelitian</w:t>
      </w:r>
      <w:proofErr w:type="spellEnd"/>
      <w:r w:rsidR="00F1117C" w:rsidRPr="00A93B93">
        <w:rPr>
          <w:sz w:val="20"/>
          <w:lang w:val="en-US"/>
        </w:rPr>
        <w:t xml:space="preserve"> </w:t>
      </w:r>
      <w:proofErr w:type="spellStart"/>
      <w:r w:rsidR="00F1117C" w:rsidRPr="00A93B93">
        <w:rPr>
          <w:sz w:val="20"/>
          <w:lang w:val="en-US"/>
        </w:rPr>
        <w:t>dikarnakan</w:t>
      </w:r>
      <w:proofErr w:type="spellEnd"/>
      <w:r w:rsidR="00F1117C" w:rsidRPr="00A93B93">
        <w:rPr>
          <w:sz w:val="20"/>
          <w:lang w:val="en-US"/>
        </w:rPr>
        <w:t xml:space="preserve"> </w:t>
      </w:r>
      <w:proofErr w:type="spellStart"/>
      <w:r w:rsidR="00F1117C" w:rsidRPr="00A93B93">
        <w:rPr>
          <w:sz w:val="20"/>
          <w:lang w:val="en-US"/>
        </w:rPr>
        <w:t>memiliki</w:t>
      </w:r>
      <w:proofErr w:type="spellEnd"/>
      <w:r w:rsidR="00F1117C" w:rsidRPr="00A93B93">
        <w:rPr>
          <w:sz w:val="20"/>
          <w:lang w:val="en-US"/>
        </w:rPr>
        <w:t xml:space="preserve"> </w:t>
      </w:r>
      <w:proofErr w:type="spellStart"/>
      <w:r w:rsidR="00F1117C" w:rsidRPr="00A93B93">
        <w:rPr>
          <w:sz w:val="20"/>
          <w:lang w:val="en-US"/>
        </w:rPr>
        <w:t>jumlah</w:t>
      </w:r>
      <w:proofErr w:type="spellEnd"/>
      <w:r w:rsidR="00F1117C" w:rsidRPr="00A93B93">
        <w:rPr>
          <w:sz w:val="20"/>
          <w:lang w:val="en-US"/>
        </w:rPr>
        <w:t xml:space="preserve"> </w:t>
      </w:r>
      <w:proofErr w:type="spellStart"/>
      <w:r w:rsidR="00F1117C" w:rsidRPr="00A93B93">
        <w:rPr>
          <w:sz w:val="20"/>
          <w:lang w:val="en-US"/>
        </w:rPr>
        <w:t>populasi</w:t>
      </w:r>
      <w:proofErr w:type="spellEnd"/>
      <w:r w:rsidR="00F1117C" w:rsidRPr="00A93B93">
        <w:rPr>
          <w:sz w:val="20"/>
          <w:lang w:val="en-US"/>
        </w:rPr>
        <w:t xml:space="preserve"> di </w:t>
      </w:r>
      <w:proofErr w:type="spellStart"/>
      <w:r w:rsidR="00F1117C" w:rsidRPr="00A93B93">
        <w:rPr>
          <w:sz w:val="20"/>
          <w:lang w:val="en-US"/>
        </w:rPr>
        <w:t>atas</w:t>
      </w:r>
      <w:proofErr w:type="spellEnd"/>
      <w:r w:rsidR="00F1117C" w:rsidRPr="00A93B93">
        <w:rPr>
          <w:sz w:val="20"/>
          <w:lang w:val="en-US"/>
        </w:rPr>
        <w:t xml:space="preserve"> 100 </w:t>
      </w:r>
      <w:proofErr w:type="spellStart"/>
      <w:r w:rsidR="00F1117C" w:rsidRPr="00A93B93">
        <w:rPr>
          <w:sz w:val="20"/>
          <w:lang w:val="en-US"/>
        </w:rPr>
        <w:t>maka</w:t>
      </w:r>
      <w:proofErr w:type="spellEnd"/>
      <w:r w:rsidR="00F1117C" w:rsidRPr="00A93B93">
        <w:rPr>
          <w:sz w:val="20"/>
          <w:lang w:val="en-US"/>
        </w:rPr>
        <w:t xml:space="preserve"> </w:t>
      </w:r>
      <w:proofErr w:type="spellStart"/>
      <w:r w:rsidR="00F1117C" w:rsidRPr="00A93B93">
        <w:rPr>
          <w:sz w:val="20"/>
          <w:lang w:val="en-US"/>
        </w:rPr>
        <w:t>penentuan</w:t>
      </w:r>
      <w:proofErr w:type="spellEnd"/>
      <w:r w:rsidR="00F1117C" w:rsidRPr="00A93B93">
        <w:rPr>
          <w:sz w:val="20"/>
          <w:lang w:val="en-US"/>
        </w:rPr>
        <w:t xml:space="preserve"> </w:t>
      </w:r>
      <w:proofErr w:type="spellStart"/>
      <w:r w:rsidR="00F1117C" w:rsidRPr="00A93B93">
        <w:rPr>
          <w:sz w:val="20"/>
          <w:lang w:val="en-US"/>
        </w:rPr>
        <w:t>sampel</w:t>
      </w:r>
      <w:proofErr w:type="spellEnd"/>
      <w:r w:rsidR="00F1117C" w:rsidRPr="00A93B93">
        <w:rPr>
          <w:sz w:val="20"/>
          <w:lang w:val="en-US"/>
        </w:rPr>
        <w:t xml:space="preserve"> </w:t>
      </w:r>
      <w:proofErr w:type="spellStart"/>
      <w:r w:rsidR="00F1117C" w:rsidRPr="00A93B93">
        <w:rPr>
          <w:sz w:val="20"/>
          <w:lang w:val="en-US"/>
        </w:rPr>
        <w:t>penelitian</w:t>
      </w:r>
      <w:proofErr w:type="spellEnd"/>
      <w:r w:rsidR="00F1117C" w:rsidRPr="00A93B93">
        <w:rPr>
          <w:sz w:val="20"/>
          <w:lang w:val="en-US"/>
        </w:rPr>
        <w:t xml:space="preserve"> </w:t>
      </w:r>
      <w:proofErr w:type="spellStart"/>
      <w:r w:rsidR="00F1117C" w:rsidRPr="00A93B93">
        <w:rPr>
          <w:sz w:val="20"/>
          <w:lang w:val="en-US"/>
        </w:rPr>
        <w:t>menggunakan</w:t>
      </w:r>
      <w:proofErr w:type="spellEnd"/>
      <w:r w:rsidR="00F1117C" w:rsidRPr="00A93B93">
        <w:rPr>
          <w:sz w:val="20"/>
          <w:lang w:val="en-US"/>
        </w:rPr>
        <w:t xml:space="preserve"> </w:t>
      </w:r>
      <w:proofErr w:type="spellStart"/>
      <w:r w:rsidR="00F1117C" w:rsidRPr="00A93B93">
        <w:rPr>
          <w:sz w:val="20"/>
          <w:lang w:val="en-US"/>
        </w:rPr>
        <w:t>rumus</w:t>
      </w:r>
      <w:proofErr w:type="spellEnd"/>
      <w:r w:rsidR="00F1117C" w:rsidRPr="00A93B93">
        <w:rPr>
          <w:sz w:val="20"/>
          <w:lang w:val="en-US"/>
        </w:rPr>
        <w:t xml:space="preserve"> </w:t>
      </w:r>
      <w:proofErr w:type="spellStart"/>
      <w:r w:rsidR="00F1117C" w:rsidRPr="00A93B93">
        <w:rPr>
          <w:sz w:val="20"/>
          <w:lang w:val="en-US"/>
        </w:rPr>
        <w:t>slovin</w:t>
      </w:r>
      <w:proofErr w:type="spellEnd"/>
      <w:r w:rsidR="00F1117C" w:rsidRPr="00A93B93">
        <w:rPr>
          <w:sz w:val="20"/>
          <w:lang w:val="en-US"/>
        </w:rPr>
        <w:t xml:space="preserve"> yang </w:t>
      </w:r>
      <w:proofErr w:type="spellStart"/>
      <w:r w:rsidR="00F1117C" w:rsidRPr="00A93B93">
        <w:rPr>
          <w:sz w:val="20"/>
          <w:lang w:val="en-US"/>
        </w:rPr>
        <w:t>didapatkan</w:t>
      </w:r>
      <w:proofErr w:type="spellEnd"/>
      <w:r w:rsidR="00F1117C" w:rsidRPr="00A93B93">
        <w:rPr>
          <w:sz w:val="20"/>
          <w:lang w:val="en-US"/>
        </w:rPr>
        <w:t xml:space="preserve"> </w:t>
      </w:r>
      <w:proofErr w:type="spellStart"/>
      <w:r w:rsidR="00F1117C" w:rsidRPr="00A93B93">
        <w:rPr>
          <w:sz w:val="20"/>
          <w:lang w:val="en-US"/>
        </w:rPr>
        <w:t>hasil</w:t>
      </w:r>
      <w:proofErr w:type="spellEnd"/>
      <w:r w:rsidR="00F1117C" w:rsidRPr="00A93B93">
        <w:rPr>
          <w:sz w:val="20"/>
          <w:lang w:val="en-US"/>
        </w:rPr>
        <w:t xml:space="preserve"> 77,42  </w:t>
      </w:r>
      <w:proofErr w:type="spellStart"/>
      <w:r w:rsidR="00F1117C" w:rsidRPr="00A93B93">
        <w:rPr>
          <w:sz w:val="20"/>
          <w:lang w:val="en-US"/>
        </w:rPr>
        <w:t>dibulatkan</w:t>
      </w:r>
      <w:proofErr w:type="spellEnd"/>
      <w:r w:rsidR="00F1117C" w:rsidRPr="00A93B93">
        <w:rPr>
          <w:sz w:val="20"/>
          <w:lang w:val="en-US"/>
        </w:rPr>
        <w:t xml:space="preserve"> </w:t>
      </w:r>
      <w:proofErr w:type="spellStart"/>
      <w:r w:rsidR="00F1117C" w:rsidRPr="00A93B93">
        <w:rPr>
          <w:sz w:val="20"/>
          <w:lang w:val="en-US"/>
        </w:rPr>
        <w:t>menjadi</w:t>
      </w:r>
      <w:proofErr w:type="spellEnd"/>
      <w:r w:rsidR="00F1117C" w:rsidRPr="00A93B93">
        <w:rPr>
          <w:sz w:val="20"/>
          <w:lang w:val="en-US"/>
        </w:rPr>
        <w:t xml:space="preserve"> 77 </w:t>
      </w:r>
      <w:proofErr w:type="spellStart"/>
      <w:r w:rsidR="00F1117C" w:rsidRPr="00A93B93">
        <w:rPr>
          <w:sz w:val="20"/>
          <w:lang w:val="en-US"/>
        </w:rPr>
        <w:t>responden</w:t>
      </w:r>
      <w:proofErr w:type="spellEnd"/>
      <w:r w:rsidR="00F1117C" w:rsidRPr="00A93B93">
        <w:rPr>
          <w:sz w:val="20"/>
          <w:lang w:val="en-US"/>
        </w:rPr>
        <w:t xml:space="preserve">. </w:t>
      </w:r>
      <w:proofErr w:type="spellStart"/>
      <w:r w:rsidR="00F1117C" w:rsidRPr="00A93B93">
        <w:rPr>
          <w:sz w:val="20"/>
          <w:lang w:val="en-US"/>
        </w:rPr>
        <w:t>Teknik</w:t>
      </w:r>
      <w:proofErr w:type="spellEnd"/>
      <w:r w:rsidR="00F1117C" w:rsidRPr="00A93B93">
        <w:rPr>
          <w:sz w:val="20"/>
          <w:lang w:val="en-US"/>
        </w:rPr>
        <w:t xml:space="preserve"> </w:t>
      </w:r>
      <w:proofErr w:type="spellStart"/>
      <w:r w:rsidR="00F1117C" w:rsidRPr="00A93B93">
        <w:rPr>
          <w:sz w:val="20"/>
          <w:lang w:val="en-US"/>
        </w:rPr>
        <w:t>analisis</w:t>
      </w:r>
      <w:proofErr w:type="spellEnd"/>
      <w:r w:rsidR="00F1117C" w:rsidRPr="00A93B93">
        <w:rPr>
          <w:sz w:val="20"/>
          <w:lang w:val="en-US"/>
        </w:rPr>
        <w:t xml:space="preserve"> yang di </w:t>
      </w:r>
      <w:proofErr w:type="spellStart"/>
      <w:r w:rsidR="00F1117C" w:rsidRPr="00A93B93">
        <w:rPr>
          <w:sz w:val="20"/>
          <w:lang w:val="en-US"/>
        </w:rPr>
        <w:t>gunakan</w:t>
      </w:r>
      <w:proofErr w:type="spellEnd"/>
      <w:r w:rsidR="00F1117C" w:rsidRPr="00A93B93">
        <w:rPr>
          <w:sz w:val="20"/>
          <w:lang w:val="en-US"/>
        </w:rPr>
        <w:t xml:space="preserve"> </w:t>
      </w:r>
      <w:proofErr w:type="spellStart"/>
      <w:r w:rsidR="00F1117C" w:rsidRPr="00A93B93">
        <w:rPr>
          <w:sz w:val="20"/>
          <w:lang w:val="en-US"/>
        </w:rPr>
        <w:t>melalui</w:t>
      </w:r>
      <w:proofErr w:type="spellEnd"/>
      <w:r w:rsidR="00F1117C" w:rsidRPr="00A93B93">
        <w:rPr>
          <w:sz w:val="20"/>
          <w:lang w:val="en-US"/>
        </w:rPr>
        <w:t xml:space="preserve"> </w:t>
      </w:r>
      <w:proofErr w:type="spellStart"/>
      <w:r w:rsidR="00F1117C" w:rsidRPr="00A93B93">
        <w:rPr>
          <w:sz w:val="20"/>
          <w:lang w:val="en-US"/>
        </w:rPr>
        <w:t>Uji</w:t>
      </w:r>
      <w:proofErr w:type="spellEnd"/>
      <w:r w:rsidR="00F1117C" w:rsidRPr="00A93B93">
        <w:rPr>
          <w:sz w:val="20"/>
          <w:lang w:val="en-US"/>
        </w:rPr>
        <w:t xml:space="preserve"> </w:t>
      </w:r>
      <w:proofErr w:type="spellStart"/>
      <w:r w:rsidR="00F1117C" w:rsidRPr="00A93B93">
        <w:rPr>
          <w:sz w:val="20"/>
          <w:lang w:val="en-US"/>
        </w:rPr>
        <w:t>Validitas</w:t>
      </w:r>
      <w:proofErr w:type="spellEnd"/>
      <w:r w:rsidR="00F1117C" w:rsidRPr="00A93B93">
        <w:rPr>
          <w:sz w:val="20"/>
          <w:lang w:val="en-US"/>
        </w:rPr>
        <w:t xml:space="preserve">, </w:t>
      </w:r>
      <w:proofErr w:type="spellStart"/>
      <w:r w:rsidR="00F1117C" w:rsidRPr="00A93B93">
        <w:rPr>
          <w:sz w:val="20"/>
          <w:lang w:val="en-US"/>
        </w:rPr>
        <w:t>Reliabelitas</w:t>
      </w:r>
      <w:proofErr w:type="spellEnd"/>
      <w:r w:rsidR="00F1117C" w:rsidRPr="00A93B93">
        <w:rPr>
          <w:sz w:val="20"/>
          <w:lang w:val="en-US"/>
        </w:rPr>
        <w:t xml:space="preserve">, </w:t>
      </w:r>
      <w:proofErr w:type="spellStart"/>
      <w:r w:rsidR="00F1117C" w:rsidRPr="00A93B93">
        <w:rPr>
          <w:sz w:val="20"/>
          <w:lang w:val="en-US"/>
        </w:rPr>
        <w:t>Asumsi</w:t>
      </w:r>
      <w:proofErr w:type="spellEnd"/>
      <w:r w:rsidR="00F1117C" w:rsidRPr="00A93B93">
        <w:rPr>
          <w:sz w:val="20"/>
          <w:lang w:val="en-US"/>
        </w:rPr>
        <w:t xml:space="preserve"> </w:t>
      </w:r>
      <w:proofErr w:type="spellStart"/>
      <w:r w:rsidR="00F1117C" w:rsidRPr="00A93B93">
        <w:rPr>
          <w:sz w:val="20"/>
          <w:lang w:val="en-US"/>
        </w:rPr>
        <w:t>Klasik</w:t>
      </w:r>
      <w:proofErr w:type="spellEnd"/>
      <w:r w:rsidR="00F1117C" w:rsidRPr="00A93B93">
        <w:rPr>
          <w:sz w:val="20"/>
          <w:lang w:val="en-US"/>
        </w:rPr>
        <w:t xml:space="preserve">, </w:t>
      </w:r>
      <w:proofErr w:type="spellStart"/>
      <w:r w:rsidR="00F1117C" w:rsidRPr="00A93B93">
        <w:rPr>
          <w:sz w:val="20"/>
          <w:lang w:val="en-US"/>
        </w:rPr>
        <w:t>Hipotesis</w:t>
      </w:r>
      <w:proofErr w:type="spellEnd"/>
      <w:r w:rsidR="00F1117C" w:rsidRPr="00A93B93">
        <w:rPr>
          <w:sz w:val="20"/>
          <w:lang w:val="en-US"/>
        </w:rPr>
        <w:t xml:space="preserve">. Dari </w:t>
      </w:r>
      <w:proofErr w:type="spellStart"/>
      <w:r w:rsidR="00F1117C" w:rsidRPr="00A93B93">
        <w:rPr>
          <w:sz w:val="20"/>
          <w:lang w:val="en-US"/>
        </w:rPr>
        <w:t>hasil</w:t>
      </w:r>
      <w:proofErr w:type="spellEnd"/>
      <w:r w:rsidR="00F1117C" w:rsidRPr="00A93B93">
        <w:rPr>
          <w:sz w:val="20"/>
          <w:lang w:val="en-US"/>
        </w:rPr>
        <w:t xml:space="preserve"> </w:t>
      </w:r>
      <w:proofErr w:type="spellStart"/>
      <w:r w:rsidR="00F1117C" w:rsidRPr="00A93B93">
        <w:rPr>
          <w:sz w:val="20"/>
          <w:lang w:val="en-US"/>
        </w:rPr>
        <w:t>penelitian</w:t>
      </w:r>
      <w:proofErr w:type="spellEnd"/>
      <w:r w:rsidR="00F1117C" w:rsidRPr="00A93B93">
        <w:rPr>
          <w:sz w:val="20"/>
          <w:lang w:val="en-US"/>
        </w:rPr>
        <w:t xml:space="preserve"> yang </w:t>
      </w:r>
      <w:proofErr w:type="spellStart"/>
      <w:r w:rsidR="00F1117C" w:rsidRPr="00A93B93">
        <w:rPr>
          <w:sz w:val="20"/>
          <w:lang w:val="en-US"/>
        </w:rPr>
        <w:t>telah</w:t>
      </w:r>
      <w:proofErr w:type="spellEnd"/>
      <w:r w:rsidR="00F1117C" w:rsidRPr="00A93B93">
        <w:rPr>
          <w:sz w:val="20"/>
          <w:lang w:val="en-US"/>
        </w:rPr>
        <w:t xml:space="preserve"> di </w:t>
      </w:r>
      <w:proofErr w:type="spellStart"/>
      <w:r w:rsidR="00F1117C" w:rsidRPr="00A93B93">
        <w:rPr>
          <w:sz w:val="20"/>
          <w:lang w:val="en-US"/>
        </w:rPr>
        <w:t>lakukan</w:t>
      </w:r>
      <w:proofErr w:type="spellEnd"/>
      <w:r w:rsidR="00F1117C" w:rsidRPr="00A93B93">
        <w:rPr>
          <w:sz w:val="20"/>
          <w:lang w:val="en-US"/>
        </w:rPr>
        <w:t xml:space="preserve"> </w:t>
      </w:r>
      <w:proofErr w:type="spellStart"/>
      <w:r w:rsidR="00F1117C" w:rsidRPr="00A93B93">
        <w:rPr>
          <w:sz w:val="20"/>
          <w:lang w:val="en-US"/>
        </w:rPr>
        <w:t>menunjukan</w:t>
      </w:r>
      <w:proofErr w:type="spellEnd"/>
      <w:r w:rsidR="00F1117C" w:rsidRPr="00A93B93">
        <w:rPr>
          <w:sz w:val="20"/>
          <w:lang w:val="en-US"/>
        </w:rPr>
        <w:t xml:space="preserve"> </w:t>
      </w:r>
      <w:proofErr w:type="spellStart"/>
      <w:proofErr w:type="gramStart"/>
      <w:r w:rsidR="00F1117C" w:rsidRPr="00A93B93">
        <w:rPr>
          <w:sz w:val="20"/>
          <w:lang w:val="en-US"/>
        </w:rPr>
        <w:t>bahwa</w:t>
      </w:r>
      <w:proofErr w:type="spellEnd"/>
      <w:r w:rsidR="00F1117C" w:rsidRPr="00A93B93">
        <w:rPr>
          <w:sz w:val="20"/>
          <w:lang w:val="en-US"/>
        </w:rPr>
        <w:t xml:space="preserve">  </w:t>
      </w:r>
      <w:proofErr w:type="spellStart"/>
      <w:r w:rsidR="00F1117C" w:rsidRPr="00A93B93">
        <w:rPr>
          <w:sz w:val="20"/>
          <w:lang w:val="en-US"/>
        </w:rPr>
        <w:t>Lingkungan</w:t>
      </w:r>
      <w:proofErr w:type="spellEnd"/>
      <w:proofErr w:type="gramEnd"/>
      <w:r w:rsidR="00F1117C" w:rsidRPr="00A93B93">
        <w:rPr>
          <w:sz w:val="20"/>
          <w:lang w:val="en-US"/>
        </w:rPr>
        <w:t xml:space="preserve"> </w:t>
      </w:r>
      <w:proofErr w:type="spellStart"/>
      <w:r w:rsidR="00F1117C" w:rsidRPr="00A93B93">
        <w:rPr>
          <w:sz w:val="20"/>
          <w:lang w:val="en-US"/>
        </w:rPr>
        <w:t>Keluarga</w:t>
      </w:r>
      <w:proofErr w:type="spellEnd"/>
      <w:r w:rsidR="00F1117C" w:rsidRPr="00A93B93">
        <w:rPr>
          <w:sz w:val="20"/>
          <w:lang w:val="en-US"/>
        </w:rPr>
        <w:t xml:space="preserve"> </w:t>
      </w:r>
      <w:proofErr w:type="spellStart"/>
      <w:r w:rsidR="00F1117C" w:rsidRPr="00A93B93">
        <w:rPr>
          <w:sz w:val="20"/>
          <w:lang w:val="en-US"/>
        </w:rPr>
        <w:t>dan</w:t>
      </w:r>
      <w:proofErr w:type="spellEnd"/>
      <w:r w:rsidR="00F1117C" w:rsidRPr="00A93B93">
        <w:rPr>
          <w:sz w:val="20"/>
          <w:lang w:val="en-US"/>
        </w:rPr>
        <w:t xml:space="preserve"> </w:t>
      </w:r>
      <w:proofErr w:type="spellStart"/>
      <w:r w:rsidR="00F1117C" w:rsidRPr="00A93B93">
        <w:rPr>
          <w:sz w:val="20"/>
          <w:lang w:val="en-US"/>
        </w:rPr>
        <w:t>Pendidikan</w:t>
      </w:r>
      <w:proofErr w:type="spellEnd"/>
      <w:r w:rsidR="00F1117C" w:rsidRPr="00A93B93">
        <w:rPr>
          <w:sz w:val="20"/>
          <w:lang w:val="en-US"/>
        </w:rPr>
        <w:t xml:space="preserve"> </w:t>
      </w:r>
      <w:proofErr w:type="spellStart"/>
      <w:r w:rsidR="00F1117C" w:rsidRPr="00A93B93">
        <w:rPr>
          <w:sz w:val="20"/>
          <w:lang w:val="en-US"/>
        </w:rPr>
        <w:t>Kewirausahaan</w:t>
      </w:r>
      <w:proofErr w:type="spellEnd"/>
      <w:r w:rsidR="00F1117C" w:rsidRPr="00A93B93">
        <w:rPr>
          <w:sz w:val="20"/>
          <w:lang w:val="en-US"/>
        </w:rPr>
        <w:t xml:space="preserve"> </w:t>
      </w:r>
      <w:proofErr w:type="spellStart"/>
      <w:r w:rsidR="00F1117C" w:rsidRPr="00A93B93">
        <w:rPr>
          <w:sz w:val="20"/>
          <w:lang w:val="en-US"/>
        </w:rPr>
        <w:t>berpengaruh</w:t>
      </w:r>
      <w:proofErr w:type="spellEnd"/>
      <w:r w:rsidR="00F1117C" w:rsidRPr="00A93B93">
        <w:rPr>
          <w:sz w:val="20"/>
          <w:lang w:val="en-US"/>
        </w:rPr>
        <w:t xml:space="preserve"> </w:t>
      </w:r>
      <w:proofErr w:type="spellStart"/>
      <w:r w:rsidR="00F1117C" w:rsidRPr="00A93B93">
        <w:rPr>
          <w:sz w:val="20"/>
          <w:lang w:val="en-US"/>
        </w:rPr>
        <w:t>signifikan</w:t>
      </w:r>
      <w:proofErr w:type="spellEnd"/>
      <w:r w:rsidR="00F1117C" w:rsidRPr="00A93B93">
        <w:rPr>
          <w:sz w:val="20"/>
          <w:lang w:val="en-US"/>
        </w:rPr>
        <w:t xml:space="preserve"> </w:t>
      </w:r>
      <w:proofErr w:type="spellStart"/>
      <w:r w:rsidR="00F1117C" w:rsidRPr="00A93B93">
        <w:rPr>
          <w:sz w:val="20"/>
          <w:lang w:val="en-US"/>
        </w:rPr>
        <w:t>secara</w:t>
      </w:r>
      <w:proofErr w:type="spellEnd"/>
      <w:r w:rsidR="00F1117C" w:rsidRPr="00A93B93">
        <w:rPr>
          <w:sz w:val="20"/>
          <w:lang w:val="en-US"/>
        </w:rPr>
        <w:t xml:space="preserve"> </w:t>
      </w:r>
      <w:proofErr w:type="spellStart"/>
      <w:r w:rsidR="00F1117C" w:rsidRPr="00A93B93">
        <w:rPr>
          <w:sz w:val="20"/>
          <w:lang w:val="en-US"/>
        </w:rPr>
        <w:t>bersama</w:t>
      </w:r>
      <w:proofErr w:type="spellEnd"/>
      <w:r w:rsidR="00F1117C" w:rsidRPr="00A93B93">
        <w:rPr>
          <w:sz w:val="20"/>
          <w:lang w:val="en-US"/>
        </w:rPr>
        <w:t xml:space="preserve"> </w:t>
      </w:r>
      <w:proofErr w:type="spellStart"/>
      <w:r w:rsidR="00F1117C" w:rsidRPr="00A93B93">
        <w:rPr>
          <w:sz w:val="20"/>
          <w:lang w:val="en-US"/>
        </w:rPr>
        <w:t>terhadap</w:t>
      </w:r>
      <w:proofErr w:type="spellEnd"/>
      <w:r w:rsidR="00F1117C" w:rsidRPr="00A93B93">
        <w:rPr>
          <w:sz w:val="20"/>
          <w:lang w:val="en-US"/>
        </w:rPr>
        <w:t xml:space="preserve"> </w:t>
      </w:r>
      <w:proofErr w:type="spellStart"/>
      <w:r w:rsidR="00F1117C" w:rsidRPr="00A93B93">
        <w:rPr>
          <w:sz w:val="20"/>
          <w:lang w:val="en-US"/>
        </w:rPr>
        <w:t>Minat</w:t>
      </w:r>
      <w:proofErr w:type="spellEnd"/>
      <w:r w:rsidR="00F1117C" w:rsidRPr="00A93B93">
        <w:rPr>
          <w:sz w:val="20"/>
          <w:lang w:val="en-US"/>
        </w:rPr>
        <w:t xml:space="preserve"> </w:t>
      </w:r>
      <w:proofErr w:type="spellStart"/>
      <w:r w:rsidR="00F1117C" w:rsidRPr="00A93B93">
        <w:rPr>
          <w:sz w:val="20"/>
          <w:lang w:val="en-US"/>
        </w:rPr>
        <w:t>Berwirausaha</w:t>
      </w:r>
      <w:proofErr w:type="spellEnd"/>
      <w:r w:rsidR="00F1117C" w:rsidRPr="00A93B93">
        <w:rPr>
          <w:sz w:val="20"/>
          <w:lang w:val="en-US"/>
        </w:rPr>
        <w:t xml:space="preserve"> </w:t>
      </w:r>
      <w:proofErr w:type="spellStart"/>
      <w:r w:rsidR="00F1117C" w:rsidRPr="00A93B93">
        <w:rPr>
          <w:sz w:val="20"/>
          <w:lang w:val="en-US"/>
        </w:rPr>
        <w:t>siswa</w:t>
      </w:r>
      <w:proofErr w:type="spellEnd"/>
      <w:r w:rsidR="00F1117C" w:rsidRPr="00A93B93">
        <w:rPr>
          <w:sz w:val="20"/>
          <w:lang w:val="en-US"/>
        </w:rPr>
        <w:t xml:space="preserve"> </w:t>
      </w:r>
      <w:proofErr w:type="spellStart"/>
      <w:r w:rsidR="00F1117C" w:rsidRPr="00A93B93">
        <w:rPr>
          <w:sz w:val="20"/>
          <w:lang w:val="en-US"/>
        </w:rPr>
        <w:t>kelas</w:t>
      </w:r>
      <w:proofErr w:type="spellEnd"/>
      <w:r w:rsidR="00F1117C" w:rsidRPr="00A93B93">
        <w:rPr>
          <w:sz w:val="20"/>
          <w:lang w:val="en-US"/>
        </w:rPr>
        <w:t xml:space="preserve"> 1 </w:t>
      </w:r>
      <w:proofErr w:type="spellStart"/>
      <w:r w:rsidR="00F1117C" w:rsidRPr="00A93B93">
        <w:rPr>
          <w:sz w:val="20"/>
          <w:lang w:val="en-US"/>
        </w:rPr>
        <w:t>dan</w:t>
      </w:r>
      <w:proofErr w:type="spellEnd"/>
      <w:r w:rsidR="00F1117C" w:rsidRPr="00A93B93">
        <w:rPr>
          <w:sz w:val="20"/>
          <w:lang w:val="en-US"/>
        </w:rPr>
        <w:t xml:space="preserve"> 2 SMK </w:t>
      </w:r>
      <w:proofErr w:type="spellStart"/>
      <w:r w:rsidR="00F1117C" w:rsidRPr="00A93B93">
        <w:rPr>
          <w:sz w:val="20"/>
          <w:lang w:val="en-US"/>
        </w:rPr>
        <w:t>Negeri</w:t>
      </w:r>
      <w:proofErr w:type="spellEnd"/>
      <w:r w:rsidR="00F1117C" w:rsidRPr="00A93B93">
        <w:rPr>
          <w:sz w:val="20"/>
          <w:lang w:val="en-US"/>
        </w:rPr>
        <w:t xml:space="preserve"> 1 </w:t>
      </w:r>
      <w:proofErr w:type="spellStart"/>
      <w:r w:rsidR="00F1117C" w:rsidRPr="00A93B93">
        <w:rPr>
          <w:sz w:val="20"/>
          <w:lang w:val="en-US"/>
        </w:rPr>
        <w:t>Baradatu</w:t>
      </w:r>
      <w:proofErr w:type="spellEnd"/>
      <w:r w:rsidR="00F1117C" w:rsidRPr="00A93B93">
        <w:rPr>
          <w:sz w:val="20"/>
          <w:lang w:val="en-US"/>
        </w:rPr>
        <w:t xml:space="preserve"> </w:t>
      </w:r>
      <w:proofErr w:type="spellStart"/>
      <w:r w:rsidR="00F1117C" w:rsidRPr="00A93B93">
        <w:rPr>
          <w:sz w:val="20"/>
          <w:lang w:val="en-US"/>
        </w:rPr>
        <w:t>Kabupaten</w:t>
      </w:r>
      <w:proofErr w:type="spellEnd"/>
      <w:r w:rsidR="00F1117C" w:rsidRPr="00A93B93">
        <w:rPr>
          <w:sz w:val="20"/>
          <w:lang w:val="en-US"/>
        </w:rPr>
        <w:t xml:space="preserve"> Way </w:t>
      </w:r>
      <w:proofErr w:type="spellStart"/>
      <w:r w:rsidR="00F1117C" w:rsidRPr="00A93B93">
        <w:rPr>
          <w:sz w:val="20"/>
          <w:lang w:val="en-US"/>
        </w:rPr>
        <w:t>Kanan</w:t>
      </w:r>
      <w:proofErr w:type="spellEnd"/>
      <w:r w:rsidR="00F1117C" w:rsidRPr="00A93B93">
        <w:rPr>
          <w:sz w:val="20"/>
          <w:lang w:val="en-US"/>
        </w:rPr>
        <w:t xml:space="preserve">. </w:t>
      </w:r>
      <w:proofErr w:type="spellStart"/>
      <w:r w:rsidR="00F1117C" w:rsidRPr="00A93B93">
        <w:rPr>
          <w:sz w:val="20"/>
          <w:lang w:val="en-US"/>
        </w:rPr>
        <w:t>Lingkungan</w:t>
      </w:r>
      <w:proofErr w:type="spellEnd"/>
      <w:r w:rsidR="00F1117C" w:rsidRPr="00A93B93">
        <w:rPr>
          <w:sz w:val="20"/>
          <w:lang w:val="en-US"/>
        </w:rPr>
        <w:t xml:space="preserve"> </w:t>
      </w:r>
      <w:proofErr w:type="spellStart"/>
      <w:r w:rsidR="00F1117C" w:rsidRPr="00A93B93">
        <w:rPr>
          <w:sz w:val="20"/>
          <w:lang w:val="en-US"/>
        </w:rPr>
        <w:t>Keluarga</w:t>
      </w:r>
      <w:proofErr w:type="spellEnd"/>
      <w:r w:rsidR="00F1117C" w:rsidRPr="00A93B93">
        <w:rPr>
          <w:sz w:val="20"/>
          <w:lang w:val="en-US"/>
        </w:rPr>
        <w:t xml:space="preserve"> </w:t>
      </w:r>
      <w:proofErr w:type="spellStart"/>
      <w:r w:rsidR="00F1117C" w:rsidRPr="00A93B93">
        <w:rPr>
          <w:sz w:val="20"/>
          <w:lang w:val="en-US"/>
        </w:rPr>
        <w:t>dan</w:t>
      </w:r>
      <w:proofErr w:type="spellEnd"/>
      <w:r w:rsidR="00F1117C" w:rsidRPr="00A93B93">
        <w:rPr>
          <w:sz w:val="20"/>
          <w:lang w:val="en-US"/>
        </w:rPr>
        <w:t xml:space="preserve"> </w:t>
      </w:r>
      <w:proofErr w:type="spellStart"/>
      <w:r w:rsidR="00F1117C" w:rsidRPr="00A93B93">
        <w:rPr>
          <w:sz w:val="20"/>
          <w:lang w:val="en-US"/>
        </w:rPr>
        <w:t>Pendidikan</w:t>
      </w:r>
      <w:proofErr w:type="spellEnd"/>
      <w:r w:rsidR="00F1117C" w:rsidRPr="00A93B93">
        <w:rPr>
          <w:sz w:val="20"/>
          <w:lang w:val="en-US"/>
        </w:rPr>
        <w:t xml:space="preserve"> </w:t>
      </w:r>
      <w:proofErr w:type="spellStart"/>
      <w:r w:rsidR="00F1117C" w:rsidRPr="00A93B93">
        <w:rPr>
          <w:sz w:val="20"/>
          <w:lang w:val="en-US"/>
        </w:rPr>
        <w:t>Kewirausahaan</w:t>
      </w:r>
      <w:proofErr w:type="spellEnd"/>
      <w:r w:rsidR="00F1117C" w:rsidRPr="00A93B93">
        <w:rPr>
          <w:sz w:val="20"/>
          <w:lang w:val="en-US"/>
        </w:rPr>
        <w:t xml:space="preserve"> </w:t>
      </w:r>
      <w:proofErr w:type="spellStart"/>
      <w:r w:rsidR="00F1117C" w:rsidRPr="00A93B93">
        <w:rPr>
          <w:sz w:val="20"/>
          <w:lang w:val="en-US"/>
        </w:rPr>
        <w:t>berpengaruh</w:t>
      </w:r>
      <w:proofErr w:type="spellEnd"/>
      <w:r w:rsidR="00F1117C" w:rsidRPr="00A93B93">
        <w:rPr>
          <w:sz w:val="20"/>
          <w:lang w:val="en-US"/>
        </w:rPr>
        <w:t xml:space="preserve"> </w:t>
      </w:r>
      <w:proofErr w:type="spellStart"/>
      <w:r w:rsidR="00F1117C" w:rsidRPr="00A93B93">
        <w:rPr>
          <w:sz w:val="20"/>
          <w:lang w:val="en-US"/>
        </w:rPr>
        <w:t>sebesar</w:t>
      </w:r>
      <w:proofErr w:type="spellEnd"/>
      <w:r w:rsidR="00F1117C" w:rsidRPr="00A93B93">
        <w:rPr>
          <w:sz w:val="20"/>
          <w:lang w:val="en-US"/>
        </w:rPr>
        <w:t xml:space="preserve"> 68,0 % </w:t>
      </w:r>
      <w:proofErr w:type="spellStart"/>
      <w:r w:rsidR="00F1117C" w:rsidRPr="00A93B93">
        <w:rPr>
          <w:sz w:val="20"/>
          <w:lang w:val="en-US"/>
        </w:rPr>
        <w:t>terhadap</w:t>
      </w:r>
      <w:proofErr w:type="spellEnd"/>
      <w:r w:rsidR="00F1117C" w:rsidRPr="00A93B93">
        <w:rPr>
          <w:sz w:val="20"/>
          <w:lang w:val="en-US"/>
        </w:rPr>
        <w:t xml:space="preserve"> </w:t>
      </w:r>
      <w:proofErr w:type="spellStart"/>
      <w:r w:rsidR="00F1117C" w:rsidRPr="00A93B93">
        <w:rPr>
          <w:sz w:val="20"/>
          <w:lang w:val="en-US"/>
        </w:rPr>
        <w:t>Minat</w:t>
      </w:r>
      <w:proofErr w:type="spellEnd"/>
      <w:r w:rsidR="00F1117C" w:rsidRPr="00A93B93">
        <w:rPr>
          <w:sz w:val="20"/>
          <w:lang w:val="en-US"/>
        </w:rPr>
        <w:t xml:space="preserve"> </w:t>
      </w:r>
      <w:proofErr w:type="spellStart"/>
      <w:r w:rsidR="00F1117C" w:rsidRPr="00A93B93">
        <w:rPr>
          <w:sz w:val="20"/>
          <w:lang w:val="en-US"/>
        </w:rPr>
        <w:t>Berwirausaha</w:t>
      </w:r>
      <w:proofErr w:type="spellEnd"/>
      <w:r w:rsidR="00F1117C" w:rsidRPr="00A93B93">
        <w:rPr>
          <w:sz w:val="20"/>
          <w:lang w:val="en-US"/>
        </w:rPr>
        <w:t xml:space="preserve"> </w:t>
      </w:r>
      <w:proofErr w:type="spellStart"/>
      <w:r w:rsidR="00F1117C" w:rsidRPr="00A93B93">
        <w:rPr>
          <w:sz w:val="20"/>
          <w:lang w:val="en-US"/>
        </w:rPr>
        <w:t>siswa</w:t>
      </w:r>
      <w:proofErr w:type="spellEnd"/>
      <w:r w:rsidR="00F1117C" w:rsidRPr="00A93B93">
        <w:rPr>
          <w:sz w:val="20"/>
          <w:lang w:val="en-US"/>
        </w:rPr>
        <w:t xml:space="preserve"> </w:t>
      </w:r>
      <w:proofErr w:type="spellStart"/>
      <w:r w:rsidR="00F1117C" w:rsidRPr="00A93B93">
        <w:rPr>
          <w:sz w:val="20"/>
          <w:lang w:val="en-US"/>
        </w:rPr>
        <w:t>kelas</w:t>
      </w:r>
      <w:proofErr w:type="spellEnd"/>
      <w:r w:rsidR="00F1117C" w:rsidRPr="00A93B93">
        <w:rPr>
          <w:sz w:val="20"/>
          <w:lang w:val="en-US"/>
        </w:rPr>
        <w:t xml:space="preserve"> 1 </w:t>
      </w:r>
      <w:proofErr w:type="spellStart"/>
      <w:r w:rsidR="00F1117C" w:rsidRPr="00A93B93">
        <w:rPr>
          <w:sz w:val="20"/>
          <w:lang w:val="en-US"/>
        </w:rPr>
        <w:t>dan</w:t>
      </w:r>
      <w:proofErr w:type="spellEnd"/>
      <w:r w:rsidR="00F1117C" w:rsidRPr="00A93B93">
        <w:rPr>
          <w:sz w:val="20"/>
          <w:lang w:val="en-US"/>
        </w:rPr>
        <w:t xml:space="preserve"> 2 SMK </w:t>
      </w:r>
      <w:proofErr w:type="spellStart"/>
      <w:r w:rsidR="00F1117C" w:rsidRPr="00A93B93">
        <w:rPr>
          <w:sz w:val="20"/>
          <w:lang w:val="en-US"/>
        </w:rPr>
        <w:t>Negeri</w:t>
      </w:r>
      <w:proofErr w:type="spellEnd"/>
      <w:r w:rsidR="00F1117C" w:rsidRPr="00A93B93">
        <w:rPr>
          <w:sz w:val="20"/>
          <w:lang w:val="en-US"/>
        </w:rPr>
        <w:t xml:space="preserve"> 1 </w:t>
      </w:r>
      <w:proofErr w:type="spellStart"/>
      <w:r w:rsidR="00F1117C" w:rsidRPr="00A93B93">
        <w:rPr>
          <w:sz w:val="20"/>
          <w:lang w:val="en-US"/>
        </w:rPr>
        <w:t>Baradatu</w:t>
      </w:r>
      <w:proofErr w:type="spellEnd"/>
      <w:r w:rsidR="00F1117C" w:rsidRPr="00A93B93">
        <w:rPr>
          <w:sz w:val="20"/>
          <w:lang w:val="en-US"/>
        </w:rPr>
        <w:t xml:space="preserve"> </w:t>
      </w:r>
      <w:proofErr w:type="spellStart"/>
      <w:r w:rsidR="00F1117C" w:rsidRPr="00A93B93">
        <w:rPr>
          <w:sz w:val="20"/>
          <w:lang w:val="en-US"/>
        </w:rPr>
        <w:t>Kabupaten</w:t>
      </w:r>
      <w:proofErr w:type="spellEnd"/>
      <w:r w:rsidR="00F1117C" w:rsidRPr="00A93B93">
        <w:rPr>
          <w:sz w:val="20"/>
          <w:lang w:val="en-US"/>
        </w:rPr>
        <w:t xml:space="preserve"> Way </w:t>
      </w:r>
      <w:proofErr w:type="spellStart"/>
      <w:r w:rsidR="00F1117C" w:rsidRPr="00A93B93">
        <w:rPr>
          <w:sz w:val="20"/>
          <w:lang w:val="en-US"/>
        </w:rPr>
        <w:t>Kanan</w:t>
      </w:r>
      <w:proofErr w:type="spellEnd"/>
      <w:r w:rsidR="00F1117C" w:rsidRPr="00A93B93">
        <w:rPr>
          <w:sz w:val="20"/>
          <w:lang w:val="en-US"/>
        </w:rPr>
        <w:t xml:space="preserve">. </w:t>
      </w:r>
      <w:proofErr w:type="spellStart"/>
      <w:r w:rsidR="00F1117C" w:rsidRPr="00A93B93">
        <w:rPr>
          <w:sz w:val="20"/>
          <w:lang w:val="en-US"/>
        </w:rPr>
        <w:t>Sedangkan</w:t>
      </w:r>
      <w:proofErr w:type="spellEnd"/>
      <w:r w:rsidR="00F1117C" w:rsidRPr="00A93B93">
        <w:rPr>
          <w:sz w:val="20"/>
          <w:lang w:val="en-US"/>
        </w:rPr>
        <w:t xml:space="preserve"> </w:t>
      </w:r>
      <w:proofErr w:type="spellStart"/>
      <w:r w:rsidR="00F1117C" w:rsidRPr="00A93B93">
        <w:rPr>
          <w:sz w:val="20"/>
          <w:lang w:val="en-US"/>
        </w:rPr>
        <w:t>sisanya</w:t>
      </w:r>
      <w:proofErr w:type="spellEnd"/>
      <w:r w:rsidR="00F1117C" w:rsidRPr="00A93B93">
        <w:rPr>
          <w:sz w:val="20"/>
          <w:lang w:val="en-US"/>
        </w:rPr>
        <w:t xml:space="preserve"> 32,0 % </w:t>
      </w:r>
      <w:proofErr w:type="spellStart"/>
      <w:r w:rsidR="00F1117C" w:rsidRPr="00A93B93">
        <w:rPr>
          <w:sz w:val="20"/>
          <w:lang w:val="en-US"/>
        </w:rPr>
        <w:t>dipengaruhi</w:t>
      </w:r>
      <w:proofErr w:type="spellEnd"/>
      <w:r w:rsidR="00F1117C" w:rsidRPr="00A93B93">
        <w:rPr>
          <w:sz w:val="20"/>
          <w:lang w:val="en-US"/>
        </w:rPr>
        <w:t xml:space="preserve"> </w:t>
      </w:r>
      <w:proofErr w:type="spellStart"/>
      <w:r w:rsidR="00F1117C" w:rsidRPr="00A93B93">
        <w:rPr>
          <w:sz w:val="20"/>
          <w:lang w:val="en-US"/>
        </w:rPr>
        <w:t>oleh</w:t>
      </w:r>
      <w:proofErr w:type="spellEnd"/>
      <w:r w:rsidR="00F1117C" w:rsidRPr="00A93B93">
        <w:rPr>
          <w:sz w:val="20"/>
          <w:lang w:val="en-US"/>
        </w:rPr>
        <w:t xml:space="preserve"> </w:t>
      </w:r>
      <w:proofErr w:type="spellStart"/>
      <w:r w:rsidR="00F1117C" w:rsidRPr="00A93B93">
        <w:rPr>
          <w:sz w:val="20"/>
          <w:lang w:val="en-US"/>
        </w:rPr>
        <w:t>faktor</w:t>
      </w:r>
      <w:proofErr w:type="spellEnd"/>
      <w:r w:rsidR="00F1117C" w:rsidRPr="00A93B93">
        <w:rPr>
          <w:sz w:val="20"/>
          <w:lang w:val="en-US"/>
        </w:rPr>
        <w:t xml:space="preserve"> lain yang </w:t>
      </w:r>
      <w:proofErr w:type="spellStart"/>
      <w:r w:rsidR="00F1117C" w:rsidRPr="00A93B93">
        <w:rPr>
          <w:sz w:val="20"/>
          <w:lang w:val="en-US"/>
        </w:rPr>
        <w:t>tidak</w:t>
      </w:r>
      <w:proofErr w:type="spellEnd"/>
      <w:r w:rsidR="00F1117C" w:rsidRPr="00A93B93">
        <w:rPr>
          <w:sz w:val="20"/>
          <w:lang w:val="en-US"/>
        </w:rPr>
        <w:t xml:space="preserve"> </w:t>
      </w:r>
      <w:proofErr w:type="spellStart"/>
      <w:r w:rsidR="00F1117C" w:rsidRPr="00A93B93">
        <w:rPr>
          <w:sz w:val="20"/>
          <w:lang w:val="en-US"/>
        </w:rPr>
        <w:t>diteliti</w:t>
      </w:r>
      <w:proofErr w:type="spellEnd"/>
      <w:r w:rsidR="00F1117C" w:rsidRPr="00A93B93">
        <w:rPr>
          <w:sz w:val="20"/>
          <w:lang w:val="en-US"/>
        </w:rPr>
        <w:t xml:space="preserve"> di </w:t>
      </w:r>
      <w:proofErr w:type="spellStart"/>
      <w:r w:rsidR="00F1117C" w:rsidRPr="00A93B93">
        <w:rPr>
          <w:sz w:val="20"/>
          <w:lang w:val="en-US"/>
        </w:rPr>
        <w:t>dalam</w:t>
      </w:r>
      <w:proofErr w:type="spellEnd"/>
      <w:r w:rsidR="00F1117C" w:rsidRPr="00A93B93">
        <w:rPr>
          <w:sz w:val="20"/>
          <w:lang w:val="en-US"/>
        </w:rPr>
        <w:t xml:space="preserve"> </w:t>
      </w:r>
      <w:proofErr w:type="spellStart"/>
      <w:r w:rsidR="00F1117C" w:rsidRPr="00A93B93">
        <w:rPr>
          <w:sz w:val="20"/>
          <w:lang w:val="en-US"/>
        </w:rPr>
        <w:t>penelitian</w:t>
      </w:r>
      <w:proofErr w:type="spellEnd"/>
      <w:r w:rsidR="00F1117C" w:rsidRPr="00A93B93">
        <w:rPr>
          <w:sz w:val="20"/>
          <w:lang w:val="en-US"/>
        </w:rPr>
        <w:t xml:space="preserve"> </w:t>
      </w:r>
      <w:proofErr w:type="spellStart"/>
      <w:r w:rsidR="00F1117C" w:rsidRPr="00A93B93">
        <w:rPr>
          <w:sz w:val="20"/>
          <w:lang w:val="en-US"/>
        </w:rPr>
        <w:t>ini</w:t>
      </w:r>
      <w:proofErr w:type="spellEnd"/>
      <w:r w:rsidR="00F1117C" w:rsidRPr="00A93B93">
        <w:rPr>
          <w:sz w:val="20"/>
          <w:lang w:val="en-US"/>
        </w:rPr>
        <w:t>.</w:t>
      </w:r>
    </w:p>
    <w:p w14:paraId="440473D7" w14:textId="77777777" w:rsidR="00C42B31" w:rsidRPr="00A93B93" w:rsidRDefault="00C42B31" w:rsidP="00A93B93">
      <w:pPr>
        <w:contextualSpacing/>
        <w:jc w:val="both"/>
        <w:rPr>
          <w:sz w:val="20"/>
          <w:lang w:val="en-US"/>
        </w:rPr>
      </w:pPr>
    </w:p>
    <w:p w14:paraId="30B4614A" w14:textId="295854A7" w:rsidR="00F1117C" w:rsidRPr="00A93B93" w:rsidRDefault="00F1117C" w:rsidP="00A93B93">
      <w:pPr>
        <w:contextualSpacing/>
        <w:jc w:val="both"/>
        <w:rPr>
          <w:sz w:val="20"/>
          <w:lang w:val="en-US"/>
        </w:rPr>
      </w:pPr>
      <w:r w:rsidRPr="00A93B93">
        <w:rPr>
          <w:b/>
          <w:sz w:val="20"/>
          <w:lang w:val="en-US"/>
        </w:rPr>
        <w:t xml:space="preserve">Kata </w:t>
      </w:r>
      <w:proofErr w:type="spellStart"/>
      <w:r w:rsidRPr="00A93B93">
        <w:rPr>
          <w:b/>
          <w:sz w:val="20"/>
          <w:lang w:val="en-US"/>
        </w:rPr>
        <w:t>kunci</w:t>
      </w:r>
      <w:proofErr w:type="spellEnd"/>
      <w:r w:rsidRPr="00A93B93">
        <w:rPr>
          <w:b/>
          <w:sz w:val="20"/>
          <w:lang w:val="en-US"/>
        </w:rPr>
        <w:t>:</w:t>
      </w:r>
      <w:r w:rsidRPr="00A93B93">
        <w:rPr>
          <w:sz w:val="20"/>
          <w:lang w:val="en-US"/>
        </w:rPr>
        <w:t xml:space="preserve"> </w:t>
      </w:r>
      <w:proofErr w:type="spellStart"/>
      <w:r w:rsidRPr="00A93B93">
        <w:rPr>
          <w:sz w:val="20"/>
          <w:lang w:val="en-US"/>
        </w:rPr>
        <w:t>Lingkungan</w:t>
      </w:r>
      <w:proofErr w:type="spellEnd"/>
      <w:r w:rsidRPr="00A93B93">
        <w:rPr>
          <w:sz w:val="20"/>
          <w:lang w:val="en-US"/>
        </w:rPr>
        <w:t xml:space="preserve"> </w:t>
      </w:r>
      <w:proofErr w:type="spellStart"/>
      <w:r w:rsidRPr="00A93B93">
        <w:rPr>
          <w:sz w:val="20"/>
          <w:lang w:val="en-US"/>
        </w:rPr>
        <w:t>Keluarga</w:t>
      </w:r>
      <w:proofErr w:type="spellEnd"/>
      <w:r w:rsidRPr="00A93B93">
        <w:rPr>
          <w:sz w:val="20"/>
          <w:lang w:val="en-US"/>
        </w:rPr>
        <w:t xml:space="preserve">, </w:t>
      </w:r>
      <w:proofErr w:type="spellStart"/>
      <w:r w:rsidRPr="00A93B93">
        <w:rPr>
          <w:sz w:val="20"/>
          <w:lang w:val="en-US"/>
        </w:rPr>
        <w:t>Pendidikan</w:t>
      </w:r>
      <w:proofErr w:type="spellEnd"/>
      <w:r w:rsidRPr="00A93B93">
        <w:rPr>
          <w:sz w:val="20"/>
          <w:lang w:val="en-US"/>
        </w:rPr>
        <w:t xml:space="preserve"> </w:t>
      </w:r>
      <w:proofErr w:type="spellStart"/>
      <w:r w:rsidRPr="00A93B93">
        <w:rPr>
          <w:sz w:val="20"/>
          <w:lang w:val="en-US"/>
        </w:rPr>
        <w:t>Kewirausahaan</w:t>
      </w:r>
      <w:proofErr w:type="spellEnd"/>
      <w:r w:rsidRPr="00A93B93">
        <w:rPr>
          <w:sz w:val="20"/>
          <w:lang w:val="en-US"/>
        </w:rPr>
        <w:t xml:space="preserve">, </w:t>
      </w:r>
      <w:proofErr w:type="spellStart"/>
      <w:r w:rsidRPr="00A93B93">
        <w:rPr>
          <w:sz w:val="20"/>
          <w:lang w:val="en-US"/>
        </w:rPr>
        <w:t>Minat</w:t>
      </w:r>
      <w:proofErr w:type="spellEnd"/>
      <w:r w:rsidR="00587834">
        <w:rPr>
          <w:sz w:val="20"/>
          <w:lang w:val="id-ID"/>
        </w:rPr>
        <w:t xml:space="preserve"> </w:t>
      </w:r>
      <w:proofErr w:type="spellStart"/>
      <w:r w:rsidRPr="00A93B93">
        <w:rPr>
          <w:sz w:val="20"/>
          <w:lang w:val="en-US"/>
        </w:rPr>
        <w:t>Berwirausaha</w:t>
      </w:r>
      <w:proofErr w:type="spellEnd"/>
      <w:r w:rsidRPr="00A93B93">
        <w:rPr>
          <w:sz w:val="20"/>
          <w:lang w:val="en-US"/>
        </w:rPr>
        <w:t xml:space="preserve">   </w:t>
      </w:r>
    </w:p>
    <w:p w14:paraId="13051692" w14:textId="77777777" w:rsidR="00F1117C" w:rsidRPr="00A93B93" w:rsidRDefault="00F1117C" w:rsidP="00A93B93">
      <w:pPr>
        <w:contextualSpacing/>
        <w:jc w:val="both"/>
        <w:rPr>
          <w:sz w:val="20"/>
          <w:lang w:val="en-US"/>
        </w:rPr>
      </w:pPr>
    </w:p>
    <w:p w14:paraId="453FABD7" w14:textId="77777777" w:rsidR="00F1117C" w:rsidRPr="00A93B93" w:rsidRDefault="00F1117C" w:rsidP="00A93B93">
      <w:pPr>
        <w:contextualSpacing/>
        <w:jc w:val="both"/>
        <w:rPr>
          <w:sz w:val="20"/>
          <w:lang w:val="en-US"/>
        </w:rPr>
      </w:pPr>
    </w:p>
    <w:p w14:paraId="249BDAB4" w14:textId="268C8351" w:rsidR="00C42B31" w:rsidRPr="00C42B31" w:rsidRDefault="00C42B31" w:rsidP="00A93B93">
      <w:pPr>
        <w:pStyle w:val="BodyText"/>
        <w:spacing w:line="360" w:lineRule="auto"/>
        <w:ind w:right="46"/>
        <w:jc w:val="both"/>
        <w:rPr>
          <w:b/>
          <w:bCs/>
          <w:lang w:val="en-US"/>
        </w:rPr>
      </w:pPr>
      <w:r w:rsidRPr="00C42B31">
        <w:rPr>
          <w:b/>
          <w:bCs/>
          <w:lang w:val="en-US"/>
        </w:rPr>
        <w:t>LATAR BELAKANG</w:t>
      </w:r>
    </w:p>
    <w:p w14:paraId="3530B11B" w14:textId="493E7B40" w:rsidR="00F1117C" w:rsidRDefault="00F1117C" w:rsidP="00A93B93">
      <w:pPr>
        <w:pStyle w:val="BodyText"/>
        <w:spacing w:line="360" w:lineRule="auto"/>
        <w:ind w:right="46" w:firstLine="709"/>
        <w:jc w:val="both"/>
      </w:pPr>
      <w:r w:rsidRPr="00060C2B">
        <w:t>Pendidikan merupakan sebuah pilar atau sebagai sentral utama berdirinya suatu Negara dan Bangsa yang dapat membentuk dan menghasilkan kualitas sumber daya manusia</w:t>
      </w:r>
      <w:r>
        <w:t xml:space="preserve">. </w:t>
      </w:r>
      <w:r w:rsidRPr="00807D49">
        <w:t>Bagaimana peranan pendidikan dalam menyiapkan sumber daya manusia yang sesuai dengan tuntutan zaman menjadi kunci dalam membangun generasi bangsa ke arah yang lebih baik</w:t>
      </w:r>
      <w:r>
        <w:t xml:space="preserve">. Salah satu lembaga pendidikan formal yang memberikan peran dalam menyediakan sumber </w:t>
      </w:r>
      <w:r>
        <w:lastRenderedPageBreak/>
        <w:t xml:space="preserve">daya manusia untuk bangsa yakni </w:t>
      </w:r>
      <w:r w:rsidRPr="00CB6BE2">
        <w:t>Sekolah Menengah Kejuru</w:t>
      </w:r>
      <w:r>
        <w:t>s</w:t>
      </w:r>
      <w:r w:rsidRPr="00CB6BE2">
        <w:t>an (SMK)</w:t>
      </w:r>
      <w:r>
        <w:t>.</w:t>
      </w:r>
    </w:p>
    <w:p w14:paraId="280737D2" w14:textId="77777777" w:rsidR="00F1117C" w:rsidRDefault="00F1117C" w:rsidP="00A93B93">
      <w:pPr>
        <w:pStyle w:val="BodyText"/>
        <w:spacing w:line="360" w:lineRule="auto"/>
        <w:ind w:firstLine="709"/>
        <w:jc w:val="both"/>
      </w:pPr>
      <w:r>
        <w:t xml:space="preserve">Dalam Undang-Undang Nomor 23 tahun 2003 tentang Sistem Pendidikan Nasional menjelaskan bahwa </w:t>
      </w:r>
      <w:r w:rsidRPr="00CB6BE2">
        <w:t>Sekolah Menengah Kejuru</w:t>
      </w:r>
      <w:r>
        <w:t>s</w:t>
      </w:r>
      <w:r w:rsidRPr="00CB6BE2">
        <w:t>an (SMK) merupakan lembaga pendidikan kejuruan yang memiliki tujuan menyiapkan peserta didik agar menjadi manusia yang produktif, mampu bekerja mandiri, mengisi lowongan kerja yang ada, menyiapkan peserta didik agar mampu memilih karir, ulet, gigih dalam berkompetensi dan beradaptasi, membekali peserta didik dengan ilmu pengetahuan, dan seni agar mampu mengembangkan diri dikemudian hari,membekali peserta didik dengan kompetensi – kompetensi yang sesuai dengan program keahlian yang dipilih</w:t>
      </w:r>
      <w:r>
        <w:t>.</w:t>
      </w:r>
    </w:p>
    <w:p w14:paraId="37F5330E" w14:textId="77777777" w:rsidR="00F1117C" w:rsidRDefault="00F1117C" w:rsidP="00A93B93">
      <w:pPr>
        <w:pStyle w:val="BodyText"/>
        <w:spacing w:line="360" w:lineRule="auto"/>
        <w:ind w:firstLine="709"/>
        <w:jc w:val="both"/>
      </w:pPr>
      <w:r w:rsidRPr="007F4364">
        <w:t>Dunia wirausaha menimbulkan ketertarikan tersendiri bagi orang-orang yang memiliki keinginan untuk memulai dan mengembangkan usahanya. Tidak semua orang terlahir dengan bakat berwirausaha, namun sifat-sifat kewirausahaan dapat diciptakan dengan menanamkan bibitnya sejak dini</w:t>
      </w:r>
      <w:r>
        <w:t xml:space="preserve"> termasuk di lem</w:t>
      </w:r>
      <w:proofErr w:type="spellStart"/>
      <w:r>
        <w:rPr>
          <w:lang w:val="en-US"/>
        </w:rPr>
        <w:t>baga</w:t>
      </w:r>
      <w:proofErr w:type="spellEnd"/>
      <w:r>
        <w:t xml:space="preserve"> pendidikan. </w:t>
      </w:r>
    </w:p>
    <w:p w14:paraId="54B469AA" w14:textId="77777777" w:rsidR="00F1117C" w:rsidRPr="00F1117C" w:rsidRDefault="00F1117C" w:rsidP="00A93B93">
      <w:pPr>
        <w:spacing w:line="360" w:lineRule="auto"/>
        <w:ind w:firstLine="709"/>
        <w:jc w:val="both"/>
        <w:rPr>
          <w:sz w:val="24"/>
          <w:szCs w:val="24"/>
        </w:rPr>
      </w:pPr>
      <w:r w:rsidRPr="00F1117C">
        <w:rPr>
          <w:sz w:val="24"/>
          <w:szCs w:val="24"/>
        </w:rPr>
        <w:t xml:space="preserve">Salah satu lembaga pendidikan yang memberikan pendidikan kepada </w:t>
      </w:r>
      <w:proofErr w:type="spellStart"/>
      <w:r w:rsidRPr="00F1117C">
        <w:rPr>
          <w:sz w:val="24"/>
          <w:szCs w:val="24"/>
          <w:lang w:val="en-US"/>
        </w:rPr>
        <w:t>Siswanya</w:t>
      </w:r>
      <w:proofErr w:type="spellEnd"/>
      <w:r w:rsidRPr="00F1117C">
        <w:rPr>
          <w:sz w:val="24"/>
          <w:szCs w:val="24"/>
        </w:rPr>
        <w:t xml:space="preserve"> untuk dapat berwirausaha yakni pada SMK Negeri 1 Baradatu Kabupaten Way Kanan yang beralamatkan di Jl. Lintas Sumatera, Cugah, Kecamatan Baradatu, Kabupaten Way Kanan. Saat ini SMK Negeri 1 Baradatu Kabupaten Way Kanan memiliki 5 program kompetisi keahlian untuk para siswanya yakni jurusan Agribisnis Tanaman Pangan dan Hortikultura (ATPH), Agribisnis Perikanan Air Tawar (APAT), Multimedia (MM), Akuntansi dan Keuangan Lemabaga (AKL) dan Teknis Bisnis Sepeda Motor (TBSM).</w:t>
      </w:r>
    </w:p>
    <w:p w14:paraId="284686D6" w14:textId="77777777" w:rsidR="00F1117C" w:rsidRDefault="00E62240" w:rsidP="00A93B93">
      <w:pPr>
        <w:pStyle w:val="BodyText"/>
        <w:spacing w:line="360" w:lineRule="auto"/>
        <w:ind w:right="38" w:firstLine="709"/>
        <w:jc w:val="both"/>
      </w:pPr>
      <w:r>
        <w:t>Berdasarkan data umum yang ada</w:t>
      </w:r>
      <w:r w:rsidR="00F1117C">
        <w:t xml:space="preserve"> bahwa </w:t>
      </w:r>
      <w:r w:rsidR="00F1117C" w:rsidRPr="003355AE">
        <w:t xml:space="preserve">aktifitas </w:t>
      </w:r>
      <w:r w:rsidR="00F1117C">
        <w:t xml:space="preserve">alumni yang ada pada SMK Negeri 1 Baradatu Kabupaten Way Kanan </w:t>
      </w:r>
      <w:r w:rsidR="00F1117C" w:rsidRPr="003355AE">
        <w:t>pada tahun 2020</w:t>
      </w:r>
      <w:r>
        <w:t xml:space="preserve"> adalah 152 dan</w:t>
      </w:r>
      <w:r w:rsidR="00F1117C" w:rsidRPr="003355AE">
        <w:t xml:space="preserve"> 2021</w:t>
      </w:r>
      <w:r>
        <w:t xml:space="preserve"> adalah 167 serta</w:t>
      </w:r>
      <w:r w:rsidR="00F1117C" w:rsidRPr="003355AE">
        <w:t xml:space="preserve"> 2022</w:t>
      </w:r>
      <w:r>
        <w:t xml:space="preserve"> adalah 159, diataranya adalah </w:t>
      </w:r>
      <w:r w:rsidR="00F1117C">
        <w:t>bekerja, berwirausaha, melanjutkan pendidikan dan juga ada siswa yang tidak beraktifitas.</w:t>
      </w:r>
      <w:r w:rsidR="00F1117C" w:rsidRPr="003355AE">
        <w:t xml:space="preserve"> </w:t>
      </w:r>
      <w:r w:rsidR="00F1117C">
        <w:t xml:space="preserve">Namun berdasarkan data tersebut setiap tahunnya para lulusan SMK Negeri 1 Baradatu Kabupaten Way Kanan </w:t>
      </w:r>
      <w:r w:rsidR="00F1117C">
        <w:rPr>
          <w:lang w:val="en-US"/>
        </w:rPr>
        <w:t xml:space="preserve">yang </w:t>
      </w:r>
      <w:proofErr w:type="spellStart"/>
      <w:r w:rsidR="00F1117C">
        <w:rPr>
          <w:lang w:val="en-US"/>
        </w:rPr>
        <w:t>berwirausaha</w:t>
      </w:r>
      <w:proofErr w:type="spellEnd"/>
      <w:r w:rsidR="00F1117C">
        <w:rPr>
          <w:lang w:val="en-US"/>
        </w:rPr>
        <w:t xml:space="preserve"> </w:t>
      </w:r>
      <w:proofErr w:type="spellStart"/>
      <w:r w:rsidR="00F1117C">
        <w:rPr>
          <w:lang w:val="en-US"/>
        </w:rPr>
        <w:t>jumlahnya</w:t>
      </w:r>
      <w:proofErr w:type="spellEnd"/>
      <w:r w:rsidR="00F1117C">
        <w:rPr>
          <w:lang w:val="en-US"/>
        </w:rPr>
        <w:t xml:space="preserve"> </w:t>
      </w:r>
      <w:proofErr w:type="spellStart"/>
      <w:r w:rsidR="00F1117C">
        <w:rPr>
          <w:lang w:val="en-US"/>
        </w:rPr>
        <w:t>masih</w:t>
      </w:r>
      <w:proofErr w:type="spellEnd"/>
      <w:r w:rsidR="00F1117C">
        <w:rPr>
          <w:lang w:val="en-US"/>
        </w:rPr>
        <w:t xml:space="preserve"> </w:t>
      </w:r>
      <w:proofErr w:type="spellStart"/>
      <w:r w:rsidR="00F1117C">
        <w:rPr>
          <w:lang w:val="en-US"/>
        </w:rPr>
        <w:t>Fluktuatif</w:t>
      </w:r>
      <w:proofErr w:type="spellEnd"/>
      <w:r w:rsidR="00F1117C">
        <w:rPr>
          <w:lang w:val="en-US"/>
        </w:rPr>
        <w:t xml:space="preserve"> </w:t>
      </w:r>
      <w:proofErr w:type="spellStart"/>
      <w:r w:rsidR="00F1117C">
        <w:rPr>
          <w:lang w:val="en-US"/>
        </w:rPr>
        <w:t>setiap</w:t>
      </w:r>
      <w:proofErr w:type="spellEnd"/>
      <w:r w:rsidR="00F1117C">
        <w:rPr>
          <w:lang w:val="en-US"/>
        </w:rPr>
        <w:t xml:space="preserve"> </w:t>
      </w:r>
      <w:proofErr w:type="spellStart"/>
      <w:r w:rsidR="00F1117C">
        <w:rPr>
          <w:lang w:val="en-US"/>
        </w:rPr>
        <w:t>tahun</w:t>
      </w:r>
      <w:proofErr w:type="spellEnd"/>
      <w:r w:rsidR="00F1117C">
        <w:rPr>
          <w:lang w:val="en-US"/>
        </w:rPr>
        <w:t xml:space="preserve"> </w:t>
      </w:r>
      <w:proofErr w:type="spellStart"/>
      <w:r w:rsidR="00F1117C">
        <w:rPr>
          <w:lang w:val="en-US"/>
        </w:rPr>
        <w:t>nya</w:t>
      </w:r>
      <w:proofErr w:type="spellEnd"/>
      <w:r w:rsidR="00F1117C">
        <w:rPr>
          <w:lang w:val="en-US"/>
        </w:rPr>
        <w:t xml:space="preserve">. Dari data </w:t>
      </w:r>
      <w:proofErr w:type="spellStart"/>
      <w:r w:rsidR="00F1117C">
        <w:rPr>
          <w:lang w:val="en-US"/>
        </w:rPr>
        <w:t>diatas</w:t>
      </w:r>
      <w:proofErr w:type="spellEnd"/>
      <w:r w:rsidR="00F1117C">
        <w:rPr>
          <w:lang w:val="en-US"/>
        </w:rPr>
        <w:t xml:space="preserve"> </w:t>
      </w:r>
      <w:proofErr w:type="spellStart"/>
      <w:r w:rsidR="00F1117C">
        <w:rPr>
          <w:lang w:val="en-US"/>
        </w:rPr>
        <w:t>berarti</w:t>
      </w:r>
      <w:proofErr w:type="spellEnd"/>
      <w:r w:rsidR="00F1117C">
        <w:rPr>
          <w:lang w:val="en-US"/>
        </w:rPr>
        <w:t xml:space="preserve"> yang </w:t>
      </w:r>
      <w:proofErr w:type="spellStart"/>
      <w:r w:rsidR="00F1117C">
        <w:rPr>
          <w:lang w:val="en-US"/>
        </w:rPr>
        <w:t>tidak</w:t>
      </w:r>
      <w:proofErr w:type="spellEnd"/>
      <w:r w:rsidR="00F1117C">
        <w:rPr>
          <w:lang w:val="en-US"/>
        </w:rPr>
        <w:t xml:space="preserve"> </w:t>
      </w:r>
      <w:proofErr w:type="spellStart"/>
      <w:r w:rsidR="00F1117C">
        <w:rPr>
          <w:lang w:val="en-US"/>
        </w:rPr>
        <w:t>beraktifitas</w:t>
      </w:r>
      <w:proofErr w:type="spellEnd"/>
      <w:r w:rsidR="00F1117C">
        <w:rPr>
          <w:lang w:val="en-US"/>
        </w:rPr>
        <w:t xml:space="preserve"> </w:t>
      </w:r>
      <w:proofErr w:type="spellStart"/>
      <w:r w:rsidR="00F1117C">
        <w:rPr>
          <w:lang w:val="en-US"/>
        </w:rPr>
        <w:t>masih</w:t>
      </w:r>
      <w:proofErr w:type="spellEnd"/>
      <w:r w:rsidR="00F1117C">
        <w:rPr>
          <w:lang w:val="en-US"/>
        </w:rPr>
        <w:t xml:space="preserve"> </w:t>
      </w:r>
      <w:proofErr w:type="spellStart"/>
      <w:r w:rsidR="00F1117C">
        <w:rPr>
          <w:lang w:val="en-US"/>
        </w:rPr>
        <w:t>lebih</w:t>
      </w:r>
      <w:proofErr w:type="spellEnd"/>
      <w:r w:rsidR="00F1117C">
        <w:rPr>
          <w:lang w:val="en-US"/>
        </w:rPr>
        <w:t xml:space="preserve"> </w:t>
      </w:r>
      <w:proofErr w:type="spellStart"/>
      <w:r w:rsidR="00F1117C">
        <w:rPr>
          <w:lang w:val="en-US"/>
        </w:rPr>
        <w:t>banyak</w:t>
      </w:r>
      <w:proofErr w:type="spellEnd"/>
      <w:r w:rsidR="00F1117C">
        <w:rPr>
          <w:lang w:val="en-US"/>
        </w:rPr>
        <w:t xml:space="preserve"> </w:t>
      </w:r>
      <w:proofErr w:type="spellStart"/>
      <w:r w:rsidR="00F1117C">
        <w:rPr>
          <w:lang w:val="en-US"/>
        </w:rPr>
        <w:t>dari</w:t>
      </w:r>
      <w:proofErr w:type="spellEnd"/>
      <w:r w:rsidR="00F1117C">
        <w:rPr>
          <w:lang w:val="en-US"/>
        </w:rPr>
        <w:t xml:space="preserve"> yang </w:t>
      </w:r>
      <w:proofErr w:type="spellStart"/>
      <w:r w:rsidR="00F1117C">
        <w:rPr>
          <w:lang w:val="en-US"/>
        </w:rPr>
        <w:t>berwirausaha</w:t>
      </w:r>
      <w:proofErr w:type="spellEnd"/>
      <w:r w:rsidR="00F1117C">
        <w:rPr>
          <w:lang w:val="en-US"/>
        </w:rPr>
        <w:t xml:space="preserve"> </w:t>
      </w:r>
      <w:proofErr w:type="spellStart"/>
      <w:r w:rsidR="00F1117C">
        <w:rPr>
          <w:lang w:val="en-US"/>
        </w:rPr>
        <w:t>sedangkan</w:t>
      </w:r>
      <w:proofErr w:type="spellEnd"/>
      <w:r w:rsidR="00F1117C">
        <w:rPr>
          <w:lang w:val="en-US"/>
        </w:rPr>
        <w:t xml:space="preserve"> </w:t>
      </w:r>
      <w:proofErr w:type="spellStart"/>
      <w:r w:rsidR="00F1117C">
        <w:rPr>
          <w:lang w:val="en-US"/>
        </w:rPr>
        <w:t>seharusnya</w:t>
      </w:r>
      <w:proofErr w:type="spellEnd"/>
      <w:r w:rsidR="00F1117C">
        <w:rPr>
          <w:lang w:val="en-US"/>
        </w:rPr>
        <w:t xml:space="preserve"> </w:t>
      </w:r>
      <w:proofErr w:type="spellStart"/>
      <w:r w:rsidR="00F1117C">
        <w:rPr>
          <w:lang w:val="en-US"/>
        </w:rPr>
        <w:t>setelah</w:t>
      </w:r>
      <w:proofErr w:type="spellEnd"/>
      <w:r w:rsidR="00F1117C">
        <w:rPr>
          <w:lang w:val="en-US"/>
        </w:rPr>
        <w:t xml:space="preserve"> lulus </w:t>
      </w:r>
      <w:proofErr w:type="spellStart"/>
      <w:r w:rsidR="00F1117C">
        <w:rPr>
          <w:lang w:val="en-US"/>
        </w:rPr>
        <w:t>dari</w:t>
      </w:r>
      <w:proofErr w:type="spellEnd"/>
      <w:r w:rsidR="00F1117C">
        <w:rPr>
          <w:lang w:val="en-US"/>
        </w:rPr>
        <w:t xml:space="preserve"> SMKN 1 </w:t>
      </w:r>
      <w:proofErr w:type="spellStart"/>
      <w:r w:rsidR="00F1117C">
        <w:rPr>
          <w:lang w:val="en-US"/>
        </w:rPr>
        <w:t>baradatu</w:t>
      </w:r>
      <w:proofErr w:type="spellEnd"/>
      <w:r w:rsidR="00F1117C">
        <w:rPr>
          <w:lang w:val="en-US"/>
        </w:rPr>
        <w:t xml:space="preserve"> </w:t>
      </w:r>
      <w:proofErr w:type="spellStart"/>
      <w:r w:rsidR="00F1117C">
        <w:rPr>
          <w:lang w:val="en-US"/>
        </w:rPr>
        <w:t>mereka</w:t>
      </w:r>
      <w:proofErr w:type="spellEnd"/>
      <w:r w:rsidR="00F1117C">
        <w:rPr>
          <w:lang w:val="en-US"/>
        </w:rPr>
        <w:t xml:space="preserve"> </w:t>
      </w:r>
      <w:proofErr w:type="spellStart"/>
      <w:r w:rsidR="00F1117C">
        <w:rPr>
          <w:lang w:val="en-US"/>
        </w:rPr>
        <w:t>bisa</w:t>
      </w:r>
      <w:proofErr w:type="spellEnd"/>
      <w:r w:rsidR="00F1117C">
        <w:rPr>
          <w:lang w:val="en-US"/>
        </w:rPr>
        <w:t xml:space="preserve"> </w:t>
      </w:r>
      <w:proofErr w:type="spellStart"/>
      <w:r w:rsidR="00F1117C">
        <w:rPr>
          <w:lang w:val="en-US"/>
        </w:rPr>
        <w:t>langsung</w:t>
      </w:r>
      <w:proofErr w:type="spellEnd"/>
      <w:r w:rsidR="00F1117C">
        <w:rPr>
          <w:lang w:val="en-US"/>
        </w:rPr>
        <w:t xml:space="preserve"> </w:t>
      </w:r>
      <w:proofErr w:type="spellStart"/>
      <w:r w:rsidR="00F1117C">
        <w:rPr>
          <w:lang w:val="en-US"/>
        </w:rPr>
        <w:t>berkerja</w:t>
      </w:r>
      <w:proofErr w:type="spellEnd"/>
      <w:r w:rsidR="00F1117C">
        <w:rPr>
          <w:lang w:val="en-US"/>
        </w:rPr>
        <w:t xml:space="preserve"> </w:t>
      </w:r>
      <w:proofErr w:type="spellStart"/>
      <w:r w:rsidR="00F1117C">
        <w:rPr>
          <w:lang w:val="en-US"/>
        </w:rPr>
        <w:t>ataupun</w:t>
      </w:r>
      <w:proofErr w:type="spellEnd"/>
      <w:r w:rsidR="00F1117C">
        <w:rPr>
          <w:lang w:val="en-US"/>
        </w:rPr>
        <w:t xml:space="preserve"> </w:t>
      </w:r>
      <w:proofErr w:type="spellStart"/>
      <w:r w:rsidR="00F1117C">
        <w:rPr>
          <w:lang w:val="en-US"/>
        </w:rPr>
        <w:t>berwirausaha</w:t>
      </w:r>
      <w:proofErr w:type="spellEnd"/>
      <w:r w:rsidR="00F1117C">
        <w:rPr>
          <w:lang w:val="en-US"/>
        </w:rPr>
        <w:t xml:space="preserve"> </w:t>
      </w:r>
      <w:proofErr w:type="spellStart"/>
      <w:r w:rsidR="00F1117C">
        <w:rPr>
          <w:lang w:val="en-US"/>
        </w:rPr>
        <w:t>dan</w:t>
      </w:r>
      <w:proofErr w:type="spellEnd"/>
      <w:r w:rsidR="00F1117C">
        <w:rPr>
          <w:lang w:val="en-US"/>
        </w:rPr>
        <w:t xml:space="preserve"> </w:t>
      </w:r>
      <w:proofErr w:type="spellStart"/>
      <w:r w:rsidR="00F1117C">
        <w:rPr>
          <w:lang w:val="en-US"/>
        </w:rPr>
        <w:t>melanjutkan</w:t>
      </w:r>
      <w:proofErr w:type="spellEnd"/>
      <w:r w:rsidR="00F1117C">
        <w:rPr>
          <w:lang w:val="en-US"/>
        </w:rPr>
        <w:t xml:space="preserve"> </w:t>
      </w:r>
      <w:proofErr w:type="spellStart"/>
      <w:r w:rsidR="00F1117C">
        <w:rPr>
          <w:lang w:val="en-US"/>
        </w:rPr>
        <w:t>pendidikan</w:t>
      </w:r>
      <w:proofErr w:type="spellEnd"/>
      <w:r w:rsidR="00F1117C">
        <w:rPr>
          <w:lang w:val="en-US"/>
        </w:rPr>
        <w:t xml:space="preserve"> </w:t>
      </w:r>
      <w:proofErr w:type="spellStart"/>
      <w:r w:rsidR="00F1117C">
        <w:rPr>
          <w:lang w:val="en-US"/>
        </w:rPr>
        <w:t>kerena</w:t>
      </w:r>
      <w:proofErr w:type="spellEnd"/>
      <w:r w:rsidR="00F1117C">
        <w:rPr>
          <w:lang w:val="en-US"/>
        </w:rPr>
        <w:t xml:space="preserve"> </w:t>
      </w:r>
      <w:proofErr w:type="spellStart"/>
      <w:r w:rsidR="00F1117C">
        <w:rPr>
          <w:lang w:val="en-US"/>
        </w:rPr>
        <w:t>hal</w:t>
      </w:r>
      <w:proofErr w:type="spellEnd"/>
      <w:r w:rsidR="00F1117C">
        <w:rPr>
          <w:lang w:val="en-US"/>
        </w:rPr>
        <w:t xml:space="preserve"> </w:t>
      </w:r>
      <w:proofErr w:type="spellStart"/>
      <w:r w:rsidR="00F1117C">
        <w:rPr>
          <w:lang w:val="en-US"/>
        </w:rPr>
        <w:t>itu</w:t>
      </w:r>
      <w:proofErr w:type="spellEnd"/>
      <w:r w:rsidR="00F1117C">
        <w:rPr>
          <w:lang w:val="en-US"/>
        </w:rPr>
        <w:t xml:space="preserve"> </w:t>
      </w:r>
      <w:proofErr w:type="spellStart"/>
      <w:r w:rsidR="00F1117C">
        <w:rPr>
          <w:lang w:val="en-US"/>
        </w:rPr>
        <w:t>minat</w:t>
      </w:r>
      <w:proofErr w:type="spellEnd"/>
      <w:r w:rsidR="00F1117C">
        <w:rPr>
          <w:lang w:val="en-US"/>
        </w:rPr>
        <w:t xml:space="preserve"> di SMKN 1 </w:t>
      </w:r>
      <w:proofErr w:type="spellStart"/>
      <w:r w:rsidR="00F1117C">
        <w:rPr>
          <w:lang w:val="en-US"/>
        </w:rPr>
        <w:t>baradatu</w:t>
      </w:r>
      <w:proofErr w:type="spellEnd"/>
      <w:r w:rsidR="00F1117C">
        <w:rPr>
          <w:lang w:val="en-US"/>
        </w:rPr>
        <w:t xml:space="preserve"> </w:t>
      </w:r>
      <w:proofErr w:type="spellStart"/>
      <w:r w:rsidR="00F1117C">
        <w:rPr>
          <w:lang w:val="en-US"/>
        </w:rPr>
        <w:t>masih</w:t>
      </w:r>
      <w:proofErr w:type="spellEnd"/>
      <w:r w:rsidR="00F1117C">
        <w:rPr>
          <w:lang w:val="en-US"/>
        </w:rPr>
        <w:t xml:space="preserve"> </w:t>
      </w:r>
      <w:proofErr w:type="spellStart"/>
      <w:r w:rsidR="00F1117C">
        <w:rPr>
          <w:lang w:val="en-US"/>
        </w:rPr>
        <w:t>lah</w:t>
      </w:r>
      <w:proofErr w:type="spellEnd"/>
      <w:r w:rsidR="00F1117C">
        <w:rPr>
          <w:lang w:val="en-US"/>
        </w:rPr>
        <w:t xml:space="preserve"> </w:t>
      </w:r>
      <w:proofErr w:type="spellStart"/>
      <w:r w:rsidR="00F1117C">
        <w:rPr>
          <w:lang w:val="en-US"/>
        </w:rPr>
        <w:t>kurang</w:t>
      </w:r>
      <w:proofErr w:type="spellEnd"/>
      <w:r w:rsidR="00F1117C">
        <w:rPr>
          <w:lang w:val="en-US"/>
        </w:rPr>
        <w:t xml:space="preserve">, </w:t>
      </w:r>
      <w:proofErr w:type="spellStart"/>
      <w:r w:rsidR="00F1117C">
        <w:rPr>
          <w:lang w:val="en-US"/>
        </w:rPr>
        <w:t>hal</w:t>
      </w:r>
      <w:proofErr w:type="spellEnd"/>
      <w:r w:rsidR="00F1117C">
        <w:rPr>
          <w:lang w:val="en-US"/>
        </w:rPr>
        <w:t xml:space="preserve"> </w:t>
      </w:r>
      <w:proofErr w:type="spellStart"/>
      <w:r w:rsidR="00F1117C">
        <w:rPr>
          <w:lang w:val="en-US"/>
        </w:rPr>
        <w:t>ini</w:t>
      </w:r>
      <w:proofErr w:type="spellEnd"/>
      <w:r w:rsidR="00F1117C">
        <w:rPr>
          <w:lang w:val="en-US"/>
        </w:rPr>
        <w:t xml:space="preserve"> </w:t>
      </w:r>
      <w:proofErr w:type="spellStart"/>
      <w:r w:rsidR="00F1117C">
        <w:rPr>
          <w:lang w:val="en-US"/>
        </w:rPr>
        <w:t>diduga</w:t>
      </w:r>
      <w:proofErr w:type="spellEnd"/>
      <w:r w:rsidR="00F1117C">
        <w:rPr>
          <w:lang w:val="en-US"/>
        </w:rPr>
        <w:t xml:space="preserve"> </w:t>
      </w:r>
      <w:proofErr w:type="spellStart"/>
      <w:r w:rsidR="00F1117C">
        <w:rPr>
          <w:lang w:val="en-US"/>
        </w:rPr>
        <w:t>kurangnya</w:t>
      </w:r>
      <w:proofErr w:type="spellEnd"/>
      <w:r w:rsidR="00F1117C">
        <w:rPr>
          <w:lang w:val="en-US"/>
        </w:rPr>
        <w:t xml:space="preserve"> </w:t>
      </w:r>
      <w:proofErr w:type="spellStart"/>
      <w:r w:rsidR="00F1117C">
        <w:rPr>
          <w:lang w:val="en-US"/>
        </w:rPr>
        <w:t>minat</w:t>
      </w:r>
      <w:proofErr w:type="spellEnd"/>
      <w:r w:rsidR="00F1117C">
        <w:rPr>
          <w:lang w:val="en-US"/>
        </w:rPr>
        <w:t xml:space="preserve"> </w:t>
      </w:r>
      <w:proofErr w:type="spellStart"/>
      <w:r w:rsidR="00F1117C">
        <w:rPr>
          <w:lang w:val="en-US"/>
        </w:rPr>
        <w:t>dalam</w:t>
      </w:r>
      <w:proofErr w:type="spellEnd"/>
      <w:r w:rsidR="00F1117C">
        <w:rPr>
          <w:lang w:val="en-US"/>
        </w:rPr>
        <w:t xml:space="preserve"> </w:t>
      </w:r>
      <w:proofErr w:type="spellStart"/>
      <w:r w:rsidR="00F1117C">
        <w:rPr>
          <w:lang w:val="en-US"/>
        </w:rPr>
        <w:t>berwirausaha</w:t>
      </w:r>
      <w:proofErr w:type="spellEnd"/>
      <w:r w:rsidR="00F1117C">
        <w:rPr>
          <w:lang w:val="en-US"/>
        </w:rPr>
        <w:t>.</w:t>
      </w:r>
    </w:p>
    <w:p w14:paraId="4B6EC38B" w14:textId="77777777" w:rsidR="00C42B31" w:rsidRDefault="00C42B31" w:rsidP="00A93B93">
      <w:pPr>
        <w:pStyle w:val="BodyText"/>
        <w:spacing w:line="360" w:lineRule="auto"/>
        <w:ind w:right="38"/>
        <w:jc w:val="both"/>
        <w:rPr>
          <w:lang w:val="en-US"/>
        </w:rPr>
      </w:pPr>
    </w:p>
    <w:p w14:paraId="4BDBA86C" w14:textId="77777777" w:rsidR="00A93B93" w:rsidRDefault="00A93B93" w:rsidP="00A93B93">
      <w:pPr>
        <w:pStyle w:val="BodyText"/>
        <w:spacing w:line="360" w:lineRule="auto"/>
        <w:ind w:right="38"/>
        <w:jc w:val="both"/>
        <w:rPr>
          <w:lang w:val="en-US"/>
        </w:rPr>
      </w:pPr>
    </w:p>
    <w:p w14:paraId="44D924B4" w14:textId="77777777" w:rsidR="00A93B93" w:rsidRDefault="00A93B93" w:rsidP="00A93B93">
      <w:pPr>
        <w:pStyle w:val="BodyText"/>
        <w:spacing w:line="360" w:lineRule="auto"/>
        <w:ind w:right="38"/>
        <w:jc w:val="both"/>
        <w:rPr>
          <w:lang w:val="en-US"/>
        </w:rPr>
      </w:pPr>
    </w:p>
    <w:p w14:paraId="4D702DE8" w14:textId="77777777" w:rsidR="00C41F4C" w:rsidRDefault="00C41F4C" w:rsidP="00A93B93">
      <w:pPr>
        <w:pStyle w:val="BodyText"/>
        <w:spacing w:line="360" w:lineRule="auto"/>
        <w:ind w:right="38"/>
        <w:jc w:val="both"/>
        <w:rPr>
          <w:lang w:val="en-US"/>
        </w:rPr>
      </w:pPr>
    </w:p>
    <w:p w14:paraId="639DED74" w14:textId="77777777" w:rsidR="00C41F4C" w:rsidRDefault="00C41F4C" w:rsidP="00A93B93">
      <w:pPr>
        <w:pStyle w:val="BodyText"/>
        <w:spacing w:line="360" w:lineRule="auto"/>
        <w:ind w:right="38"/>
        <w:jc w:val="both"/>
        <w:rPr>
          <w:lang w:val="en-US"/>
        </w:rPr>
      </w:pPr>
    </w:p>
    <w:p w14:paraId="75F7E4CE" w14:textId="74AAB2B0" w:rsidR="00C42B31" w:rsidRPr="00C42B31" w:rsidRDefault="00C42B31" w:rsidP="00A93B93">
      <w:pPr>
        <w:pStyle w:val="BodyText"/>
        <w:spacing w:line="360" w:lineRule="auto"/>
        <w:ind w:right="38"/>
        <w:jc w:val="both"/>
        <w:rPr>
          <w:b/>
          <w:bCs/>
          <w:lang w:val="en-US"/>
        </w:rPr>
      </w:pPr>
      <w:r w:rsidRPr="00C42B31">
        <w:rPr>
          <w:b/>
          <w:bCs/>
          <w:lang w:val="en-US"/>
        </w:rPr>
        <w:lastRenderedPageBreak/>
        <w:t>KAJIAN TEORITIS</w:t>
      </w:r>
    </w:p>
    <w:p w14:paraId="34AF7EAF" w14:textId="779677B7" w:rsidR="00F1117C" w:rsidRDefault="00F1117C" w:rsidP="00A93B93">
      <w:pPr>
        <w:pStyle w:val="BodyText"/>
        <w:spacing w:line="360" w:lineRule="auto"/>
        <w:ind w:right="38" w:firstLine="709"/>
        <w:jc w:val="both"/>
      </w:pPr>
      <w:r>
        <w:rPr>
          <w:lang w:val="en-US"/>
        </w:rPr>
        <w:t xml:space="preserve">Salah </w:t>
      </w:r>
      <w:proofErr w:type="spellStart"/>
      <w:r>
        <w:rPr>
          <w:lang w:val="en-US"/>
        </w:rPr>
        <w:t>satu</w:t>
      </w:r>
      <w:proofErr w:type="spellEnd"/>
      <w:r>
        <w:rPr>
          <w:lang w:val="en-US"/>
        </w:rPr>
        <w:t xml:space="preserve"> f</w:t>
      </w:r>
      <w:r w:rsidRPr="00F4230E">
        <w:t>aktor yang memengaruhi minat berwirausaha siswa yaitu pendidikan kewirausahaan. Pendidikan kewirausahaan merupakan ilmu maupun seni yang mempelajari tentang perilaku, sifat, ciri, dan watak seseorang yang mewujudkan gagasan inovatif ke dalam dunia nyata secara kreatif (Melyana, dkk. 2015).  Sehingga, dapat disimpulkan bahwa pendidikan kewirausahan merupakan sebuah usaha sadar yang dilakukan oleh seseorang untuk mempelajari tentang nilai, sikap, perilaku, dan kemampuan seorang wirausaha dalam menganalisis peluang dan mewujudkan ideide kreatif dan inovatif serta berani mengambil resiko ketika merintis, menjalankan, dan mengembangkan usaha.</w:t>
      </w:r>
    </w:p>
    <w:p w14:paraId="4B9BC93A" w14:textId="77777777" w:rsidR="00F1117C" w:rsidRDefault="00F1117C" w:rsidP="00A93B93">
      <w:pPr>
        <w:pStyle w:val="BodyText"/>
        <w:spacing w:line="360" w:lineRule="auto"/>
        <w:ind w:right="38" w:firstLine="709"/>
        <w:jc w:val="both"/>
      </w:pPr>
      <w:r w:rsidRPr="00E609EC">
        <w:t>Selanjutnya, faktor yang memengaruhi minat siswa untuk berwirausaha adalah lingkungan keluarga. Lingkungan keluarga merupakan kelompok sosial pertama dalam kehidupan manusia yang menjadi tempat seseorang belajar pertama kali dan menyatakan diri sebagai makhluk sosial di dalam kehidupannya ketika berinteraksi dengan kelom</w:t>
      </w:r>
      <w:r>
        <w:t xml:space="preserve">poknya (Wiani, dkk. 2018: 233). </w:t>
      </w:r>
      <w:r w:rsidRPr="00E609EC">
        <w:t>Sehingga, dapat disimpulkan bahwa lingkungan keluarga merupakan lingkungan pertama bagi anak untuk menerima pendidikan dan penanaman nilai yang akan berpengaruh pada kepribadiannya serta menyiapkan bekal anak untuk bersosialisasi di lingkungan masyarakat.</w:t>
      </w:r>
    </w:p>
    <w:p w14:paraId="7F622AB7" w14:textId="67E64EE2" w:rsidR="00F01A92" w:rsidRDefault="00F1117C" w:rsidP="00A93B93">
      <w:pPr>
        <w:pStyle w:val="BodyText"/>
        <w:spacing w:line="360" w:lineRule="auto"/>
        <w:ind w:firstLine="709"/>
        <w:jc w:val="both"/>
        <w:rPr>
          <w:lang w:val="id-ID"/>
        </w:rPr>
      </w:pPr>
      <w:r w:rsidRPr="009B7851">
        <w:t xml:space="preserve">Berdasarkan </w:t>
      </w:r>
      <w:proofErr w:type="spellStart"/>
      <w:r w:rsidRPr="009B7851">
        <w:rPr>
          <w:lang w:val="en-US"/>
        </w:rPr>
        <w:t>Latar</w:t>
      </w:r>
      <w:proofErr w:type="spellEnd"/>
      <w:r w:rsidRPr="009B7851">
        <w:rPr>
          <w:lang w:val="en-US"/>
        </w:rPr>
        <w:t xml:space="preserve"> </w:t>
      </w:r>
      <w:proofErr w:type="spellStart"/>
      <w:r w:rsidRPr="009B7851">
        <w:rPr>
          <w:lang w:val="en-US"/>
        </w:rPr>
        <w:t>Belakang</w:t>
      </w:r>
      <w:proofErr w:type="spellEnd"/>
      <w:r w:rsidRPr="009B7851">
        <w:t xml:space="preserve"> di atas maka penulis tertarik </w:t>
      </w:r>
      <w:proofErr w:type="spellStart"/>
      <w:r w:rsidRPr="009B7851">
        <w:rPr>
          <w:lang w:val="en-US"/>
        </w:rPr>
        <w:t>melakukan</w:t>
      </w:r>
      <w:proofErr w:type="spellEnd"/>
      <w:r w:rsidRPr="009B7851">
        <w:rPr>
          <w:lang w:val="en-US"/>
        </w:rPr>
        <w:t xml:space="preserve"> </w:t>
      </w:r>
      <w:proofErr w:type="spellStart"/>
      <w:r w:rsidRPr="009B7851">
        <w:rPr>
          <w:lang w:val="en-US"/>
        </w:rPr>
        <w:t>penelitian</w:t>
      </w:r>
      <w:proofErr w:type="spellEnd"/>
      <w:r w:rsidRPr="009B7851">
        <w:rPr>
          <w:lang w:val="en-US"/>
        </w:rPr>
        <w:t xml:space="preserve"> </w:t>
      </w:r>
      <w:proofErr w:type="spellStart"/>
      <w:r w:rsidRPr="009B7851">
        <w:rPr>
          <w:lang w:val="en-US"/>
        </w:rPr>
        <w:t>dengan</w:t>
      </w:r>
      <w:proofErr w:type="spellEnd"/>
      <w:r w:rsidRPr="009B7851">
        <w:rPr>
          <w:lang w:val="en-US"/>
        </w:rPr>
        <w:t xml:space="preserve"> </w:t>
      </w:r>
      <w:proofErr w:type="spellStart"/>
      <w:r w:rsidRPr="009B7851">
        <w:rPr>
          <w:lang w:val="en-US"/>
        </w:rPr>
        <w:t>judul</w:t>
      </w:r>
      <w:proofErr w:type="spellEnd"/>
      <w:r w:rsidRPr="009B7851">
        <w:t xml:space="preserve"> “Pengaruh Lingkungan Keluarga Dan Pendidikan Kewirausahaan Terhadap Minat Berwirausaha Siswa SMK Negeri 1 Baradatu Kabupaten Way Kana</w:t>
      </w:r>
      <w:r w:rsidR="00C42B31">
        <w:rPr>
          <w:lang w:val="en-US"/>
        </w:rPr>
        <w:t>n</w:t>
      </w:r>
      <w:r w:rsidR="00A93B93">
        <w:rPr>
          <w:lang w:val="id-ID"/>
        </w:rPr>
        <w:t>.</w:t>
      </w:r>
    </w:p>
    <w:p w14:paraId="096D3116" w14:textId="77777777" w:rsidR="00A93B93" w:rsidRPr="00A93B93" w:rsidRDefault="00A93B93" w:rsidP="00A93B93">
      <w:pPr>
        <w:pStyle w:val="BodyText"/>
        <w:spacing w:line="360" w:lineRule="auto"/>
        <w:ind w:firstLine="709"/>
        <w:jc w:val="both"/>
        <w:rPr>
          <w:lang w:val="id-ID"/>
        </w:rPr>
      </w:pPr>
    </w:p>
    <w:p w14:paraId="740D9EDF" w14:textId="77777777" w:rsidR="00EB646B" w:rsidRDefault="00E47D20" w:rsidP="00A93B93">
      <w:pPr>
        <w:pStyle w:val="Heading1"/>
        <w:tabs>
          <w:tab w:val="left" w:pos="386"/>
        </w:tabs>
        <w:spacing w:line="360" w:lineRule="auto"/>
        <w:ind w:left="0" w:firstLine="0"/>
      </w:pPr>
      <w:r>
        <w:t>METODE</w:t>
      </w:r>
      <w:r>
        <w:rPr>
          <w:spacing w:val="-2"/>
        </w:rPr>
        <w:t xml:space="preserve"> </w:t>
      </w:r>
      <w:r>
        <w:t>PENELITIAN</w:t>
      </w:r>
    </w:p>
    <w:p w14:paraId="4994BC89" w14:textId="77777777" w:rsidR="00F01A92" w:rsidRPr="00F01A92" w:rsidRDefault="00F01A92" w:rsidP="00A93B93">
      <w:pPr>
        <w:spacing w:line="360" w:lineRule="auto"/>
        <w:ind w:firstLine="709"/>
        <w:jc w:val="both"/>
      </w:pPr>
      <w:r>
        <w:rPr>
          <w:sz w:val="24"/>
          <w:szCs w:val="24"/>
        </w:rPr>
        <w:t xml:space="preserve">Jenis data yang digunakan dalam penelitian ini yakni data kuantitatif yang dibantu dengan alat </w:t>
      </w:r>
      <w:r>
        <w:rPr>
          <w:sz w:val="24"/>
          <w:szCs w:val="24"/>
          <w:lang w:val="en-US"/>
        </w:rPr>
        <w:t>bantu</w:t>
      </w:r>
      <w:r>
        <w:rPr>
          <w:sz w:val="24"/>
          <w:szCs w:val="24"/>
        </w:rPr>
        <w:t xml:space="preserve"> SPSS versi 25</w:t>
      </w:r>
      <w:r>
        <w:t xml:space="preserve">. </w:t>
      </w:r>
      <w:r w:rsidR="001174B5">
        <w:t xml:space="preserve">populasi yang ada dalam penelitian ini adalah 343 dan dengan sempel yaitu 77 sempel. </w:t>
      </w:r>
      <w:r>
        <w:t>Sumber data dari p</w:t>
      </w:r>
      <w:proofErr w:type="spellStart"/>
      <w:r>
        <w:rPr>
          <w:sz w:val="24"/>
          <w:szCs w:val="24"/>
          <w:lang w:val="en-US"/>
        </w:rPr>
        <w:t>enyebaran</w:t>
      </w:r>
      <w:proofErr w:type="spellEnd"/>
      <w:r>
        <w:rPr>
          <w:sz w:val="24"/>
          <w:szCs w:val="24"/>
          <w:lang w:val="en-US"/>
        </w:rPr>
        <w:t xml:space="preserve"> </w:t>
      </w:r>
      <w:proofErr w:type="spellStart"/>
      <w:r>
        <w:rPr>
          <w:sz w:val="24"/>
          <w:szCs w:val="24"/>
          <w:lang w:val="en-US"/>
        </w:rPr>
        <w:t>kuisioner</w:t>
      </w:r>
      <w:proofErr w:type="spellEnd"/>
      <w:r>
        <w:rPr>
          <w:sz w:val="24"/>
          <w:szCs w:val="24"/>
          <w:lang w:val="en-US"/>
        </w:rPr>
        <w:t xml:space="preserve"> </w:t>
      </w:r>
      <w:proofErr w:type="spellStart"/>
      <w:r>
        <w:rPr>
          <w:sz w:val="24"/>
          <w:szCs w:val="24"/>
          <w:lang w:val="en-US"/>
        </w:rPr>
        <w:t>ke</w:t>
      </w:r>
      <w:proofErr w:type="spellEnd"/>
      <w:r>
        <w:rPr>
          <w:sz w:val="24"/>
          <w:szCs w:val="24"/>
          <w:lang w:val="en-US"/>
        </w:rPr>
        <w:t xml:space="preserve"> </w:t>
      </w:r>
      <w:proofErr w:type="spellStart"/>
      <w:r>
        <w:rPr>
          <w:sz w:val="24"/>
          <w:szCs w:val="24"/>
          <w:lang w:val="en-US"/>
        </w:rPr>
        <w:t>respoden</w:t>
      </w:r>
      <w:proofErr w:type="spellEnd"/>
      <w:r>
        <w:rPr>
          <w:sz w:val="24"/>
          <w:szCs w:val="24"/>
          <w:lang w:val="en-US"/>
        </w:rPr>
        <w:t xml:space="preserve"> </w:t>
      </w:r>
      <w:r w:rsidRPr="00F01A92">
        <w:rPr>
          <w:color w:val="000000"/>
          <w:sz w:val="24"/>
          <w:szCs w:val="24"/>
        </w:rPr>
        <w:t>studi kepust</w:t>
      </w:r>
      <w:r w:rsidR="001174B5">
        <w:rPr>
          <w:color w:val="000000"/>
          <w:sz w:val="24"/>
          <w:szCs w:val="24"/>
        </w:rPr>
        <w:t xml:space="preserve">akaan, jurnal-jurnal akademis, </w:t>
      </w:r>
      <w:r w:rsidRPr="00F01A92">
        <w:rPr>
          <w:color w:val="000000"/>
          <w:sz w:val="24"/>
          <w:szCs w:val="24"/>
        </w:rPr>
        <w:t>buku-buku ataupu</w:t>
      </w:r>
      <w:r w:rsidR="001174B5">
        <w:rPr>
          <w:color w:val="000000"/>
          <w:sz w:val="24"/>
          <w:szCs w:val="24"/>
        </w:rPr>
        <w:t>n sumber literasi lain yang mas</w:t>
      </w:r>
      <w:r w:rsidRPr="00F01A92">
        <w:rPr>
          <w:color w:val="000000"/>
          <w:sz w:val="24"/>
          <w:szCs w:val="24"/>
        </w:rPr>
        <w:t>ih berhubungan di dalam penelitian ini.</w:t>
      </w:r>
      <w:r>
        <w:rPr>
          <w:color w:val="000000"/>
          <w:sz w:val="24"/>
          <w:szCs w:val="24"/>
        </w:rPr>
        <w:t xml:space="preserve"> </w:t>
      </w:r>
      <w:r>
        <w:t>Teknik analisis data yang digunakan dalam</w:t>
      </w:r>
      <w:r>
        <w:rPr>
          <w:spacing w:val="-57"/>
        </w:rPr>
        <w:t xml:space="preserve"> </w:t>
      </w:r>
      <w:r w:rsidR="001174B5">
        <w:rPr>
          <w:spacing w:val="-57"/>
        </w:rPr>
        <w:t xml:space="preserve">     </w:t>
      </w:r>
      <w:r w:rsidR="001174B5">
        <w:t xml:space="preserve"> p</w:t>
      </w:r>
      <w:r>
        <w:t>enelitian</w:t>
      </w:r>
      <w:r>
        <w:rPr>
          <w:spacing w:val="-5"/>
        </w:rPr>
        <w:t xml:space="preserve"> </w:t>
      </w:r>
      <w:r>
        <w:t>ini</w:t>
      </w:r>
      <w:r>
        <w:rPr>
          <w:spacing w:val="3"/>
        </w:rPr>
        <w:t xml:space="preserve"> </w:t>
      </w:r>
      <w:r>
        <w:t xml:space="preserve">yakni </w:t>
      </w:r>
      <w:r w:rsidRPr="00F01A92">
        <w:rPr>
          <w:sz w:val="24"/>
        </w:rPr>
        <w:t>Uji</w:t>
      </w:r>
      <w:r w:rsidRPr="00F01A92">
        <w:rPr>
          <w:spacing w:val="1"/>
          <w:sz w:val="24"/>
        </w:rPr>
        <w:t xml:space="preserve"> </w:t>
      </w:r>
      <w:r w:rsidRPr="00F01A92">
        <w:rPr>
          <w:sz w:val="24"/>
        </w:rPr>
        <w:t>Instrumen</w:t>
      </w:r>
      <w:r w:rsidRPr="00F01A92">
        <w:rPr>
          <w:spacing w:val="1"/>
          <w:sz w:val="24"/>
        </w:rPr>
        <w:t xml:space="preserve"> </w:t>
      </w:r>
      <w:r w:rsidRPr="00F01A92">
        <w:rPr>
          <w:sz w:val="24"/>
        </w:rPr>
        <w:t>penelitian</w:t>
      </w:r>
      <w:r w:rsidRPr="00F01A92">
        <w:rPr>
          <w:spacing w:val="1"/>
          <w:sz w:val="24"/>
        </w:rPr>
        <w:t xml:space="preserve"> </w:t>
      </w:r>
      <w:r w:rsidRPr="00F01A92">
        <w:rPr>
          <w:sz w:val="24"/>
        </w:rPr>
        <w:t>meliputi</w:t>
      </w:r>
      <w:r w:rsidRPr="00F01A92">
        <w:rPr>
          <w:spacing w:val="1"/>
          <w:sz w:val="24"/>
        </w:rPr>
        <w:t xml:space="preserve"> </w:t>
      </w:r>
      <w:r w:rsidRPr="00F01A92">
        <w:rPr>
          <w:sz w:val="24"/>
        </w:rPr>
        <w:t>uji</w:t>
      </w:r>
      <w:r w:rsidRPr="00F01A92">
        <w:rPr>
          <w:spacing w:val="1"/>
          <w:sz w:val="24"/>
        </w:rPr>
        <w:t xml:space="preserve"> </w:t>
      </w:r>
      <w:r w:rsidRPr="00F01A92">
        <w:rPr>
          <w:sz w:val="24"/>
        </w:rPr>
        <w:t>validaitas</w:t>
      </w:r>
      <w:r w:rsidRPr="00F01A92">
        <w:rPr>
          <w:spacing w:val="-3"/>
          <w:sz w:val="24"/>
        </w:rPr>
        <w:t xml:space="preserve"> </w:t>
      </w:r>
      <w:r w:rsidRPr="00F01A92">
        <w:rPr>
          <w:sz w:val="24"/>
        </w:rPr>
        <w:t>dan uji</w:t>
      </w:r>
      <w:r w:rsidRPr="00F01A92">
        <w:rPr>
          <w:spacing w:val="1"/>
          <w:sz w:val="24"/>
        </w:rPr>
        <w:t xml:space="preserve"> </w:t>
      </w:r>
      <w:r w:rsidRPr="00F01A92">
        <w:rPr>
          <w:sz w:val="24"/>
        </w:rPr>
        <w:t>reliabilitas. Uji</w:t>
      </w:r>
      <w:r w:rsidRPr="00F01A92">
        <w:rPr>
          <w:spacing w:val="1"/>
          <w:sz w:val="24"/>
        </w:rPr>
        <w:t xml:space="preserve"> </w:t>
      </w:r>
      <w:r w:rsidRPr="00F01A92">
        <w:rPr>
          <w:sz w:val="24"/>
        </w:rPr>
        <w:t>Asumsi</w:t>
      </w:r>
      <w:r w:rsidRPr="00F01A92">
        <w:rPr>
          <w:spacing w:val="1"/>
          <w:sz w:val="24"/>
        </w:rPr>
        <w:t xml:space="preserve"> </w:t>
      </w:r>
      <w:r w:rsidRPr="00F01A92">
        <w:rPr>
          <w:sz w:val="24"/>
        </w:rPr>
        <w:t>Klasik</w:t>
      </w:r>
      <w:r w:rsidRPr="00F01A92">
        <w:rPr>
          <w:spacing w:val="1"/>
          <w:sz w:val="24"/>
        </w:rPr>
        <w:t xml:space="preserve"> </w:t>
      </w:r>
      <w:r w:rsidRPr="00F01A92">
        <w:rPr>
          <w:sz w:val="24"/>
        </w:rPr>
        <w:t>meliputi</w:t>
      </w:r>
      <w:r w:rsidRPr="00F01A92">
        <w:rPr>
          <w:spacing w:val="1"/>
          <w:sz w:val="24"/>
        </w:rPr>
        <w:t xml:space="preserve"> </w:t>
      </w:r>
      <w:r w:rsidRPr="00F01A92">
        <w:rPr>
          <w:sz w:val="24"/>
        </w:rPr>
        <w:t>uji</w:t>
      </w:r>
      <w:r w:rsidRPr="00F01A92">
        <w:rPr>
          <w:spacing w:val="1"/>
          <w:sz w:val="24"/>
        </w:rPr>
        <w:t xml:space="preserve"> </w:t>
      </w:r>
      <w:r w:rsidRPr="00F01A92">
        <w:rPr>
          <w:sz w:val="24"/>
        </w:rPr>
        <w:t>normalitas,</w:t>
      </w:r>
      <w:r w:rsidRPr="00F01A92">
        <w:rPr>
          <w:spacing w:val="1"/>
          <w:sz w:val="24"/>
        </w:rPr>
        <w:t xml:space="preserve"> </w:t>
      </w:r>
      <w:r w:rsidRPr="00F01A92">
        <w:rPr>
          <w:sz w:val="24"/>
        </w:rPr>
        <w:t>uji</w:t>
      </w:r>
      <w:r w:rsidRPr="00F01A92">
        <w:rPr>
          <w:spacing w:val="1"/>
          <w:sz w:val="24"/>
        </w:rPr>
        <w:t xml:space="preserve"> </w:t>
      </w:r>
      <w:r w:rsidRPr="00F01A92">
        <w:rPr>
          <w:sz w:val="24"/>
        </w:rPr>
        <w:t>multikolinearitas,</w:t>
      </w:r>
      <w:r w:rsidRPr="00F01A92">
        <w:rPr>
          <w:spacing w:val="1"/>
          <w:sz w:val="24"/>
        </w:rPr>
        <w:t xml:space="preserve"> </w:t>
      </w:r>
      <w:r w:rsidRPr="00F01A92">
        <w:rPr>
          <w:sz w:val="24"/>
        </w:rPr>
        <w:t>uji</w:t>
      </w:r>
      <w:r w:rsidRPr="00F01A92">
        <w:rPr>
          <w:spacing w:val="1"/>
          <w:sz w:val="24"/>
        </w:rPr>
        <w:t xml:space="preserve"> </w:t>
      </w:r>
      <w:r w:rsidRPr="00F01A92">
        <w:rPr>
          <w:sz w:val="24"/>
        </w:rPr>
        <w:t>hetroskedastisitas</w:t>
      </w:r>
      <w:r w:rsidRPr="00F01A92">
        <w:rPr>
          <w:spacing w:val="-3"/>
          <w:sz w:val="24"/>
        </w:rPr>
        <w:t xml:space="preserve"> </w:t>
      </w:r>
      <w:r w:rsidRPr="00F01A92">
        <w:rPr>
          <w:sz w:val="24"/>
        </w:rPr>
        <w:t>dan uji autokrelasi. Uji Hipotesis meliputi uji regresi liner</w:t>
      </w:r>
      <w:r w:rsidRPr="00F01A92">
        <w:rPr>
          <w:spacing w:val="1"/>
          <w:sz w:val="24"/>
        </w:rPr>
        <w:t xml:space="preserve"> </w:t>
      </w:r>
      <w:r w:rsidR="001174B5">
        <w:rPr>
          <w:sz w:val="24"/>
        </w:rPr>
        <w:t>berganda, uji t. uji f</w:t>
      </w:r>
      <w:r w:rsidRPr="00F01A92">
        <w:rPr>
          <w:sz w:val="24"/>
        </w:rPr>
        <w:t xml:space="preserve"> dan uji koefisien</w:t>
      </w:r>
      <w:r w:rsidRPr="00F01A92">
        <w:rPr>
          <w:spacing w:val="1"/>
          <w:sz w:val="24"/>
        </w:rPr>
        <w:t xml:space="preserve"> </w:t>
      </w:r>
      <w:r w:rsidRPr="00F01A92">
        <w:rPr>
          <w:sz w:val="24"/>
        </w:rPr>
        <w:t>determinasi.</w:t>
      </w:r>
    </w:p>
    <w:p w14:paraId="6A11A06B" w14:textId="77777777" w:rsidR="00E47D20" w:rsidRDefault="00E47D20" w:rsidP="00A93B93">
      <w:pPr>
        <w:spacing w:line="360" w:lineRule="auto"/>
      </w:pPr>
    </w:p>
    <w:p w14:paraId="12A2DFDD" w14:textId="77777777" w:rsidR="00A93B93" w:rsidRDefault="00A93B93" w:rsidP="00A93B93">
      <w:pPr>
        <w:spacing w:line="360" w:lineRule="auto"/>
      </w:pPr>
    </w:p>
    <w:p w14:paraId="0D72E2ED" w14:textId="77777777" w:rsidR="00A93B93" w:rsidRDefault="00A93B93" w:rsidP="00A93B93">
      <w:pPr>
        <w:spacing w:line="360" w:lineRule="auto"/>
      </w:pPr>
    </w:p>
    <w:p w14:paraId="0B785613" w14:textId="77777777" w:rsidR="00A93B93" w:rsidRDefault="00A93B93" w:rsidP="00A93B93">
      <w:pPr>
        <w:spacing w:line="360" w:lineRule="auto"/>
      </w:pPr>
    </w:p>
    <w:p w14:paraId="580ACAE7" w14:textId="77777777" w:rsidR="00EB646B" w:rsidRDefault="00E47D20" w:rsidP="00A93B93">
      <w:pPr>
        <w:pStyle w:val="Heading1"/>
        <w:tabs>
          <w:tab w:val="left" w:pos="386"/>
        </w:tabs>
        <w:spacing w:line="360" w:lineRule="auto"/>
        <w:ind w:hanging="385"/>
      </w:pPr>
      <w:r>
        <w:lastRenderedPageBreak/>
        <w:t>HASIL</w:t>
      </w:r>
      <w:r>
        <w:rPr>
          <w:spacing w:val="-2"/>
        </w:rPr>
        <w:t xml:space="preserve"> </w:t>
      </w:r>
      <w:r>
        <w:t>PENELITIAN</w:t>
      </w:r>
      <w:r>
        <w:rPr>
          <w:spacing w:val="-3"/>
        </w:rPr>
        <w:t xml:space="preserve"> </w:t>
      </w:r>
      <w:r>
        <w:t>DAN</w:t>
      </w:r>
      <w:r>
        <w:rPr>
          <w:spacing w:val="-1"/>
        </w:rPr>
        <w:t xml:space="preserve"> </w:t>
      </w:r>
      <w:r>
        <w:t>PEMBAHASAN</w:t>
      </w:r>
    </w:p>
    <w:p w14:paraId="3116EE97" w14:textId="77777777" w:rsidR="00EB646B" w:rsidRDefault="0041706E" w:rsidP="00A93B93">
      <w:pPr>
        <w:pStyle w:val="BodyText"/>
        <w:numPr>
          <w:ilvl w:val="0"/>
          <w:numId w:val="9"/>
        </w:numPr>
        <w:spacing w:line="360" w:lineRule="auto"/>
        <w:ind w:left="426"/>
        <w:jc w:val="both"/>
      </w:pPr>
      <w:r>
        <w:rPr>
          <w:color w:val="000000"/>
          <w:lang w:val="en-US"/>
        </w:rPr>
        <w:t>B</w:t>
      </w:r>
      <w:r w:rsidRPr="000037CA">
        <w:rPr>
          <w:color w:val="000000"/>
        </w:rPr>
        <w:t xml:space="preserve">erdasarkan </w:t>
      </w:r>
      <w:r>
        <w:rPr>
          <w:color w:val="000000"/>
        </w:rPr>
        <w:t>uji t</w:t>
      </w:r>
      <w:r w:rsidRPr="000037CA">
        <w:rPr>
          <w:color w:val="000000"/>
        </w:rPr>
        <w:t xml:space="preserve"> diperoleh nilai t</w:t>
      </w:r>
      <w:r w:rsidRPr="000037CA">
        <w:rPr>
          <w:color w:val="000000"/>
          <w:vertAlign w:val="subscript"/>
        </w:rPr>
        <w:t>hitung</w:t>
      </w:r>
      <w:r w:rsidRPr="000037CA">
        <w:rPr>
          <w:color w:val="000000"/>
        </w:rPr>
        <w:t xml:space="preserve"> </w:t>
      </w:r>
      <w:r>
        <w:rPr>
          <w:color w:val="000000"/>
        </w:rPr>
        <w:t xml:space="preserve">Lingkungan </w:t>
      </w:r>
      <w:proofErr w:type="gramStart"/>
      <w:r>
        <w:rPr>
          <w:color w:val="000000"/>
        </w:rPr>
        <w:t xml:space="preserve">Keluarga </w:t>
      </w:r>
      <w:r w:rsidRPr="000037CA">
        <w:rPr>
          <w:color w:val="000000"/>
        </w:rPr>
        <w:t xml:space="preserve"> sebesar</w:t>
      </w:r>
      <w:proofErr w:type="gramEnd"/>
      <w:r w:rsidRPr="000037CA">
        <w:rPr>
          <w:color w:val="000000"/>
        </w:rPr>
        <w:t xml:space="preserve"> </w:t>
      </w:r>
      <w:r>
        <w:rPr>
          <w:color w:val="000000"/>
        </w:rPr>
        <w:t>4,366</w:t>
      </w:r>
      <w:r w:rsidRPr="000037CA">
        <w:rPr>
          <w:color w:val="000000"/>
        </w:rPr>
        <w:t xml:space="preserve"> dengan nilai </w:t>
      </w:r>
      <w:r w:rsidRPr="000037CA">
        <w:rPr>
          <w:i/>
          <w:color w:val="000000"/>
        </w:rPr>
        <w:t xml:space="preserve">Sig </w:t>
      </w:r>
      <w:r w:rsidRPr="000037CA">
        <w:rPr>
          <w:color w:val="000000"/>
        </w:rPr>
        <w:t>sebesar 0,00</w:t>
      </w:r>
      <w:r>
        <w:rPr>
          <w:color w:val="000000"/>
        </w:rPr>
        <w:t xml:space="preserve">0. </w:t>
      </w:r>
      <w:r w:rsidRPr="000037CA">
        <w:rPr>
          <w:color w:val="000000"/>
        </w:rPr>
        <w:t>Dengan dasar pengambilan keputusan nilai t</w:t>
      </w:r>
      <w:r w:rsidRPr="000037CA">
        <w:rPr>
          <w:color w:val="000000"/>
          <w:vertAlign w:val="subscript"/>
        </w:rPr>
        <w:t>hitung</w:t>
      </w:r>
      <w:r w:rsidRPr="000037CA">
        <w:rPr>
          <w:color w:val="000000"/>
        </w:rPr>
        <w:t xml:space="preserve"> &gt; t</w:t>
      </w:r>
      <w:r w:rsidRPr="000037CA">
        <w:rPr>
          <w:color w:val="000000"/>
          <w:vertAlign w:val="subscript"/>
        </w:rPr>
        <w:t>tabel</w:t>
      </w:r>
      <w:r>
        <w:rPr>
          <w:color w:val="000000"/>
          <w:vertAlign w:val="subscript"/>
        </w:rPr>
        <w:t xml:space="preserve"> </w:t>
      </w:r>
      <w:r w:rsidRPr="009E55EB">
        <w:rPr>
          <w:color w:val="000000"/>
        </w:rPr>
        <w:t xml:space="preserve">atau </w:t>
      </w:r>
      <w:r w:rsidRPr="000037CA">
        <w:rPr>
          <w:i/>
          <w:color w:val="000000"/>
        </w:rPr>
        <w:t>Sig</w:t>
      </w:r>
      <w:r w:rsidRPr="000037CA">
        <w:rPr>
          <w:color w:val="000000"/>
        </w:rPr>
        <w:t xml:space="preserve"> &lt; 0,05</w:t>
      </w:r>
      <w:r>
        <w:rPr>
          <w:color w:val="000000"/>
        </w:rPr>
        <w:t xml:space="preserve"> maka terdapat pengaruh variabel bebas terhadap variabel terikat.</w:t>
      </w:r>
      <w:r>
        <w:t xml:space="preserve"> </w:t>
      </w:r>
      <w:r w:rsidRPr="000037CA">
        <w:rPr>
          <w:color w:val="000000"/>
        </w:rPr>
        <w:t xml:space="preserve">Dengan demikian berarti </w:t>
      </w:r>
      <w:r>
        <w:rPr>
          <w:color w:val="000000"/>
        </w:rPr>
        <w:t>4,</w:t>
      </w:r>
      <w:r>
        <w:rPr>
          <w:color w:val="000000"/>
          <w:lang w:val="en-US"/>
        </w:rPr>
        <w:t>669</w:t>
      </w:r>
      <w:r w:rsidRPr="000037CA">
        <w:rPr>
          <w:color w:val="000000"/>
        </w:rPr>
        <w:t xml:space="preserve"> &gt; t</w:t>
      </w:r>
      <w:r w:rsidRPr="000037CA">
        <w:rPr>
          <w:color w:val="000000"/>
          <w:vertAlign w:val="subscript"/>
        </w:rPr>
        <w:t xml:space="preserve">tabel </w:t>
      </w:r>
      <w:r>
        <w:rPr>
          <w:color w:val="000000"/>
        </w:rPr>
        <w:t>1,992</w:t>
      </w:r>
      <w:r w:rsidRPr="000037CA">
        <w:rPr>
          <w:color w:val="000000"/>
        </w:rPr>
        <w:t xml:space="preserve"> (terlampir t</w:t>
      </w:r>
      <w:r w:rsidRPr="000037CA">
        <w:rPr>
          <w:color w:val="000000"/>
          <w:vertAlign w:val="subscript"/>
        </w:rPr>
        <w:t>tabel</w:t>
      </w:r>
      <w:r w:rsidRPr="000037CA">
        <w:rPr>
          <w:color w:val="000000"/>
        </w:rPr>
        <w:t xml:space="preserve">) dengan tingkat </w:t>
      </w:r>
      <w:r w:rsidRPr="000037CA">
        <w:rPr>
          <w:i/>
          <w:color w:val="000000"/>
        </w:rPr>
        <w:t>Sig</w:t>
      </w:r>
      <w:r w:rsidRPr="000037CA">
        <w:rPr>
          <w:color w:val="000000"/>
        </w:rPr>
        <w:t>. 0,</w:t>
      </w:r>
      <w:r>
        <w:rPr>
          <w:color w:val="000000"/>
        </w:rPr>
        <w:t>000</w:t>
      </w:r>
      <w:r w:rsidRPr="000037CA">
        <w:rPr>
          <w:color w:val="000000"/>
        </w:rPr>
        <w:t xml:space="preserve"> &lt; 0,05. Hal ini menunjukan bahwa hipotesis H</w:t>
      </w:r>
      <w:r>
        <w:rPr>
          <w:color w:val="000000"/>
        </w:rPr>
        <w:t>a</w:t>
      </w:r>
      <w:r w:rsidRPr="009E55EB">
        <w:rPr>
          <w:color w:val="000000"/>
          <w:vertAlign w:val="subscript"/>
        </w:rPr>
        <w:t xml:space="preserve">1 </w:t>
      </w:r>
      <w:r w:rsidRPr="000037CA">
        <w:rPr>
          <w:color w:val="000000"/>
        </w:rPr>
        <w:t>diterima</w:t>
      </w:r>
      <w:r>
        <w:rPr>
          <w:color w:val="000000"/>
        </w:rPr>
        <w:t xml:space="preserve"> Ho</w:t>
      </w:r>
      <w:r w:rsidRPr="00760F86">
        <w:rPr>
          <w:color w:val="000000"/>
          <w:vertAlign w:val="subscript"/>
        </w:rPr>
        <w:t xml:space="preserve">1 </w:t>
      </w:r>
      <w:r>
        <w:rPr>
          <w:color w:val="000000"/>
        </w:rPr>
        <w:t>ditolak.</w:t>
      </w:r>
      <w:r w:rsidRPr="009F4EEB">
        <w:rPr>
          <w:color w:val="000000"/>
        </w:rPr>
        <w:t xml:space="preserve">Sehingga dapat diartikan bahwa variabel </w:t>
      </w:r>
      <w:r>
        <w:rPr>
          <w:color w:val="000000"/>
        </w:rPr>
        <w:t>Lingkungan Keluarga</w:t>
      </w:r>
      <w:r w:rsidRPr="009F4EEB">
        <w:rPr>
          <w:color w:val="000000"/>
        </w:rPr>
        <w:t xml:space="preserve"> (X</w:t>
      </w:r>
      <w:r w:rsidRPr="009F4EEB">
        <w:rPr>
          <w:color w:val="000000"/>
          <w:vertAlign w:val="subscript"/>
        </w:rPr>
        <w:t>1</w:t>
      </w:r>
      <w:r w:rsidRPr="009F4EEB">
        <w:rPr>
          <w:color w:val="000000"/>
        </w:rPr>
        <w:t xml:space="preserve">) </w:t>
      </w:r>
      <w:r>
        <w:rPr>
          <w:color w:val="000000"/>
        </w:rPr>
        <w:t>berpengaruh dan signifikan</w:t>
      </w:r>
      <w:r w:rsidRPr="009F4EEB">
        <w:rPr>
          <w:color w:val="000000"/>
        </w:rPr>
        <w:t xml:space="preserve"> terhadap (Y) </w:t>
      </w:r>
      <w:r>
        <w:rPr>
          <w:color w:val="000000"/>
        </w:rPr>
        <w:t>Minat Berwirausaha</w:t>
      </w:r>
      <w:r w:rsidRPr="009E55EB">
        <w:rPr>
          <w:color w:val="000000"/>
        </w:rPr>
        <w:t xml:space="preserve"> </w:t>
      </w:r>
      <w:r>
        <w:rPr>
          <w:color w:val="000000"/>
        </w:rPr>
        <w:t xml:space="preserve">siswa </w:t>
      </w:r>
      <w:r w:rsidRPr="00795C2B">
        <w:t>SMK Negeri</w:t>
      </w:r>
      <w:r>
        <w:rPr>
          <w:lang w:val="en-US"/>
        </w:rPr>
        <w:t xml:space="preserve">. </w:t>
      </w:r>
      <w:proofErr w:type="spellStart"/>
      <w:r w:rsidRPr="003466D3">
        <w:rPr>
          <w:lang w:val="en-US"/>
        </w:rPr>
        <w:t>Lingkungan</w:t>
      </w:r>
      <w:proofErr w:type="spellEnd"/>
      <w:r w:rsidRPr="003466D3">
        <w:rPr>
          <w:lang w:val="en-US"/>
        </w:rPr>
        <w:t xml:space="preserve"> </w:t>
      </w:r>
      <w:proofErr w:type="spellStart"/>
      <w:r w:rsidRPr="003466D3">
        <w:rPr>
          <w:lang w:val="en-US"/>
        </w:rPr>
        <w:t>Keluarga</w:t>
      </w:r>
      <w:proofErr w:type="spellEnd"/>
      <w:r w:rsidRPr="003466D3">
        <w:rPr>
          <w:lang w:val="en-US"/>
        </w:rPr>
        <w:t xml:space="preserve"> </w:t>
      </w:r>
      <w:r w:rsidRPr="003466D3">
        <w:t xml:space="preserve">berpengaruh dan signifikan terhadap </w:t>
      </w:r>
      <w:proofErr w:type="spellStart"/>
      <w:r w:rsidRPr="003466D3">
        <w:rPr>
          <w:lang w:val="en-US"/>
        </w:rPr>
        <w:t>Minat</w:t>
      </w:r>
      <w:proofErr w:type="spellEnd"/>
      <w:r w:rsidRPr="003466D3">
        <w:rPr>
          <w:lang w:val="en-US"/>
        </w:rPr>
        <w:t xml:space="preserve"> </w:t>
      </w:r>
      <w:r w:rsidRPr="003466D3">
        <w:t>Berwirausaha sesuai dengan penelitian terdahulu yang dilakukan Harti Oktarina, Eka Adnan Agung dan Sitti Hajar Aswad</w:t>
      </w:r>
      <w:r w:rsidRPr="003466D3">
        <w:rPr>
          <w:lang w:val="en-US"/>
        </w:rPr>
        <w:t xml:space="preserve"> </w:t>
      </w:r>
      <w:r w:rsidRPr="003466D3">
        <w:rPr>
          <w:bCs/>
        </w:rPr>
        <w:t>(201</w:t>
      </w:r>
      <w:r w:rsidRPr="003466D3">
        <w:rPr>
          <w:bCs/>
          <w:lang w:val="en-US"/>
        </w:rPr>
        <w:t>9</w:t>
      </w:r>
      <w:r w:rsidRPr="003466D3">
        <w:rPr>
          <w:bCs/>
        </w:rPr>
        <w:t>) dengan judul</w:t>
      </w:r>
      <w:r w:rsidRPr="003466D3">
        <w:rPr>
          <w:bCs/>
          <w:lang w:val="en-US"/>
        </w:rPr>
        <w:t xml:space="preserve"> </w:t>
      </w:r>
      <w:r w:rsidRPr="003466D3">
        <w:t>Pengaruh Lingkungan Keluarga Terhadap Minat Berwirausaha Mahasiswa Pendidikan Ekonomi STKIP Pembangunan Indonesia</w:t>
      </w:r>
      <w:r>
        <w:rPr>
          <w:lang w:val="en-US"/>
        </w:rPr>
        <w:t>,</w:t>
      </w:r>
      <w:r w:rsidRPr="003466D3">
        <w:rPr>
          <w:bCs/>
        </w:rPr>
        <w:t xml:space="preserve"> dimana h</w:t>
      </w:r>
      <w:r w:rsidRPr="003466D3">
        <w:t>asil penelitian menunjukkan bahwa terdapat pengaruh yang signifikan</w:t>
      </w:r>
      <w:r>
        <w:rPr>
          <w:lang w:val="en-US"/>
        </w:rPr>
        <w:t xml:space="preserve"> </w:t>
      </w:r>
      <w:proofErr w:type="spellStart"/>
      <w:r>
        <w:rPr>
          <w:lang w:val="en-US"/>
        </w:rPr>
        <w:t>dalam</w:t>
      </w:r>
      <w:proofErr w:type="spellEnd"/>
      <w:r>
        <w:t xml:space="preserve"> cukup </w:t>
      </w:r>
      <w:proofErr w:type="spellStart"/>
      <w:r>
        <w:rPr>
          <w:lang w:val="en-US"/>
        </w:rPr>
        <w:t>Lingkungan</w:t>
      </w:r>
      <w:proofErr w:type="spellEnd"/>
      <w:r>
        <w:rPr>
          <w:lang w:val="en-US"/>
        </w:rPr>
        <w:t xml:space="preserve"> </w:t>
      </w:r>
      <w:proofErr w:type="spellStart"/>
      <w:r>
        <w:rPr>
          <w:lang w:val="en-US"/>
        </w:rPr>
        <w:t>Keluarga</w:t>
      </w:r>
      <w:proofErr w:type="spellEnd"/>
      <w:r w:rsidRPr="003466D3">
        <w:t xml:space="preserve"> kewirausahaan terhadap </w:t>
      </w:r>
      <w:proofErr w:type="spellStart"/>
      <w:r>
        <w:rPr>
          <w:lang w:val="en-US"/>
        </w:rPr>
        <w:t>M</w:t>
      </w:r>
      <w:r w:rsidRPr="003466D3">
        <w:rPr>
          <w:lang w:val="en-US"/>
        </w:rPr>
        <w:t>inat</w:t>
      </w:r>
      <w:proofErr w:type="spellEnd"/>
      <w:r w:rsidRPr="003466D3">
        <w:rPr>
          <w:lang w:val="en-US"/>
        </w:rPr>
        <w:t xml:space="preserve"> </w:t>
      </w:r>
      <w:r>
        <w:rPr>
          <w:lang w:val="en-US"/>
        </w:rPr>
        <w:t>B</w:t>
      </w:r>
      <w:r w:rsidRPr="003466D3">
        <w:t>erwirausaha.</w:t>
      </w:r>
    </w:p>
    <w:p w14:paraId="57CBD532" w14:textId="77777777" w:rsidR="0041706E" w:rsidRDefault="0041706E" w:rsidP="00A93B93">
      <w:pPr>
        <w:pStyle w:val="BodyText"/>
        <w:numPr>
          <w:ilvl w:val="0"/>
          <w:numId w:val="9"/>
        </w:numPr>
        <w:spacing w:line="360" w:lineRule="auto"/>
        <w:ind w:left="426"/>
        <w:jc w:val="both"/>
      </w:pPr>
      <w:r w:rsidRPr="000037CA">
        <w:rPr>
          <w:color w:val="000000"/>
        </w:rPr>
        <w:t xml:space="preserve">Pengaruh </w:t>
      </w:r>
      <w:r>
        <w:rPr>
          <w:color w:val="000000"/>
        </w:rPr>
        <w:t>Pendidikan Kewirausahaan (</w:t>
      </w:r>
      <w:r w:rsidRPr="000037CA">
        <w:rPr>
          <w:color w:val="000000"/>
        </w:rPr>
        <w:t>X</w:t>
      </w:r>
      <w:r w:rsidRPr="000037CA">
        <w:rPr>
          <w:color w:val="000000"/>
          <w:vertAlign w:val="subscript"/>
        </w:rPr>
        <w:t>2</w:t>
      </w:r>
      <w:r w:rsidRPr="000037CA">
        <w:rPr>
          <w:color w:val="000000"/>
        </w:rPr>
        <w:t xml:space="preserve">) </w:t>
      </w:r>
      <w:r>
        <w:rPr>
          <w:color w:val="000000"/>
        </w:rPr>
        <w:t>t</w:t>
      </w:r>
      <w:r w:rsidRPr="000037CA">
        <w:rPr>
          <w:color w:val="000000"/>
        </w:rPr>
        <w:t xml:space="preserve">erhadap </w:t>
      </w:r>
      <w:r>
        <w:rPr>
          <w:color w:val="000000"/>
        </w:rPr>
        <w:t>Minat Berwirausaha</w:t>
      </w:r>
      <w:r w:rsidRPr="000037CA">
        <w:rPr>
          <w:color w:val="000000"/>
        </w:rPr>
        <w:t xml:space="preserve"> (Y)</w:t>
      </w:r>
      <w:r>
        <w:t xml:space="preserve"> </w:t>
      </w:r>
      <w:r>
        <w:rPr>
          <w:color w:val="000000"/>
        </w:rPr>
        <w:t>b</w:t>
      </w:r>
      <w:r w:rsidRPr="000037CA">
        <w:rPr>
          <w:color w:val="000000"/>
        </w:rPr>
        <w:t xml:space="preserve">erdasarkan </w:t>
      </w:r>
      <w:r>
        <w:rPr>
          <w:color w:val="000000"/>
        </w:rPr>
        <w:t>uji t</w:t>
      </w:r>
      <w:r w:rsidRPr="000037CA">
        <w:rPr>
          <w:color w:val="000000"/>
        </w:rPr>
        <w:t xml:space="preserve"> diperoleh nilai t</w:t>
      </w:r>
      <w:r w:rsidRPr="000037CA">
        <w:rPr>
          <w:color w:val="000000"/>
          <w:vertAlign w:val="subscript"/>
        </w:rPr>
        <w:t>hitung</w:t>
      </w:r>
      <w:r w:rsidRPr="000037CA">
        <w:rPr>
          <w:color w:val="000000"/>
        </w:rPr>
        <w:t xml:space="preserve"> </w:t>
      </w:r>
      <w:r>
        <w:rPr>
          <w:color w:val="000000"/>
        </w:rPr>
        <w:t>Pendidikan Kewirausahaan</w:t>
      </w:r>
      <w:r w:rsidRPr="000037CA">
        <w:rPr>
          <w:color w:val="000000"/>
        </w:rPr>
        <w:t xml:space="preserve"> sebesar </w:t>
      </w:r>
      <w:r>
        <w:rPr>
          <w:color w:val="000000"/>
          <w:lang w:val="en-US"/>
        </w:rPr>
        <w:t>2</w:t>
      </w:r>
      <w:r>
        <w:rPr>
          <w:color w:val="000000"/>
        </w:rPr>
        <w:t>,7</w:t>
      </w:r>
      <w:r>
        <w:rPr>
          <w:color w:val="000000"/>
          <w:lang w:val="en-US"/>
        </w:rPr>
        <w:t>01</w:t>
      </w:r>
      <w:r>
        <w:rPr>
          <w:color w:val="000000"/>
        </w:rPr>
        <w:t xml:space="preserve"> </w:t>
      </w:r>
      <w:r w:rsidRPr="000037CA">
        <w:rPr>
          <w:color w:val="000000"/>
        </w:rPr>
        <w:t xml:space="preserve">dengan nilai </w:t>
      </w:r>
      <w:r w:rsidRPr="000037CA">
        <w:rPr>
          <w:i/>
          <w:color w:val="000000"/>
        </w:rPr>
        <w:t xml:space="preserve">Sig </w:t>
      </w:r>
      <w:r w:rsidRPr="000037CA">
        <w:rPr>
          <w:color w:val="000000"/>
        </w:rPr>
        <w:t>sebesar 0,</w:t>
      </w:r>
      <w:r>
        <w:rPr>
          <w:color w:val="000000"/>
        </w:rPr>
        <w:t>00</w:t>
      </w:r>
      <w:r>
        <w:rPr>
          <w:color w:val="000000"/>
          <w:lang w:val="en-US"/>
        </w:rPr>
        <w:t>9</w:t>
      </w:r>
      <w:r>
        <w:t xml:space="preserve">. </w:t>
      </w:r>
      <w:r w:rsidRPr="00C20578">
        <w:rPr>
          <w:color w:val="000000"/>
        </w:rPr>
        <w:t>Dengan dasar pengambilan keputusan nilai t</w:t>
      </w:r>
      <w:r w:rsidRPr="00C20578">
        <w:rPr>
          <w:color w:val="000000"/>
          <w:vertAlign w:val="subscript"/>
        </w:rPr>
        <w:t>hitung</w:t>
      </w:r>
      <w:r w:rsidRPr="00C20578">
        <w:rPr>
          <w:color w:val="000000"/>
        </w:rPr>
        <w:t xml:space="preserve"> &gt; t</w:t>
      </w:r>
      <w:r w:rsidRPr="00C20578">
        <w:rPr>
          <w:color w:val="000000"/>
          <w:vertAlign w:val="subscript"/>
        </w:rPr>
        <w:t xml:space="preserve">tabel </w:t>
      </w:r>
      <w:r w:rsidRPr="00C20578">
        <w:rPr>
          <w:color w:val="000000"/>
        </w:rPr>
        <w:t xml:space="preserve">atau </w:t>
      </w:r>
      <w:r w:rsidRPr="00C20578">
        <w:rPr>
          <w:i/>
          <w:color w:val="000000"/>
        </w:rPr>
        <w:t>Sig</w:t>
      </w:r>
      <w:r w:rsidRPr="00C20578">
        <w:rPr>
          <w:color w:val="000000"/>
        </w:rPr>
        <w:t xml:space="preserve"> &lt; 0,05 maka terdapat pengaruh variabel bebas terhadap variabel terikat.</w:t>
      </w:r>
      <w:r w:rsidRPr="000037CA">
        <w:rPr>
          <w:color w:val="000000"/>
        </w:rPr>
        <w:t>Dengan demikian berarti t</w:t>
      </w:r>
      <w:r w:rsidRPr="000037CA">
        <w:rPr>
          <w:color w:val="000000"/>
          <w:vertAlign w:val="subscript"/>
        </w:rPr>
        <w:t xml:space="preserve">hitung  </w:t>
      </w:r>
      <w:r>
        <w:rPr>
          <w:color w:val="000000"/>
          <w:lang w:val="en-US"/>
        </w:rPr>
        <w:t>2</w:t>
      </w:r>
      <w:r>
        <w:rPr>
          <w:color w:val="000000"/>
        </w:rPr>
        <w:t>,7</w:t>
      </w:r>
      <w:r>
        <w:rPr>
          <w:color w:val="000000"/>
          <w:lang w:val="en-US"/>
        </w:rPr>
        <w:t>01</w:t>
      </w:r>
      <w:r>
        <w:rPr>
          <w:color w:val="000000"/>
        </w:rPr>
        <w:t xml:space="preserve"> &gt; </w:t>
      </w:r>
      <w:r w:rsidRPr="000037CA">
        <w:rPr>
          <w:color w:val="000000"/>
        </w:rPr>
        <w:t>t</w:t>
      </w:r>
      <w:r w:rsidRPr="000037CA">
        <w:rPr>
          <w:color w:val="000000"/>
          <w:vertAlign w:val="subscript"/>
        </w:rPr>
        <w:t xml:space="preserve">tabel </w:t>
      </w:r>
      <w:r>
        <w:rPr>
          <w:color w:val="000000"/>
        </w:rPr>
        <w:t xml:space="preserve">1,992 </w:t>
      </w:r>
      <w:r w:rsidRPr="000037CA">
        <w:rPr>
          <w:color w:val="000000"/>
        </w:rPr>
        <w:t>(terlampir t</w:t>
      </w:r>
      <w:r w:rsidRPr="000037CA">
        <w:rPr>
          <w:color w:val="000000"/>
          <w:vertAlign w:val="subscript"/>
        </w:rPr>
        <w:t>tabel</w:t>
      </w:r>
      <w:r w:rsidRPr="000037CA">
        <w:rPr>
          <w:color w:val="000000"/>
        </w:rPr>
        <w:t xml:space="preserve">) dengan tingkat </w:t>
      </w:r>
      <w:r w:rsidRPr="000037CA">
        <w:rPr>
          <w:i/>
          <w:color w:val="000000"/>
        </w:rPr>
        <w:t>Sig</w:t>
      </w:r>
      <w:r w:rsidRPr="000037CA">
        <w:rPr>
          <w:color w:val="000000"/>
        </w:rPr>
        <w:t>. 0,</w:t>
      </w:r>
      <w:r>
        <w:rPr>
          <w:color w:val="000000"/>
        </w:rPr>
        <w:t>00</w:t>
      </w:r>
      <w:r>
        <w:rPr>
          <w:color w:val="000000"/>
          <w:lang w:val="en-US"/>
        </w:rPr>
        <w:t>9</w:t>
      </w:r>
      <w:r w:rsidRPr="000037CA">
        <w:rPr>
          <w:color w:val="000000"/>
        </w:rPr>
        <w:t xml:space="preserve"> </w:t>
      </w:r>
      <w:r>
        <w:rPr>
          <w:color w:val="000000"/>
        </w:rPr>
        <w:t>&lt;</w:t>
      </w:r>
      <w:r w:rsidRPr="000037CA">
        <w:rPr>
          <w:color w:val="000000"/>
        </w:rPr>
        <w:t xml:space="preserve"> 0,05. Hal ini menunjukan bahwa hipotesis Ha</w:t>
      </w:r>
      <w:r w:rsidRPr="00C20578">
        <w:rPr>
          <w:color w:val="000000"/>
          <w:vertAlign w:val="subscript"/>
        </w:rPr>
        <w:t>2</w:t>
      </w:r>
      <w:r w:rsidRPr="000037CA">
        <w:rPr>
          <w:color w:val="000000"/>
        </w:rPr>
        <w:t xml:space="preserve"> dit</w:t>
      </w:r>
      <w:r>
        <w:rPr>
          <w:color w:val="000000"/>
        </w:rPr>
        <w:t xml:space="preserve">erima </w:t>
      </w:r>
      <w:r w:rsidRPr="000037CA">
        <w:rPr>
          <w:color w:val="000000"/>
        </w:rPr>
        <w:t>dan Ho</w:t>
      </w:r>
      <w:r w:rsidRPr="00C20578">
        <w:rPr>
          <w:color w:val="000000"/>
          <w:vertAlign w:val="subscript"/>
        </w:rPr>
        <w:t>2</w:t>
      </w:r>
      <w:r w:rsidRPr="000037CA">
        <w:rPr>
          <w:color w:val="000000"/>
        </w:rPr>
        <w:t xml:space="preserve"> </w:t>
      </w:r>
      <w:r>
        <w:rPr>
          <w:color w:val="000000"/>
        </w:rPr>
        <w:t>ditolak.</w:t>
      </w:r>
      <w:r>
        <w:t xml:space="preserve"> </w:t>
      </w:r>
      <w:r w:rsidRPr="00C20578">
        <w:rPr>
          <w:color w:val="000000"/>
        </w:rPr>
        <w:t xml:space="preserve">Sehingga dapat diartikan bahwa variabel </w:t>
      </w:r>
      <w:r>
        <w:rPr>
          <w:color w:val="000000"/>
        </w:rPr>
        <w:t>Pendidikan Kewirausahaan</w:t>
      </w:r>
      <w:r w:rsidRPr="00C20578">
        <w:rPr>
          <w:color w:val="000000"/>
        </w:rPr>
        <w:t xml:space="preserve"> (X</w:t>
      </w:r>
      <w:r>
        <w:rPr>
          <w:color w:val="000000"/>
          <w:vertAlign w:val="subscript"/>
        </w:rPr>
        <w:t>2</w:t>
      </w:r>
      <w:r w:rsidRPr="00C20578">
        <w:rPr>
          <w:color w:val="000000"/>
        </w:rPr>
        <w:t xml:space="preserve">) berpengaruh dan signifikan terhadap (Y) </w:t>
      </w:r>
      <w:r>
        <w:rPr>
          <w:color w:val="000000"/>
        </w:rPr>
        <w:t>Minat</w:t>
      </w:r>
      <w:r w:rsidRPr="00C20578">
        <w:rPr>
          <w:color w:val="000000"/>
        </w:rPr>
        <w:t xml:space="preserve"> Berwirausaha siswa </w:t>
      </w:r>
      <w:r w:rsidRPr="00C20578">
        <w:t xml:space="preserve">SMK Negeri 1 </w:t>
      </w:r>
      <w:r>
        <w:t>Baradatu</w:t>
      </w:r>
      <w:r w:rsidRPr="00C20578">
        <w:t xml:space="preserve"> Kabupaten Way Kanan.</w:t>
      </w:r>
      <w:r w:rsidR="00DD3CC0">
        <w:t xml:space="preserve"> </w:t>
      </w:r>
      <w:proofErr w:type="spellStart"/>
      <w:r w:rsidR="00DD3CC0" w:rsidRPr="00616634">
        <w:rPr>
          <w:lang w:val="en-US"/>
        </w:rPr>
        <w:t>Pendidikan</w:t>
      </w:r>
      <w:proofErr w:type="spellEnd"/>
      <w:r w:rsidR="00DD3CC0" w:rsidRPr="00616634">
        <w:rPr>
          <w:lang w:val="en-US"/>
        </w:rPr>
        <w:t xml:space="preserve"> </w:t>
      </w:r>
      <w:proofErr w:type="spellStart"/>
      <w:r w:rsidR="00DD3CC0" w:rsidRPr="00616634">
        <w:rPr>
          <w:lang w:val="en-US"/>
        </w:rPr>
        <w:t>Kewirausahaan</w:t>
      </w:r>
      <w:proofErr w:type="spellEnd"/>
      <w:r w:rsidR="00DD3CC0" w:rsidRPr="00616634">
        <w:rPr>
          <w:lang w:val="en-US"/>
        </w:rPr>
        <w:t xml:space="preserve"> </w:t>
      </w:r>
      <w:r w:rsidR="00DD3CC0" w:rsidRPr="00616634">
        <w:t xml:space="preserve">berpengaruh dan signifikan terhadap </w:t>
      </w:r>
      <w:proofErr w:type="spellStart"/>
      <w:r w:rsidR="00DD3CC0" w:rsidRPr="00616634">
        <w:rPr>
          <w:lang w:val="en-US"/>
        </w:rPr>
        <w:t>Minat</w:t>
      </w:r>
      <w:proofErr w:type="spellEnd"/>
      <w:r w:rsidR="00DD3CC0" w:rsidRPr="00616634">
        <w:rPr>
          <w:lang w:val="en-US"/>
        </w:rPr>
        <w:t xml:space="preserve"> </w:t>
      </w:r>
      <w:r w:rsidR="00DD3CC0" w:rsidRPr="00616634">
        <w:t>Berwirausaha sesuai dengan penelitian terdahulu yang dilakukan</w:t>
      </w:r>
      <w:r w:rsidR="00DD3CC0" w:rsidRPr="00616634">
        <w:rPr>
          <w:lang w:val="en-US"/>
        </w:rPr>
        <w:t xml:space="preserve"> </w:t>
      </w:r>
      <w:r w:rsidR="00DD3CC0" w:rsidRPr="00616634">
        <w:t xml:space="preserve">Glisina Dwinoor Rembulan </w:t>
      </w:r>
      <w:r w:rsidR="00DD3CC0" w:rsidRPr="00616634">
        <w:rPr>
          <w:bCs/>
        </w:rPr>
        <w:t>(201</w:t>
      </w:r>
      <w:r w:rsidR="00DD3CC0" w:rsidRPr="00616634">
        <w:rPr>
          <w:bCs/>
          <w:lang w:val="en-US"/>
        </w:rPr>
        <w:t>8</w:t>
      </w:r>
      <w:r w:rsidR="00DD3CC0" w:rsidRPr="00616634">
        <w:rPr>
          <w:bCs/>
        </w:rPr>
        <w:t>) dengan judul</w:t>
      </w:r>
      <w:r w:rsidR="00DD3CC0" w:rsidRPr="00616634">
        <w:rPr>
          <w:bCs/>
          <w:lang w:val="en-US"/>
        </w:rPr>
        <w:t xml:space="preserve"> </w:t>
      </w:r>
      <w:r w:rsidR="00DD3CC0" w:rsidRPr="00616634">
        <w:t>Pengaruh Pendidikan Kewirausahaan Terhadap Minat Berwirausaha</w:t>
      </w:r>
      <w:r w:rsidR="00DD3CC0">
        <w:rPr>
          <w:lang w:val="en-US"/>
        </w:rPr>
        <w:t>,</w:t>
      </w:r>
      <w:r w:rsidR="00DD3CC0" w:rsidRPr="00616634">
        <w:rPr>
          <w:lang w:val="en-US"/>
        </w:rPr>
        <w:t xml:space="preserve"> </w:t>
      </w:r>
      <w:r w:rsidR="00DD3CC0" w:rsidRPr="00616634">
        <w:rPr>
          <w:bCs/>
        </w:rPr>
        <w:t>dimana h</w:t>
      </w:r>
      <w:r w:rsidR="00DD3CC0" w:rsidRPr="00616634">
        <w:t>asil penelitian menunjukkan bahwa terdapat pengaruh yang signifikan</w:t>
      </w:r>
      <w:r w:rsidR="00DD3CC0" w:rsidRPr="00616634">
        <w:rPr>
          <w:lang w:val="en-US"/>
        </w:rPr>
        <w:t xml:space="preserve"> </w:t>
      </w:r>
      <w:proofErr w:type="spellStart"/>
      <w:r w:rsidR="00DD3CC0" w:rsidRPr="00616634">
        <w:rPr>
          <w:lang w:val="en-US"/>
        </w:rPr>
        <w:t>dalam</w:t>
      </w:r>
      <w:proofErr w:type="spellEnd"/>
      <w:r w:rsidR="00DD3CC0" w:rsidRPr="00616634">
        <w:t xml:space="preserve"> </w:t>
      </w:r>
      <w:proofErr w:type="spellStart"/>
      <w:r w:rsidR="00DD3CC0" w:rsidRPr="00616634">
        <w:rPr>
          <w:lang w:val="en-US"/>
        </w:rPr>
        <w:t>Pendidikan</w:t>
      </w:r>
      <w:proofErr w:type="spellEnd"/>
      <w:r w:rsidR="00DD3CC0" w:rsidRPr="00616634">
        <w:rPr>
          <w:lang w:val="en-US"/>
        </w:rPr>
        <w:t xml:space="preserve"> </w:t>
      </w:r>
      <w:proofErr w:type="spellStart"/>
      <w:r w:rsidR="00DD3CC0" w:rsidRPr="00616634">
        <w:rPr>
          <w:lang w:val="en-US"/>
        </w:rPr>
        <w:t>Kewirausahaan</w:t>
      </w:r>
      <w:proofErr w:type="spellEnd"/>
      <w:r w:rsidR="00DD3CC0" w:rsidRPr="00616634">
        <w:t xml:space="preserve"> terhadap </w:t>
      </w:r>
      <w:proofErr w:type="spellStart"/>
      <w:r w:rsidR="00DD3CC0" w:rsidRPr="00616634">
        <w:rPr>
          <w:lang w:val="en-US"/>
        </w:rPr>
        <w:t>Minat</w:t>
      </w:r>
      <w:proofErr w:type="spellEnd"/>
      <w:r w:rsidR="00DD3CC0" w:rsidRPr="00616634">
        <w:rPr>
          <w:lang w:val="en-US"/>
        </w:rPr>
        <w:t xml:space="preserve"> B</w:t>
      </w:r>
      <w:r w:rsidR="00DD3CC0" w:rsidRPr="00616634">
        <w:t>erwirausaha.</w:t>
      </w:r>
    </w:p>
    <w:p w14:paraId="41BEBDCC" w14:textId="77777777" w:rsidR="00DD3CC0" w:rsidRPr="00DD3CC0" w:rsidRDefault="00DD3CC0" w:rsidP="00A93B93">
      <w:pPr>
        <w:pStyle w:val="BodyText"/>
        <w:numPr>
          <w:ilvl w:val="0"/>
          <w:numId w:val="9"/>
        </w:numPr>
        <w:spacing w:line="360" w:lineRule="auto"/>
        <w:ind w:left="426"/>
        <w:jc w:val="both"/>
      </w:pPr>
      <w:r>
        <w:rPr>
          <w:color w:val="000000"/>
        </w:rPr>
        <w:t>P</w:t>
      </w:r>
      <w:r w:rsidRPr="00107F65">
        <w:rPr>
          <w:color w:val="000000"/>
        </w:rPr>
        <w:t xml:space="preserve">engaruh </w:t>
      </w:r>
      <w:r w:rsidRPr="00FD2119">
        <w:rPr>
          <w:color w:val="000000"/>
        </w:rPr>
        <w:t>Lingkungan Keluarga</w:t>
      </w:r>
      <w:r w:rsidRPr="00107F65">
        <w:rPr>
          <w:color w:val="000000"/>
        </w:rPr>
        <w:t xml:space="preserve"> </w:t>
      </w:r>
      <w:r>
        <w:rPr>
          <w:color w:val="000000"/>
        </w:rPr>
        <w:t>(</w:t>
      </w:r>
      <w:r w:rsidRPr="00107F65">
        <w:rPr>
          <w:color w:val="000000"/>
        </w:rPr>
        <w:t>X</w:t>
      </w:r>
      <w:r w:rsidRPr="00107F65">
        <w:rPr>
          <w:color w:val="000000"/>
          <w:vertAlign w:val="subscript"/>
        </w:rPr>
        <w:t>1</w:t>
      </w:r>
      <w:r w:rsidRPr="00107F65">
        <w:rPr>
          <w:color w:val="000000"/>
        </w:rPr>
        <w:t xml:space="preserve">) dan </w:t>
      </w:r>
      <w:r w:rsidRPr="00FD2119">
        <w:rPr>
          <w:color w:val="000000"/>
        </w:rPr>
        <w:t xml:space="preserve">Pendidikan Kewirausahaan, </w:t>
      </w:r>
      <w:r w:rsidRPr="00107F65">
        <w:rPr>
          <w:color w:val="000000"/>
        </w:rPr>
        <w:t>(X</w:t>
      </w:r>
      <w:r w:rsidRPr="00107F65">
        <w:rPr>
          <w:color w:val="000000"/>
          <w:vertAlign w:val="subscript"/>
        </w:rPr>
        <w:t>2</w:t>
      </w:r>
      <w:r w:rsidRPr="00107F65">
        <w:rPr>
          <w:color w:val="000000"/>
        </w:rPr>
        <w:t xml:space="preserve">) secara simultan atau bersama-sama terhadap </w:t>
      </w:r>
      <w:r w:rsidRPr="00FD2119">
        <w:rPr>
          <w:color w:val="000000"/>
        </w:rPr>
        <w:t>Minat Berwirausaha</w:t>
      </w:r>
      <w:r w:rsidRPr="00107F65">
        <w:rPr>
          <w:color w:val="000000"/>
        </w:rPr>
        <w:t xml:space="preserve"> (Y) sebesar F</w:t>
      </w:r>
      <w:r w:rsidRPr="00107F65">
        <w:rPr>
          <w:color w:val="000000"/>
          <w:vertAlign w:val="subscript"/>
        </w:rPr>
        <w:t>hitung</w:t>
      </w:r>
      <w:r w:rsidRPr="00107F65">
        <w:rPr>
          <w:color w:val="000000"/>
        </w:rPr>
        <w:t xml:space="preserve"> </w:t>
      </w:r>
      <w:r>
        <w:rPr>
          <w:color w:val="000000"/>
          <w:lang w:val="en-US"/>
        </w:rPr>
        <w:t>78</w:t>
      </w:r>
      <w:r>
        <w:rPr>
          <w:color w:val="000000"/>
        </w:rPr>
        <w:t>,7</w:t>
      </w:r>
      <w:r>
        <w:rPr>
          <w:color w:val="000000"/>
          <w:lang w:val="en-US"/>
        </w:rPr>
        <w:t>77</w:t>
      </w:r>
      <w:r>
        <w:rPr>
          <w:color w:val="000000"/>
        </w:rPr>
        <w:t xml:space="preserve"> dan nilai Sig sebesar 0,000</w:t>
      </w:r>
      <w:r w:rsidRPr="00561B33">
        <w:rPr>
          <w:color w:val="000000"/>
        </w:rPr>
        <w:t>.</w:t>
      </w:r>
      <w:r w:rsidRPr="00107F65">
        <w:rPr>
          <w:color w:val="000000"/>
        </w:rPr>
        <w:t xml:space="preserve"> Dengan dasar pengambilan keputusan Jika nilai F</w:t>
      </w:r>
      <w:r w:rsidRPr="00107F65">
        <w:rPr>
          <w:color w:val="000000"/>
          <w:vertAlign w:val="subscript"/>
        </w:rPr>
        <w:t>hitung</w:t>
      </w:r>
      <w:r w:rsidRPr="00107F65">
        <w:rPr>
          <w:color w:val="000000"/>
        </w:rPr>
        <w:t xml:space="preserve"> &gt; F</w:t>
      </w:r>
      <w:r w:rsidRPr="00107F65">
        <w:rPr>
          <w:color w:val="000000"/>
          <w:vertAlign w:val="subscript"/>
        </w:rPr>
        <w:t xml:space="preserve">tabel  </w:t>
      </w:r>
      <w:r w:rsidRPr="00107F65">
        <w:rPr>
          <w:color w:val="000000"/>
        </w:rPr>
        <w:t>atau nilai Sig &lt; 0,05  maka terdapat pengaruh variabel bebas (X</w:t>
      </w:r>
      <w:r w:rsidRPr="00107F65">
        <w:rPr>
          <w:color w:val="000000"/>
          <w:vertAlign w:val="subscript"/>
        </w:rPr>
        <w:t xml:space="preserve">1 </w:t>
      </w:r>
      <w:r w:rsidRPr="00107F65">
        <w:rPr>
          <w:color w:val="000000"/>
        </w:rPr>
        <w:t>dan X</w:t>
      </w:r>
      <w:r w:rsidRPr="00107F65">
        <w:rPr>
          <w:color w:val="000000"/>
          <w:vertAlign w:val="subscript"/>
        </w:rPr>
        <w:t>2</w:t>
      </w:r>
      <w:r w:rsidRPr="00107F65">
        <w:rPr>
          <w:color w:val="000000"/>
        </w:rPr>
        <w:t>) secara bersama terhadap variabel terikat (Y)</w:t>
      </w:r>
      <w:r>
        <w:rPr>
          <w:color w:val="000000"/>
        </w:rPr>
        <w:t>.</w:t>
      </w:r>
      <w:r>
        <w:t xml:space="preserve"> </w:t>
      </w:r>
      <w:r w:rsidRPr="00107F65">
        <w:rPr>
          <w:color w:val="000000"/>
        </w:rPr>
        <w:t>Dengan demikian F</w:t>
      </w:r>
      <w:r w:rsidRPr="00107F65">
        <w:rPr>
          <w:color w:val="000000"/>
          <w:vertAlign w:val="subscript"/>
        </w:rPr>
        <w:t>hitung</w:t>
      </w:r>
      <w:r w:rsidRPr="00107F65">
        <w:rPr>
          <w:color w:val="000000"/>
        </w:rPr>
        <w:t xml:space="preserve"> </w:t>
      </w:r>
      <w:r>
        <w:rPr>
          <w:color w:val="000000"/>
          <w:lang w:val="en-US"/>
        </w:rPr>
        <w:t>78</w:t>
      </w:r>
      <w:r>
        <w:rPr>
          <w:color w:val="000000"/>
        </w:rPr>
        <w:t>,7</w:t>
      </w:r>
      <w:r>
        <w:rPr>
          <w:color w:val="000000"/>
          <w:lang w:val="en-US"/>
        </w:rPr>
        <w:t>77</w:t>
      </w:r>
      <w:r>
        <w:rPr>
          <w:color w:val="000000"/>
        </w:rPr>
        <w:t xml:space="preserve"> </w:t>
      </w:r>
      <w:r w:rsidRPr="00107F65">
        <w:rPr>
          <w:color w:val="000000"/>
        </w:rPr>
        <w:t>&gt; 3,</w:t>
      </w:r>
      <w:r>
        <w:rPr>
          <w:color w:val="000000"/>
        </w:rPr>
        <w:t>12</w:t>
      </w:r>
      <w:r w:rsidRPr="00107F65">
        <w:rPr>
          <w:color w:val="000000"/>
        </w:rPr>
        <w:t xml:space="preserve"> F</w:t>
      </w:r>
      <w:r w:rsidRPr="00107F65">
        <w:rPr>
          <w:color w:val="000000"/>
          <w:vertAlign w:val="subscript"/>
        </w:rPr>
        <w:t>tabel</w:t>
      </w:r>
      <w:r w:rsidRPr="00107F65">
        <w:rPr>
          <w:color w:val="000000"/>
        </w:rPr>
        <w:t xml:space="preserve"> dan nilai </w:t>
      </w:r>
      <w:r w:rsidRPr="00107F65">
        <w:rPr>
          <w:i/>
          <w:color w:val="000000"/>
        </w:rPr>
        <w:t xml:space="preserve">Sig </w:t>
      </w:r>
      <w:r w:rsidRPr="00107F65">
        <w:rPr>
          <w:color w:val="000000"/>
        </w:rPr>
        <w:t>0,000 &lt; 0,05 hal ini menunjukan bahwa hipotesis H</w:t>
      </w:r>
      <w:r>
        <w:rPr>
          <w:color w:val="000000"/>
        </w:rPr>
        <w:t>a</w:t>
      </w:r>
      <w:r w:rsidRPr="00107F65">
        <w:rPr>
          <w:color w:val="000000"/>
          <w:vertAlign w:val="subscript"/>
        </w:rPr>
        <w:t>3</w:t>
      </w:r>
      <w:r w:rsidRPr="00107F65">
        <w:rPr>
          <w:color w:val="000000"/>
        </w:rPr>
        <w:t xml:space="preserve"> diterima</w:t>
      </w:r>
      <w:r>
        <w:rPr>
          <w:color w:val="000000"/>
        </w:rPr>
        <w:t xml:space="preserve"> dan Ho3 ditolak</w:t>
      </w:r>
      <w:r w:rsidRPr="00107F65">
        <w:rPr>
          <w:color w:val="000000"/>
        </w:rPr>
        <w:t xml:space="preserve">. Sehingga dapat disimpulkan bahwa </w:t>
      </w:r>
      <w:r w:rsidRPr="00FD2119">
        <w:rPr>
          <w:color w:val="000000"/>
        </w:rPr>
        <w:t>Lingkungan Keluarga</w:t>
      </w:r>
      <w:r w:rsidRPr="00107F65">
        <w:rPr>
          <w:color w:val="000000"/>
        </w:rPr>
        <w:t xml:space="preserve"> </w:t>
      </w:r>
      <w:r>
        <w:rPr>
          <w:color w:val="000000"/>
        </w:rPr>
        <w:t>(</w:t>
      </w:r>
      <w:r w:rsidRPr="00107F65">
        <w:rPr>
          <w:color w:val="000000"/>
        </w:rPr>
        <w:t>X</w:t>
      </w:r>
      <w:r w:rsidRPr="00107F65">
        <w:rPr>
          <w:color w:val="000000"/>
          <w:vertAlign w:val="subscript"/>
        </w:rPr>
        <w:t>1</w:t>
      </w:r>
      <w:r w:rsidRPr="00107F65">
        <w:rPr>
          <w:color w:val="000000"/>
        </w:rPr>
        <w:t xml:space="preserve">) dan </w:t>
      </w:r>
      <w:r w:rsidRPr="00FD2119">
        <w:rPr>
          <w:color w:val="000000"/>
        </w:rPr>
        <w:t xml:space="preserve">Pendidikan Kewirausahaan, </w:t>
      </w:r>
      <w:r w:rsidRPr="00107F65">
        <w:rPr>
          <w:color w:val="000000"/>
        </w:rPr>
        <w:t>(X</w:t>
      </w:r>
      <w:r w:rsidRPr="00107F65">
        <w:rPr>
          <w:color w:val="000000"/>
          <w:vertAlign w:val="subscript"/>
        </w:rPr>
        <w:t>2</w:t>
      </w:r>
      <w:r w:rsidRPr="00107F65">
        <w:rPr>
          <w:color w:val="000000"/>
        </w:rPr>
        <w:t xml:space="preserve">) secara simultan atau bersama-sama terhadap </w:t>
      </w:r>
      <w:r>
        <w:rPr>
          <w:color w:val="000000"/>
        </w:rPr>
        <w:t>Minat Berwirausaha</w:t>
      </w:r>
      <w:r w:rsidRPr="00107F65">
        <w:rPr>
          <w:color w:val="000000"/>
        </w:rPr>
        <w:t xml:space="preserve"> (Y)</w:t>
      </w:r>
      <w:r>
        <w:rPr>
          <w:color w:val="000000"/>
        </w:rPr>
        <w:t xml:space="preserve"> siswa SMK Negeri </w:t>
      </w:r>
      <w:r>
        <w:rPr>
          <w:color w:val="000000"/>
        </w:rPr>
        <w:lastRenderedPageBreak/>
        <w:t xml:space="preserve">1 Baradatu Kabupaten Way Kanan. </w:t>
      </w:r>
      <w:r w:rsidRPr="00FD2119">
        <w:rPr>
          <w:color w:val="000000"/>
        </w:rPr>
        <w:t>Lingkungan Keluarga</w:t>
      </w:r>
      <w:r w:rsidRPr="00107F65">
        <w:rPr>
          <w:color w:val="000000"/>
        </w:rPr>
        <w:t xml:space="preserve"> </w:t>
      </w:r>
      <w:r>
        <w:rPr>
          <w:color w:val="000000"/>
        </w:rPr>
        <w:t>(</w:t>
      </w:r>
      <w:r w:rsidRPr="00107F65">
        <w:rPr>
          <w:color w:val="000000"/>
        </w:rPr>
        <w:t>X</w:t>
      </w:r>
      <w:r w:rsidRPr="00107F65">
        <w:rPr>
          <w:color w:val="000000"/>
          <w:vertAlign w:val="subscript"/>
        </w:rPr>
        <w:t>1</w:t>
      </w:r>
      <w:r w:rsidRPr="00107F65">
        <w:rPr>
          <w:color w:val="000000"/>
        </w:rPr>
        <w:t xml:space="preserve">) dan </w:t>
      </w:r>
      <w:r w:rsidRPr="00FD2119">
        <w:rPr>
          <w:color w:val="000000"/>
        </w:rPr>
        <w:t>Pendidikan Kewirausahaan</w:t>
      </w:r>
      <w:r>
        <w:rPr>
          <w:color w:val="000000"/>
        </w:rPr>
        <w:t xml:space="preserve"> </w:t>
      </w:r>
      <w:r w:rsidRPr="00107F65">
        <w:rPr>
          <w:color w:val="000000"/>
        </w:rPr>
        <w:t>(X</w:t>
      </w:r>
      <w:r w:rsidRPr="00107F65">
        <w:rPr>
          <w:color w:val="000000"/>
          <w:vertAlign w:val="subscript"/>
        </w:rPr>
        <w:t>2</w:t>
      </w:r>
      <w:r w:rsidRPr="00107F65">
        <w:rPr>
          <w:color w:val="000000"/>
        </w:rPr>
        <w:t xml:space="preserve">) </w:t>
      </w:r>
      <w:r w:rsidRPr="000037CA">
        <w:rPr>
          <w:color w:val="000000"/>
        </w:rPr>
        <w:t xml:space="preserve">berpengaruh sebesar </w:t>
      </w:r>
      <w:r>
        <w:rPr>
          <w:color w:val="000000"/>
          <w:lang w:val="en-US"/>
        </w:rPr>
        <w:t>68</w:t>
      </w:r>
      <w:r>
        <w:rPr>
          <w:color w:val="000000"/>
        </w:rPr>
        <w:t>,</w:t>
      </w:r>
      <w:r>
        <w:rPr>
          <w:color w:val="000000"/>
          <w:lang w:val="en-US"/>
        </w:rPr>
        <w:t>0</w:t>
      </w:r>
      <w:r>
        <w:rPr>
          <w:color w:val="000000"/>
        </w:rPr>
        <w:t xml:space="preserve"> </w:t>
      </w:r>
      <w:r w:rsidRPr="000037CA">
        <w:rPr>
          <w:color w:val="000000"/>
        </w:rPr>
        <w:t xml:space="preserve">% terhadap </w:t>
      </w:r>
      <w:r>
        <w:rPr>
          <w:color w:val="000000"/>
        </w:rPr>
        <w:t xml:space="preserve">Minat Berwirausaha  (Y) </w:t>
      </w:r>
      <w:r w:rsidRPr="00C20578">
        <w:rPr>
          <w:color w:val="000000"/>
        </w:rPr>
        <w:t xml:space="preserve">siswa </w:t>
      </w:r>
      <w:r w:rsidRPr="00C20578">
        <w:t xml:space="preserve">SMK Negeri 1 </w:t>
      </w:r>
      <w:r>
        <w:t>Baradatu</w:t>
      </w:r>
      <w:r w:rsidRPr="00C20578">
        <w:t xml:space="preserve"> Kabupaten Way Kanan</w:t>
      </w:r>
      <w:r w:rsidRPr="00600FE9">
        <w:rPr>
          <w:color w:val="000000"/>
        </w:rPr>
        <w:t xml:space="preserve">. Sedangkan sisanya </w:t>
      </w:r>
      <w:r>
        <w:rPr>
          <w:color w:val="000000"/>
          <w:lang w:val="en-US"/>
        </w:rPr>
        <w:t>32</w:t>
      </w:r>
      <w:r>
        <w:rPr>
          <w:color w:val="000000"/>
        </w:rPr>
        <w:t>,</w:t>
      </w:r>
      <w:r>
        <w:rPr>
          <w:color w:val="000000"/>
          <w:lang w:val="en-US"/>
        </w:rPr>
        <w:t>0</w:t>
      </w:r>
      <w:r w:rsidRPr="00600FE9">
        <w:rPr>
          <w:color w:val="000000"/>
        </w:rPr>
        <w:t xml:space="preserve"> % dipengaruhi oleh faktor lain  yang tidak diteliti di dalam penelitian ini.</w:t>
      </w:r>
    </w:p>
    <w:p w14:paraId="707637F5" w14:textId="77777777" w:rsidR="00DD3CC0" w:rsidRDefault="00DD3CC0" w:rsidP="00A93B93">
      <w:pPr>
        <w:pStyle w:val="BodyText"/>
        <w:spacing w:line="360" w:lineRule="auto"/>
        <w:ind w:left="821"/>
        <w:jc w:val="both"/>
      </w:pPr>
    </w:p>
    <w:p w14:paraId="024DA28D" w14:textId="45E8DD02" w:rsidR="00EB646B" w:rsidRDefault="00B62E10" w:rsidP="00A93B93">
      <w:pPr>
        <w:pStyle w:val="Heading1"/>
        <w:tabs>
          <w:tab w:val="left" w:pos="142"/>
        </w:tabs>
        <w:spacing w:line="360" w:lineRule="auto"/>
        <w:ind w:left="0" w:firstLine="0"/>
      </w:pPr>
      <w:r>
        <w:t>KE</w:t>
      </w:r>
      <w:r w:rsidR="00E47D20">
        <w:t>SIMPULAN</w:t>
      </w:r>
    </w:p>
    <w:p w14:paraId="7761A81A" w14:textId="71DA0271" w:rsidR="00B62E10" w:rsidRPr="00B62E10" w:rsidRDefault="00B62E10" w:rsidP="00A93B93">
      <w:pPr>
        <w:widowControl/>
        <w:autoSpaceDE/>
        <w:autoSpaceDN/>
        <w:spacing w:line="360" w:lineRule="auto"/>
        <w:ind w:firstLine="709"/>
        <w:jc w:val="both"/>
        <w:rPr>
          <w:color w:val="000000"/>
          <w:sz w:val="24"/>
          <w:szCs w:val="24"/>
        </w:rPr>
      </w:pPr>
      <w:proofErr w:type="spellStart"/>
      <w:r w:rsidRPr="006922FB">
        <w:rPr>
          <w:color w:val="000000"/>
          <w:sz w:val="24"/>
          <w:szCs w:val="24"/>
          <w:lang w:val="en-US"/>
        </w:rPr>
        <w:t>Variabel</w:t>
      </w:r>
      <w:proofErr w:type="spellEnd"/>
      <w:r w:rsidRPr="006922FB">
        <w:rPr>
          <w:color w:val="000000"/>
          <w:sz w:val="24"/>
          <w:szCs w:val="24"/>
          <w:lang w:val="en-US"/>
        </w:rPr>
        <w:t xml:space="preserve"> </w:t>
      </w:r>
      <w:r w:rsidRPr="006922FB">
        <w:rPr>
          <w:color w:val="000000"/>
          <w:sz w:val="24"/>
          <w:szCs w:val="24"/>
        </w:rPr>
        <w:t>Lingkungan Keluarga berpengaruh dan signifikan terhadap Minat Berwirausaha dimana berdasarkan uji t nilai t</w:t>
      </w:r>
      <w:r w:rsidRPr="006922FB">
        <w:rPr>
          <w:color w:val="000000"/>
          <w:sz w:val="24"/>
          <w:szCs w:val="24"/>
          <w:vertAlign w:val="subscript"/>
        </w:rPr>
        <w:t>hitung</w:t>
      </w:r>
      <w:r w:rsidRPr="006922FB">
        <w:rPr>
          <w:color w:val="000000"/>
          <w:sz w:val="24"/>
          <w:szCs w:val="24"/>
        </w:rPr>
        <w:t xml:space="preserve"> &gt; </w:t>
      </w:r>
      <w:proofErr w:type="gramStart"/>
      <w:r w:rsidRPr="006922FB">
        <w:rPr>
          <w:color w:val="000000"/>
          <w:sz w:val="24"/>
          <w:szCs w:val="24"/>
        </w:rPr>
        <w:t>t</w:t>
      </w:r>
      <w:r w:rsidRPr="006922FB">
        <w:rPr>
          <w:color w:val="000000"/>
          <w:sz w:val="24"/>
          <w:szCs w:val="24"/>
          <w:vertAlign w:val="subscript"/>
        </w:rPr>
        <w:t xml:space="preserve">tabel </w:t>
      </w:r>
      <w:r w:rsidRPr="006922FB">
        <w:rPr>
          <w:color w:val="000000"/>
          <w:sz w:val="24"/>
          <w:szCs w:val="24"/>
          <w:lang w:val="en-US"/>
        </w:rPr>
        <w:t>,</w:t>
      </w:r>
      <w:proofErr w:type="gramEnd"/>
      <w:r w:rsidRPr="006922FB">
        <w:rPr>
          <w:color w:val="000000"/>
          <w:sz w:val="24"/>
          <w:szCs w:val="24"/>
        </w:rPr>
        <w:t xml:space="preserve"> dengan tingkat </w:t>
      </w:r>
      <w:r w:rsidRPr="006922FB">
        <w:rPr>
          <w:i/>
          <w:color w:val="000000"/>
          <w:sz w:val="24"/>
          <w:szCs w:val="24"/>
        </w:rPr>
        <w:t>Sig</w:t>
      </w:r>
      <w:r w:rsidRPr="006922FB">
        <w:rPr>
          <w:color w:val="000000"/>
          <w:sz w:val="24"/>
          <w:szCs w:val="24"/>
          <w:lang w:val="en-US"/>
        </w:rPr>
        <w:t xml:space="preserve"> </w:t>
      </w:r>
      <w:r w:rsidRPr="006922FB">
        <w:rPr>
          <w:color w:val="000000"/>
          <w:sz w:val="24"/>
          <w:szCs w:val="24"/>
        </w:rPr>
        <w:t>&lt; 0,05. Hal ini menunjukan bahwa hipotesis Ha</w:t>
      </w:r>
      <w:r w:rsidRPr="006922FB">
        <w:rPr>
          <w:color w:val="000000"/>
          <w:sz w:val="24"/>
          <w:szCs w:val="24"/>
          <w:vertAlign w:val="subscript"/>
        </w:rPr>
        <w:t xml:space="preserve">1 </w:t>
      </w:r>
      <w:r w:rsidRPr="006922FB">
        <w:rPr>
          <w:color w:val="000000"/>
          <w:sz w:val="24"/>
          <w:szCs w:val="24"/>
        </w:rPr>
        <w:t>diterima Ho</w:t>
      </w:r>
      <w:r w:rsidRPr="006922FB">
        <w:rPr>
          <w:color w:val="000000"/>
          <w:sz w:val="24"/>
          <w:szCs w:val="24"/>
          <w:vertAlign w:val="subscript"/>
        </w:rPr>
        <w:t xml:space="preserve">1 </w:t>
      </w:r>
      <w:r w:rsidRPr="006922FB">
        <w:rPr>
          <w:color w:val="000000"/>
          <w:sz w:val="24"/>
          <w:szCs w:val="24"/>
        </w:rPr>
        <w:t xml:space="preserve">ditolak. </w:t>
      </w:r>
      <w:r>
        <w:rPr>
          <w:color w:val="000000"/>
          <w:sz w:val="24"/>
          <w:szCs w:val="24"/>
        </w:rPr>
        <w:t xml:space="preserve"> </w:t>
      </w:r>
      <w:proofErr w:type="spellStart"/>
      <w:r w:rsidRPr="00B62E10">
        <w:rPr>
          <w:color w:val="000000"/>
          <w:sz w:val="24"/>
          <w:szCs w:val="24"/>
          <w:lang w:val="en-US"/>
        </w:rPr>
        <w:t>Variabel</w:t>
      </w:r>
      <w:proofErr w:type="spellEnd"/>
      <w:r w:rsidRPr="00B62E10">
        <w:rPr>
          <w:color w:val="000000"/>
          <w:sz w:val="24"/>
          <w:szCs w:val="24"/>
          <w:lang w:val="en-US"/>
        </w:rPr>
        <w:t xml:space="preserve"> </w:t>
      </w:r>
      <w:r w:rsidRPr="00B62E10">
        <w:rPr>
          <w:color w:val="000000"/>
          <w:sz w:val="24"/>
          <w:szCs w:val="24"/>
        </w:rPr>
        <w:t>Pendidikan Kewirausahaan berpengaruh dan signifikan terhadap Minat Berwirausaha dimana berdasarkan uji t diperoleh nilai t</w:t>
      </w:r>
      <w:r w:rsidRPr="00B62E10">
        <w:rPr>
          <w:color w:val="000000"/>
          <w:sz w:val="24"/>
          <w:szCs w:val="24"/>
          <w:vertAlign w:val="subscript"/>
        </w:rPr>
        <w:t>hitung</w:t>
      </w:r>
      <w:r w:rsidRPr="00B62E10">
        <w:rPr>
          <w:color w:val="000000"/>
          <w:sz w:val="24"/>
          <w:szCs w:val="24"/>
        </w:rPr>
        <w:t xml:space="preserve"> &gt; t</w:t>
      </w:r>
      <w:r w:rsidRPr="00B62E10">
        <w:rPr>
          <w:color w:val="000000"/>
          <w:sz w:val="24"/>
          <w:szCs w:val="24"/>
          <w:vertAlign w:val="subscript"/>
        </w:rPr>
        <w:t xml:space="preserve">tabel </w:t>
      </w:r>
      <w:r w:rsidRPr="00B62E10">
        <w:rPr>
          <w:color w:val="000000"/>
          <w:sz w:val="24"/>
          <w:szCs w:val="24"/>
        </w:rPr>
        <w:t xml:space="preserve">dengan tingkat </w:t>
      </w:r>
      <w:r w:rsidRPr="00B62E10">
        <w:rPr>
          <w:i/>
          <w:color w:val="000000"/>
          <w:sz w:val="24"/>
          <w:szCs w:val="24"/>
        </w:rPr>
        <w:t>Sig</w:t>
      </w:r>
      <w:r w:rsidRPr="00B62E10">
        <w:rPr>
          <w:color w:val="000000"/>
          <w:sz w:val="24"/>
          <w:szCs w:val="24"/>
          <w:lang w:val="en-US"/>
        </w:rPr>
        <w:t xml:space="preserve"> </w:t>
      </w:r>
      <w:r w:rsidRPr="00B62E10">
        <w:rPr>
          <w:color w:val="000000"/>
          <w:sz w:val="24"/>
          <w:szCs w:val="24"/>
        </w:rPr>
        <w:t>&lt; 0,05. Hal ini menunjukan bahwa hipotesis Ha</w:t>
      </w:r>
      <w:r w:rsidRPr="00B62E10">
        <w:rPr>
          <w:color w:val="000000"/>
          <w:sz w:val="24"/>
          <w:szCs w:val="24"/>
          <w:vertAlign w:val="subscript"/>
        </w:rPr>
        <w:t xml:space="preserve">2 </w:t>
      </w:r>
      <w:r w:rsidRPr="00B62E10">
        <w:rPr>
          <w:color w:val="000000"/>
          <w:sz w:val="24"/>
          <w:szCs w:val="24"/>
        </w:rPr>
        <w:t>diterima Ho</w:t>
      </w:r>
      <w:r w:rsidRPr="00B62E10">
        <w:rPr>
          <w:color w:val="000000"/>
          <w:sz w:val="24"/>
          <w:szCs w:val="24"/>
          <w:vertAlign w:val="subscript"/>
        </w:rPr>
        <w:t xml:space="preserve">2 </w:t>
      </w:r>
      <w:r w:rsidRPr="00B62E10">
        <w:rPr>
          <w:color w:val="000000"/>
          <w:sz w:val="24"/>
          <w:szCs w:val="24"/>
        </w:rPr>
        <w:t xml:space="preserve">ditolak. </w:t>
      </w:r>
      <w:proofErr w:type="spellStart"/>
      <w:r w:rsidRPr="00B62E10">
        <w:rPr>
          <w:color w:val="000000"/>
          <w:sz w:val="24"/>
          <w:szCs w:val="24"/>
          <w:lang w:val="en-US"/>
        </w:rPr>
        <w:t>Variabel</w:t>
      </w:r>
      <w:proofErr w:type="spellEnd"/>
      <w:r w:rsidRPr="00B62E10">
        <w:rPr>
          <w:color w:val="000000"/>
          <w:sz w:val="24"/>
          <w:szCs w:val="24"/>
          <w:lang w:val="en-US"/>
        </w:rPr>
        <w:t xml:space="preserve"> </w:t>
      </w:r>
      <w:r w:rsidRPr="00B62E10">
        <w:rPr>
          <w:color w:val="000000"/>
          <w:sz w:val="24"/>
          <w:szCs w:val="24"/>
        </w:rPr>
        <w:t xml:space="preserve">Lingkungan Keluarga dan Pendidikan Kewirausahaan berpengaruh dan signifikan secara bersama terhadap Minat Berwirausaha siswa </w:t>
      </w:r>
      <w:r w:rsidRPr="00B62E10">
        <w:rPr>
          <w:sz w:val="24"/>
          <w:szCs w:val="24"/>
        </w:rPr>
        <w:t xml:space="preserve">SMK Negeri 1 Baradatu Kabupaten Way Kanan dimana </w:t>
      </w:r>
      <w:r w:rsidRPr="00B62E10">
        <w:rPr>
          <w:color w:val="000000"/>
          <w:sz w:val="24"/>
          <w:szCs w:val="24"/>
        </w:rPr>
        <w:t>nilai F</w:t>
      </w:r>
      <w:r w:rsidRPr="00B62E10">
        <w:rPr>
          <w:color w:val="000000"/>
          <w:sz w:val="24"/>
          <w:szCs w:val="24"/>
          <w:vertAlign w:val="subscript"/>
        </w:rPr>
        <w:t>hitung</w:t>
      </w:r>
      <w:r w:rsidRPr="00B62E10">
        <w:rPr>
          <w:color w:val="000000"/>
          <w:sz w:val="24"/>
          <w:szCs w:val="24"/>
        </w:rPr>
        <w:t xml:space="preserve"> &gt; F</w:t>
      </w:r>
      <w:r w:rsidRPr="00B62E10">
        <w:rPr>
          <w:color w:val="000000"/>
          <w:sz w:val="24"/>
          <w:szCs w:val="24"/>
          <w:vertAlign w:val="subscript"/>
        </w:rPr>
        <w:t>tabel</w:t>
      </w:r>
      <w:r w:rsidRPr="00B62E10">
        <w:rPr>
          <w:color w:val="000000"/>
          <w:sz w:val="24"/>
          <w:szCs w:val="24"/>
        </w:rPr>
        <w:t xml:space="preserve"> dan nilai </w:t>
      </w:r>
      <w:r w:rsidRPr="00B62E10">
        <w:rPr>
          <w:i/>
          <w:color w:val="000000"/>
          <w:sz w:val="24"/>
          <w:szCs w:val="24"/>
        </w:rPr>
        <w:t xml:space="preserve">Sig </w:t>
      </w:r>
      <w:r w:rsidRPr="00B62E10">
        <w:rPr>
          <w:color w:val="000000"/>
          <w:sz w:val="24"/>
          <w:szCs w:val="24"/>
        </w:rPr>
        <w:t>&lt; 0</w:t>
      </w:r>
      <w:proofErr w:type="gramStart"/>
      <w:r w:rsidRPr="00B62E10">
        <w:rPr>
          <w:color w:val="000000"/>
          <w:sz w:val="24"/>
          <w:szCs w:val="24"/>
        </w:rPr>
        <w:t>,05</w:t>
      </w:r>
      <w:proofErr w:type="gramEnd"/>
      <w:r w:rsidRPr="00B62E10">
        <w:rPr>
          <w:color w:val="000000"/>
          <w:sz w:val="24"/>
          <w:szCs w:val="24"/>
        </w:rPr>
        <w:t xml:space="preserve"> sehingga hal ini menunjukan bahwa hipotesis Ha</w:t>
      </w:r>
      <w:r w:rsidRPr="00B62E10">
        <w:rPr>
          <w:color w:val="000000"/>
          <w:sz w:val="24"/>
          <w:szCs w:val="24"/>
          <w:vertAlign w:val="subscript"/>
        </w:rPr>
        <w:t xml:space="preserve">3 </w:t>
      </w:r>
      <w:r w:rsidRPr="00B62E10">
        <w:rPr>
          <w:color w:val="000000"/>
          <w:sz w:val="24"/>
          <w:szCs w:val="24"/>
        </w:rPr>
        <w:t>diterima dan Ho</w:t>
      </w:r>
      <w:r w:rsidRPr="00B62E10">
        <w:rPr>
          <w:color w:val="000000"/>
          <w:sz w:val="24"/>
          <w:szCs w:val="24"/>
          <w:vertAlign w:val="subscript"/>
        </w:rPr>
        <w:t>3</w:t>
      </w:r>
      <w:r w:rsidRPr="00B62E10">
        <w:rPr>
          <w:color w:val="000000"/>
          <w:sz w:val="24"/>
          <w:szCs w:val="24"/>
        </w:rPr>
        <w:t xml:space="preserve"> ditolak.</w:t>
      </w:r>
    </w:p>
    <w:p w14:paraId="787AE614" w14:textId="77777777" w:rsidR="00EB646B" w:rsidRDefault="00EB646B" w:rsidP="00A93B93">
      <w:pPr>
        <w:pStyle w:val="BodyText"/>
        <w:spacing w:line="360" w:lineRule="auto"/>
        <w:rPr>
          <w:sz w:val="26"/>
        </w:rPr>
      </w:pPr>
    </w:p>
    <w:p w14:paraId="7722A3FF" w14:textId="77777777" w:rsidR="00EB646B" w:rsidRDefault="00E47D20" w:rsidP="00A93B93">
      <w:pPr>
        <w:pStyle w:val="Heading1"/>
        <w:spacing w:line="360" w:lineRule="auto"/>
        <w:ind w:left="0" w:right="413" w:firstLine="0"/>
      </w:pPr>
      <w:r>
        <w:t>DAFTAR</w:t>
      </w:r>
      <w:r>
        <w:rPr>
          <w:spacing w:val="-2"/>
        </w:rPr>
        <w:t xml:space="preserve"> </w:t>
      </w:r>
      <w:r>
        <w:t>PUSTAKA</w:t>
      </w:r>
    </w:p>
    <w:p w14:paraId="06FA5711" w14:textId="77777777" w:rsidR="00B8358A" w:rsidRPr="00EF5040" w:rsidRDefault="00B8358A" w:rsidP="00A93B93">
      <w:pPr>
        <w:spacing w:after="120"/>
        <w:ind w:left="709" w:hanging="709"/>
        <w:jc w:val="both"/>
        <w:rPr>
          <w:sz w:val="24"/>
          <w:szCs w:val="24"/>
        </w:rPr>
      </w:pPr>
      <w:r w:rsidRPr="00EF5040">
        <w:rPr>
          <w:sz w:val="24"/>
          <w:szCs w:val="24"/>
        </w:rPr>
        <w:t xml:space="preserve">Anita Wiani, Eeng Ahman dan Amir Machmud. 2018. </w:t>
      </w:r>
      <w:r w:rsidRPr="00EF5040">
        <w:rPr>
          <w:i/>
          <w:iCs/>
          <w:sz w:val="24"/>
          <w:szCs w:val="24"/>
        </w:rPr>
        <w:t>Pengaruh Lingkungan Keluarga Terhadap Minat Berwirausaha Peserta Didik SMK Di Kabupaten Subang.</w:t>
      </w:r>
      <w:r w:rsidRPr="00EF5040">
        <w:rPr>
          <w:sz w:val="24"/>
          <w:szCs w:val="24"/>
        </w:rPr>
        <w:t xml:space="preserve"> </w:t>
      </w:r>
      <w:r w:rsidRPr="00EF5040">
        <w:rPr>
          <w:color w:val="000000"/>
          <w:sz w:val="24"/>
          <w:szCs w:val="24"/>
        </w:rPr>
        <w:t xml:space="preserve">Jurnal Manajemen dan Sistem Informasi  Vol 17 No 2 Tahun 2018. </w:t>
      </w:r>
    </w:p>
    <w:p w14:paraId="4CEACA2B" w14:textId="77777777" w:rsidR="00B8358A" w:rsidRPr="00EF5040" w:rsidRDefault="00B8358A" w:rsidP="00A93B93">
      <w:pPr>
        <w:spacing w:after="120"/>
        <w:ind w:left="709" w:hanging="709"/>
        <w:jc w:val="both"/>
        <w:rPr>
          <w:sz w:val="24"/>
          <w:szCs w:val="24"/>
        </w:rPr>
      </w:pPr>
      <w:r w:rsidRPr="00EF5040">
        <w:rPr>
          <w:sz w:val="24"/>
          <w:szCs w:val="24"/>
        </w:rPr>
        <w:t>Hasbullah. 2018.</w:t>
      </w:r>
      <w:r w:rsidRPr="00EF5040">
        <w:rPr>
          <w:i/>
          <w:iCs/>
          <w:sz w:val="24"/>
          <w:szCs w:val="24"/>
        </w:rPr>
        <w:t xml:space="preserve"> Dasar-Dasar Ilmu Pendidikan</w:t>
      </w:r>
      <w:r w:rsidRPr="00EF5040">
        <w:rPr>
          <w:sz w:val="24"/>
          <w:szCs w:val="24"/>
        </w:rPr>
        <w:t>. Raja Grafindo. Jakarta.</w:t>
      </w:r>
    </w:p>
    <w:p w14:paraId="665AA6CA" w14:textId="77777777" w:rsidR="00B8358A" w:rsidRPr="00EF5040" w:rsidRDefault="00B8358A" w:rsidP="00A93B93">
      <w:pPr>
        <w:spacing w:after="120"/>
        <w:ind w:left="709" w:hanging="709"/>
        <w:jc w:val="both"/>
        <w:rPr>
          <w:sz w:val="24"/>
          <w:szCs w:val="24"/>
        </w:rPr>
      </w:pPr>
      <w:r w:rsidRPr="00EF5040">
        <w:rPr>
          <w:sz w:val="24"/>
          <w:szCs w:val="24"/>
        </w:rPr>
        <w:t xml:space="preserve">Slameto. 2018. </w:t>
      </w:r>
      <w:r w:rsidRPr="00EF5040">
        <w:rPr>
          <w:i/>
          <w:iCs/>
          <w:sz w:val="24"/>
          <w:szCs w:val="24"/>
        </w:rPr>
        <w:t>Belajar Dan Faktor-Faktor Yang Mempengaruhi</w:t>
      </w:r>
      <w:r w:rsidRPr="00EF5040">
        <w:rPr>
          <w:sz w:val="24"/>
          <w:szCs w:val="24"/>
        </w:rPr>
        <w:t xml:space="preserve">. Bina Aksara. Jakarta. </w:t>
      </w:r>
    </w:p>
    <w:p w14:paraId="3EBD850D" w14:textId="77777777" w:rsidR="00B8358A" w:rsidRDefault="00B8358A" w:rsidP="00A93B93">
      <w:pPr>
        <w:spacing w:after="120"/>
        <w:ind w:left="709" w:hanging="709"/>
        <w:jc w:val="both"/>
        <w:rPr>
          <w:color w:val="000000"/>
          <w:sz w:val="24"/>
          <w:szCs w:val="24"/>
        </w:rPr>
      </w:pPr>
      <w:r w:rsidRPr="00EF5040">
        <w:rPr>
          <w:color w:val="000000"/>
          <w:sz w:val="24"/>
          <w:szCs w:val="24"/>
        </w:rPr>
        <w:t>Sugiyono. 2018.</w:t>
      </w:r>
      <w:r w:rsidRPr="00EF5040">
        <w:rPr>
          <w:i/>
          <w:color w:val="000000"/>
          <w:sz w:val="24"/>
          <w:szCs w:val="24"/>
        </w:rPr>
        <w:t xml:space="preserve"> Metode Penelitian Kuantitatif, Kualitatif Dan R&amp;D</w:t>
      </w:r>
      <w:r w:rsidRPr="00EF5040">
        <w:rPr>
          <w:color w:val="000000"/>
          <w:sz w:val="24"/>
          <w:szCs w:val="24"/>
        </w:rPr>
        <w:t>.  Alfabeta. Bandung.</w:t>
      </w:r>
    </w:p>
    <w:p w14:paraId="07A60C42" w14:textId="77777777" w:rsidR="00B8358A" w:rsidRPr="00B8358A" w:rsidRDefault="00B8358A" w:rsidP="00A93B93">
      <w:pPr>
        <w:spacing w:after="120"/>
        <w:ind w:left="709" w:hanging="709"/>
        <w:jc w:val="both"/>
        <w:rPr>
          <w:color w:val="000000"/>
          <w:sz w:val="24"/>
          <w:szCs w:val="24"/>
        </w:rPr>
      </w:pPr>
      <w:r w:rsidRPr="00EF5040">
        <w:rPr>
          <w:sz w:val="24"/>
          <w:szCs w:val="24"/>
        </w:rPr>
        <w:t>Wijaya</w:t>
      </w:r>
      <w:r w:rsidRPr="00EF5040">
        <w:rPr>
          <w:sz w:val="24"/>
          <w:szCs w:val="24"/>
          <w:lang w:val="en-US"/>
        </w:rPr>
        <w:t xml:space="preserve"> </w:t>
      </w:r>
      <w:r w:rsidRPr="00EF5040">
        <w:rPr>
          <w:sz w:val="24"/>
          <w:szCs w:val="24"/>
        </w:rPr>
        <w:t>David. 2016</w:t>
      </w:r>
      <w:r w:rsidRPr="00EF5040">
        <w:rPr>
          <w:i/>
          <w:iCs/>
          <w:sz w:val="24"/>
          <w:szCs w:val="24"/>
        </w:rPr>
        <w:t>. Pendidikan Kewirausahaan</w:t>
      </w:r>
      <w:r w:rsidRPr="00EF5040">
        <w:rPr>
          <w:sz w:val="24"/>
          <w:szCs w:val="24"/>
        </w:rPr>
        <w:t xml:space="preserve">. Pustaka Pelajar. Yogyakarta. </w:t>
      </w:r>
    </w:p>
    <w:p w14:paraId="0830ECDD" w14:textId="77777777" w:rsidR="00EB646B" w:rsidRDefault="00B8358A" w:rsidP="00A93B93">
      <w:pPr>
        <w:pStyle w:val="BodyText"/>
        <w:spacing w:after="120"/>
        <w:ind w:left="709" w:hanging="709"/>
        <w:jc w:val="both"/>
      </w:pPr>
      <w:r w:rsidRPr="00EF5040">
        <w:t>Isniar Budiarti et al. 2019.</w:t>
      </w:r>
      <w:r w:rsidRPr="00EF5040">
        <w:rPr>
          <w:i/>
          <w:iCs/>
        </w:rPr>
        <w:t xml:space="preserve"> Manajmen Sumber Daya Manusia Berbasis Global</w:t>
      </w:r>
      <w:r w:rsidRPr="00EF5040">
        <w:t>. Pustaka Fahima. Yogyakarta</w:t>
      </w:r>
    </w:p>
    <w:p w14:paraId="57FB8631" w14:textId="77777777" w:rsidR="00B8358A" w:rsidRDefault="00B8358A" w:rsidP="00A93B93">
      <w:pPr>
        <w:pStyle w:val="BodyText"/>
        <w:spacing w:after="120"/>
        <w:ind w:left="709" w:hanging="709"/>
        <w:jc w:val="both"/>
        <w:rPr>
          <w:b/>
          <w:sz w:val="26"/>
        </w:rPr>
      </w:pPr>
      <w:r w:rsidRPr="00EF5040">
        <w:t xml:space="preserve">Kasmir. 2018. </w:t>
      </w:r>
      <w:r w:rsidRPr="00EF5040">
        <w:rPr>
          <w:i/>
          <w:iCs/>
        </w:rPr>
        <w:t>Kewirausahaan.</w:t>
      </w:r>
      <w:r>
        <w:t xml:space="preserve"> Raja Grafindo. Jakarta</w:t>
      </w:r>
    </w:p>
    <w:p w14:paraId="6757F092" w14:textId="77777777" w:rsidR="00EB646B" w:rsidRDefault="00EB646B" w:rsidP="00A93B93">
      <w:pPr>
        <w:pStyle w:val="BodyText"/>
        <w:spacing w:line="360" w:lineRule="auto"/>
        <w:rPr>
          <w:b/>
          <w:sz w:val="21"/>
        </w:rPr>
      </w:pPr>
    </w:p>
    <w:p w14:paraId="2F7C4E5B" w14:textId="77777777" w:rsidR="00EB646B" w:rsidRPr="00ED6B88" w:rsidRDefault="00EB646B" w:rsidP="00A93B93">
      <w:pPr>
        <w:spacing w:line="360" w:lineRule="auto"/>
        <w:jc w:val="center"/>
        <w:rPr>
          <w:sz w:val="24"/>
        </w:rPr>
      </w:pPr>
    </w:p>
    <w:sectPr w:rsidR="00EB646B" w:rsidRPr="00ED6B88" w:rsidSect="006D2A63">
      <w:headerReference w:type="even" r:id="rId10"/>
      <w:headerReference w:type="default" r:id="rId11"/>
      <w:footerReference w:type="default" r:id="rId12"/>
      <w:headerReference w:type="first" r:id="rId13"/>
      <w:footerReference w:type="first" r:id="rId14"/>
      <w:pgSz w:w="11910" w:h="16840"/>
      <w:pgMar w:top="1440" w:right="1440" w:bottom="1440" w:left="1440" w:header="0" w:footer="0" w:gutter="0"/>
      <w:pgNumType w:start="368"/>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754EB2" w14:textId="77777777" w:rsidR="00106A8A" w:rsidRDefault="00106A8A">
      <w:r>
        <w:separator/>
      </w:r>
    </w:p>
  </w:endnote>
  <w:endnote w:type="continuationSeparator" w:id="0">
    <w:p w14:paraId="7B7B1BCA" w14:textId="77777777" w:rsidR="00106A8A" w:rsidRDefault="0010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Libre Baskerville">
    <w:altName w:val="Times New Roman"/>
    <w:charset w:val="00"/>
    <w:family w:val="auto"/>
    <w:pitch w:val="variable"/>
    <w:sig w:usb0="00000001" w:usb1="5000005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F3AF1" w14:textId="77777777" w:rsidR="00A83AAB" w:rsidRPr="00A83AAB" w:rsidRDefault="00A83AAB" w:rsidP="00A83AAB">
    <w:pPr>
      <w:widowControl/>
      <w:tabs>
        <w:tab w:val="center" w:pos="4513"/>
        <w:tab w:val="right" w:pos="9026"/>
      </w:tabs>
      <w:autoSpaceDE/>
      <w:autoSpaceDN/>
      <w:rPr>
        <w:rFonts w:ascii="Tahoma" w:eastAsia="Tahoma" w:hAnsi="Tahoma" w:cs="Tahoma"/>
        <w:sz w:val="20"/>
        <w:szCs w:val="20"/>
        <w:lang w:val="id-ID"/>
      </w:rPr>
    </w:pPr>
    <w:r w:rsidRPr="00A83AAB">
      <w:rPr>
        <w:rFonts w:ascii="Tahoma" w:eastAsia="Tahoma" w:hAnsi="Tahoma" w:cs="Tahoma"/>
        <w:noProof/>
        <w:sz w:val="20"/>
        <w:szCs w:val="20"/>
        <w:lang w:val="id-ID" w:eastAsia="id-ID"/>
      </w:rPr>
      <mc:AlternateContent>
        <mc:Choice Requires="wps">
          <w:drawing>
            <wp:anchor distT="0" distB="0" distL="114298" distR="114298" simplePos="0" relativeHeight="251656192" behindDoc="0" locked="0" layoutInCell="1" allowOverlap="1" wp14:anchorId="151309EE" wp14:editId="1670A1BE">
              <wp:simplePos x="0" y="0"/>
              <wp:positionH relativeFrom="column">
                <wp:posOffset>348615</wp:posOffset>
              </wp:positionH>
              <wp:positionV relativeFrom="paragraph">
                <wp:posOffset>-69850</wp:posOffset>
              </wp:positionV>
              <wp:extent cx="0" cy="360045"/>
              <wp:effectExtent l="0" t="0" r="19050" b="20955"/>
              <wp:wrapNone/>
              <wp:docPr id="13" name="Straight Arrow Connector 6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358084F6" id="_x0000_t32" coordsize="21600,21600" o:spt="32" o:oned="t" path="m,l21600,21600e" filled="f">
              <v:path arrowok="t" fillok="f" o:connecttype="none"/>
              <o:lock v:ext="edit" shapetype="t"/>
            </v:shapetype>
            <v:shape id="Straight Arrow Connector 657" o:spid="_x0000_s1026" type="#_x0000_t32" style="position:absolute;margin-left:27.45pt;margin-top:-5.5pt;width:0;height:28.35pt;z-index:2516561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" strokeweight="1pt">
              <o:lock v:ext="edit" shapetype="f"/>
            </v:shape>
          </w:pict>
        </mc:Fallback>
      </mc:AlternateContent>
    </w:r>
    <w:r w:rsidRPr="00A83AAB">
      <w:rPr>
        <w:rFonts w:ascii="Tahoma" w:eastAsia="Tahoma" w:hAnsi="Tahoma" w:cs="Tahoma"/>
        <w:sz w:val="20"/>
        <w:szCs w:val="20"/>
        <w:lang w:val="id-ID"/>
      </w:rPr>
      <w:fldChar w:fldCharType="begin"/>
    </w:r>
    <w:r w:rsidRPr="00A83AAB">
      <w:rPr>
        <w:rFonts w:ascii="Tahoma" w:eastAsia="Tahoma" w:hAnsi="Tahoma" w:cs="Tahoma"/>
        <w:sz w:val="20"/>
        <w:szCs w:val="20"/>
        <w:lang w:val="id-ID"/>
      </w:rPr>
      <w:instrText>PAGE</w:instrText>
    </w:r>
    <w:r w:rsidRPr="00A83AAB">
      <w:rPr>
        <w:rFonts w:ascii="Tahoma" w:eastAsia="Tahoma" w:hAnsi="Tahoma" w:cs="Tahoma"/>
        <w:sz w:val="20"/>
        <w:szCs w:val="20"/>
        <w:lang w:val="id-ID"/>
      </w:rPr>
      <w:fldChar w:fldCharType="separate"/>
    </w:r>
    <w:r w:rsidR="00891F81">
      <w:rPr>
        <w:rFonts w:ascii="Tahoma" w:eastAsia="Tahoma" w:hAnsi="Tahoma" w:cs="Tahoma"/>
        <w:noProof/>
        <w:sz w:val="20"/>
        <w:szCs w:val="20"/>
        <w:lang w:val="id-ID"/>
      </w:rPr>
      <w:t>371</w:t>
    </w:r>
    <w:r w:rsidRPr="00A83AAB">
      <w:rPr>
        <w:rFonts w:ascii="Tahoma" w:eastAsia="Tahoma" w:hAnsi="Tahoma" w:cs="Tahoma"/>
        <w:sz w:val="20"/>
        <w:szCs w:val="20"/>
        <w:lang w:val="id-ID"/>
      </w:rPr>
      <w:fldChar w:fldCharType="end"/>
    </w:r>
    <w:r w:rsidRPr="00A83AAB">
      <w:rPr>
        <w:rFonts w:ascii="Tahoma" w:eastAsia="Tahoma" w:hAnsi="Tahoma" w:cs="Tahoma"/>
        <w:sz w:val="20"/>
        <w:szCs w:val="20"/>
        <w:lang w:val="id-ID"/>
      </w:rPr>
      <w:t xml:space="preserve">        </w:t>
    </w:r>
    <w:r w:rsidRPr="00A83AAB">
      <w:rPr>
        <w:rFonts w:ascii="Tahoma" w:eastAsia="Tahoma" w:hAnsi="Tahoma" w:cs="Tahoma"/>
        <w:b/>
        <w:sz w:val="20"/>
        <w:szCs w:val="20"/>
        <w:lang w:val="id-ID"/>
      </w:rPr>
      <w:t xml:space="preserve">INISIATIF </w:t>
    </w:r>
    <w:r w:rsidRPr="00A83AAB">
      <w:rPr>
        <w:rFonts w:ascii="Tahoma" w:eastAsia="Tahoma" w:hAnsi="Tahoma" w:cs="Tahoma"/>
        <w:sz w:val="20"/>
        <w:szCs w:val="20"/>
        <w:lang w:val="id-ID"/>
      </w:rPr>
      <w:t>- VOLUME 3, NO. 1, JANUARI 202</w:t>
    </w:r>
    <w:r w:rsidRPr="00A83AAB">
      <w:rPr>
        <w:rFonts w:ascii="Tahoma" w:eastAsia="Tahoma" w:hAnsi="Tahoma" w:cs="Tahoma"/>
        <w:noProof/>
        <w:sz w:val="20"/>
        <w:szCs w:val="20"/>
        <w:lang w:val="id-ID" w:eastAsia="id-ID"/>
      </w:rPr>
      <mc:AlternateContent>
        <mc:Choice Requires="wps">
          <w:drawing>
            <wp:anchor distT="0" distB="0" distL="114299" distR="114299" simplePos="0" relativeHeight="251662336" behindDoc="0" locked="0" layoutInCell="1" allowOverlap="1" wp14:anchorId="79F9A4ED" wp14:editId="79390D0F">
              <wp:simplePos x="0" y="0"/>
              <wp:positionH relativeFrom="column">
                <wp:posOffset>355599</wp:posOffset>
              </wp:positionH>
              <wp:positionV relativeFrom="paragraph">
                <wp:posOffset>152400</wp:posOffset>
              </wp:positionV>
              <wp:extent cx="0" cy="12700"/>
              <wp:effectExtent l="0" t="0" r="19050" b="25400"/>
              <wp:wrapNone/>
              <wp:docPr id="20" name="Straight Arrow Connector 6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599BE73B" id="Straight Arrow Connector 659" o:spid="_x0000_s1026" type="#_x0000_t32" style="position:absolute;margin-left:28pt;margin-top:12pt;width:0;height:1p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" strokecolor="windowText">
              <v:stroke startarrowwidth="narrow" startarrowlength="short" endarrowwidth="narrow" endarrowlength="short" joinstyle="miter"/>
              <o:lock v:ext="edit" shapetype="f"/>
            </v:shape>
          </w:pict>
        </mc:Fallback>
      </mc:AlternateContent>
    </w:r>
    <w:r w:rsidRPr="00A83AAB">
      <w:rPr>
        <w:rFonts w:ascii="Tahoma" w:eastAsia="Tahoma" w:hAnsi="Tahoma" w:cs="Tahoma"/>
        <w:sz w:val="20"/>
        <w:szCs w:val="20"/>
        <w:lang w:val="id-ID"/>
      </w:rPr>
      <w:t>4</w:t>
    </w:r>
  </w:p>
  <w:p w14:paraId="7FE4EBA4" w14:textId="77777777" w:rsidR="00A83AAB" w:rsidRPr="00A83AAB" w:rsidRDefault="00A83AAB" w:rsidP="00A83AAB">
    <w:pPr>
      <w:widowControl/>
      <w:tabs>
        <w:tab w:val="center" w:pos="4513"/>
        <w:tab w:val="right" w:pos="9026"/>
      </w:tabs>
      <w:autoSpaceDE/>
      <w:autoSpaceDN/>
      <w:rPr>
        <w:rFonts w:ascii="Tahoma" w:eastAsia="Tahoma" w:hAnsi="Tahoma" w:cs="Tahoma"/>
        <w:sz w:val="20"/>
        <w:szCs w:val="20"/>
        <w:lang w:val="id-ID"/>
      </w:rPr>
    </w:pPr>
  </w:p>
  <w:p w14:paraId="0C30E659" w14:textId="77777777" w:rsidR="00A83AAB" w:rsidRDefault="00A83AAB" w:rsidP="00A83AAB">
    <w:pPr>
      <w:widowControl/>
      <w:tabs>
        <w:tab w:val="center" w:pos="4513"/>
        <w:tab w:val="right" w:pos="9026"/>
      </w:tabs>
      <w:autoSpaceDE/>
      <w:autoSpaceDN/>
      <w:rPr>
        <w:rFonts w:ascii="Tahoma" w:eastAsia="Tahoma" w:hAnsi="Tahoma" w:cs="Tahoma"/>
        <w:sz w:val="20"/>
        <w:szCs w:val="20"/>
        <w:lang w:val="id-ID"/>
      </w:rPr>
    </w:pPr>
  </w:p>
  <w:p w14:paraId="1CB6E71F" w14:textId="77777777" w:rsidR="00A83AAB" w:rsidRPr="00A83AAB" w:rsidRDefault="00A83AAB" w:rsidP="00A83AAB">
    <w:pPr>
      <w:widowControl/>
      <w:tabs>
        <w:tab w:val="center" w:pos="4513"/>
        <w:tab w:val="right" w:pos="9026"/>
      </w:tabs>
      <w:autoSpaceDE/>
      <w:autoSpaceDN/>
      <w:rPr>
        <w:rFonts w:ascii="Tahoma" w:eastAsia="Tahoma" w:hAnsi="Tahoma" w:cs="Tahoma"/>
        <w:sz w:val="20"/>
        <w:szCs w:val="20"/>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84EF3" w14:textId="0A83877C" w:rsidR="00A93B93" w:rsidRPr="00A93B93" w:rsidRDefault="00A93B93" w:rsidP="00A93B93">
    <w:pPr>
      <w:widowControl/>
      <w:pBdr>
        <w:top w:val="single" w:sz="4" w:space="1" w:color="000000"/>
      </w:pBdr>
      <w:autoSpaceDE/>
      <w:autoSpaceDN/>
      <w:jc w:val="both"/>
      <w:rPr>
        <w:rFonts w:ascii="Arial" w:eastAsia="Arial" w:hAnsi="Arial" w:cs="Arial"/>
        <w:i/>
        <w:color w:val="000000"/>
        <w:kern w:val="2"/>
        <w:sz w:val="20"/>
        <w:szCs w:val="20"/>
        <w:lang w:val="en-US" w:eastAsia="en-ID"/>
      </w:rPr>
    </w:pPr>
    <w:r w:rsidRPr="00A93B93">
      <w:rPr>
        <w:rFonts w:ascii="Arial" w:eastAsia="Arial" w:hAnsi="Arial" w:cs="Arial"/>
        <w:i/>
        <w:color w:val="000000"/>
        <w:kern w:val="2"/>
        <w:sz w:val="20"/>
        <w:szCs w:val="20"/>
        <w:lang w:val="en-US" w:eastAsia="en-ID"/>
      </w:rPr>
      <w:t xml:space="preserve">Received </w:t>
    </w:r>
    <w:r w:rsidRPr="00A93B93">
      <w:rPr>
        <w:rFonts w:ascii="Arial" w:eastAsia="Arial" w:hAnsi="Arial" w:cs="Arial"/>
        <w:i/>
        <w:color w:val="000000"/>
        <w:kern w:val="2"/>
        <w:sz w:val="20"/>
        <w:szCs w:val="20"/>
        <w:lang w:val="id-ID" w:eastAsia="en-ID"/>
      </w:rPr>
      <w:t>Desember</w:t>
    </w:r>
    <w:r w:rsidRPr="00A93B93">
      <w:rPr>
        <w:rFonts w:ascii="Arial" w:eastAsia="Arial" w:hAnsi="Arial" w:cs="Arial"/>
        <w:i/>
        <w:color w:val="000000"/>
        <w:kern w:val="2"/>
        <w:sz w:val="20"/>
        <w:szCs w:val="20"/>
        <w:lang w:val="en-US" w:eastAsia="en-ID"/>
      </w:rPr>
      <w:t xml:space="preserve"> </w:t>
    </w:r>
    <w:r>
      <w:rPr>
        <w:rFonts w:ascii="Arial" w:eastAsia="Arial" w:hAnsi="Arial" w:cs="Arial"/>
        <w:i/>
        <w:color w:val="000000"/>
        <w:kern w:val="2"/>
        <w:sz w:val="20"/>
        <w:szCs w:val="20"/>
        <w:lang w:val="id-ID" w:eastAsia="en-ID"/>
      </w:rPr>
      <w:t>15</w:t>
    </w:r>
    <w:r w:rsidRPr="00A93B93">
      <w:rPr>
        <w:rFonts w:ascii="Arial" w:eastAsia="Arial" w:hAnsi="Arial" w:cs="Arial"/>
        <w:i/>
        <w:color w:val="000000"/>
        <w:kern w:val="2"/>
        <w:sz w:val="20"/>
        <w:szCs w:val="20"/>
        <w:lang w:val="en-US" w:eastAsia="en-ID"/>
      </w:rPr>
      <w:t xml:space="preserve">, 2023; Accepted </w:t>
    </w:r>
    <w:r>
      <w:rPr>
        <w:rFonts w:ascii="Arial" w:eastAsia="Arial" w:hAnsi="Arial" w:cs="Arial"/>
        <w:i/>
        <w:color w:val="000000"/>
        <w:kern w:val="2"/>
        <w:sz w:val="20"/>
        <w:szCs w:val="20"/>
        <w:lang w:val="id-ID" w:eastAsia="en-ID"/>
      </w:rPr>
      <w:t>Januari</w:t>
    </w:r>
    <w:r w:rsidRPr="00A93B93">
      <w:rPr>
        <w:rFonts w:ascii="Arial" w:eastAsia="Arial" w:hAnsi="Arial" w:cs="Arial"/>
        <w:i/>
        <w:color w:val="000000"/>
        <w:kern w:val="2"/>
        <w:sz w:val="20"/>
        <w:szCs w:val="20"/>
        <w:lang w:val="en-US" w:eastAsia="en-ID"/>
      </w:rPr>
      <w:t xml:space="preserve"> </w:t>
    </w:r>
    <w:r>
      <w:rPr>
        <w:rFonts w:ascii="Arial" w:eastAsia="Arial" w:hAnsi="Arial" w:cs="Arial"/>
        <w:i/>
        <w:color w:val="000000"/>
        <w:kern w:val="2"/>
        <w:sz w:val="20"/>
        <w:szCs w:val="20"/>
        <w:lang w:val="id-ID" w:eastAsia="en-ID"/>
      </w:rPr>
      <w:t>0</w:t>
    </w:r>
    <w:r w:rsidRPr="00A93B93">
      <w:rPr>
        <w:rFonts w:ascii="Arial" w:eastAsia="Arial" w:hAnsi="Arial" w:cs="Arial"/>
        <w:i/>
        <w:color w:val="000000"/>
        <w:kern w:val="2"/>
        <w:sz w:val="20"/>
        <w:szCs w:val="20"/>
        <w:lang w:val="en-US" w:eastAsia="en-ID"/>
      </w:rPr>
      <w:t>2, 202</w:t>
    </w:r>
    <w:r>
      <w:rPr>
        <w:rFonts w:ascii="Arial" w:eastAsia="Arial" w:hAnsi="Arial" w:cs="Arial"/>
        <w:i/>
        <w:color w:val="000000"/>
        <w:kern w:val="2"/>
        <w:sz w:val="20"/>
        <w:szCs w:val="20"/>
        <w:lang w:val="id-ID" w:eastAsia="en-ID"/>
      </w:rPr>
      <w:t>4</w:t>
    </w:r>
    <w:r w:rsidRPr="00A93B93">
      <w:rPr>
        <w:rFonts w:ascii="Arial" w:eastAsia="Arial" w:hAnsi="Arial" w:cs="Arial"/>
        <w:i/>
        <w:color w:val="000000"/>
        <w:kern w:val="2"/>
        <w:sz w:val="20"/>
        <w:szCs w:val="20"/>
        <w:lang w:val="en-US" w:eastAsia="en-ID"/>
      </w:rPr>
      <w:t xml:space="preserve">; Published </w:t>
    </w:r>
    <w:proofErr w:type="spellStart"/>
    <w:r w:rsidRPr="00A93B93">
      <w:rPr>
        <w:rFonts w:ascii="Arial" w:eastAsia="Arial" w:hAnsi="Arial" w:cs="Arial"/>
        <w:i/>
        <w:color w:val="000000"/>
        <w:kern w:val="2"/>
        <w:sz w:val="20"/>
        <w:szCs w:val="20"/>
        <w:lang w:val="en-US" w:eastAsia="en-ID"/>
      </w:rPr>
      <w:t>Januari</w:t>
    </w:r>
    <w:proofErr w:type="spellEnd"/>
    <w:r w:rsidRPr="00A93B93">
      <w:rPr>
        <w:rFonts w:ascii="Arial" w:eastAsia="Arial" w:hAnsi="Arial" w:cs="Arial"/>
        <w:i/>
        <w:color w:val="000000"/>
        <w:kern w:val="2"/>
        <w:sz w:val="20"/>
        <w:szCs w:val="20"/>
        <w:lang w:val="en-US" w:eastAsia="en-ID"/>
      </w:rPr>
      <w:t xml:space="preserve"> </w:t>
    </w:r>
    <w:r>
      <w:rPr>
        <w:rFonts w:ascii="Arial" w:eastAsia="Arial" w:hAnsi="Arial" w:cs="Arial"/>
        <w:i/>
        <w:color w:val="000000"/>
        <w:kern w:val="2"/>
        <w:sz w:val="20"/>
        <w:szCs w:val="20"/>
        <w:lang w:val="id-ID" w:eastAsia="en-ID"/>
      </w:rPr>
      <w:t>26</w:t>
    </w:r>
    <w:r w:rsidRPr="00A93B93">
      <w:rPr>
        <w:rFonts w:ascii="Arial" w:eastAsia="Arial" w:hAnsi="Arial" w:cs="Arial"/>
        <w:i/>
        <w:color w:val="000000"/>
        <w:kern w:val="2"/>
        <w:sz w:val="20"/>
        <w:szCs w:val="20"/>
        <w:lang w:val="en-US" w:eastAsia="en-ID"/>
      </w:rPr>
      <w:t>, 2024</w:t>
    </w:r>
  </w:p>
  <w:p w14:paraId="381994DF" w14:textId="4180FE7A" w:rsidR="00A93B93" w:rsidRPr="00A93B93" w:rsidRDefault="00A93B93" w:rsidP="00A93B93">
    <w:pPr>
      <w:widowControl/>
      <w:pBdr>
        <w:top w:val="single" w:sz="4" w:space="1" w:color="000000"/>
      </w:pBdr>
      <w:autoSpaceDE/>
      <w:autoSpaceDN/>
      <w:jc w:val="both"/>
      <w:rPr>
        <w:rFonts w:ascii="Baskerville Old Face" w:eastAsia="Calibri" w:hAnsi="Baskerville Old Face"/>
        <w:kern w:val="2"/>
        <w:sz w:val="20"/>
        <w:szCs w:val="20"/>
        <w:lang w:val="en-US"/>
      </w:rPr>
    </w:pPr>
    <w:r w:rsidRPr="00A93B93">
      <w:rPr>
        <w:rFonts w:ascii="Baskerville Old Face" w:eastAsia="Libre Baskerville" w:hAnsi="Baskerville Old Face" w:cs="Libre Baskerville"/>
        <w:i/>
        <w:color w:val="000000"/>
        <w:kern w:val="2"/>
        <w:sz w:val="20"/>
        <w:szCs w:val="20"/>
        <w:lang w:val="en-US" w:eastAsia="en-ID"/>
      </w:rPr>
      <w:t>*</w:t>
    </w:r>
    <w:proofErr w:type="spellStart"/>
    <w:r w:rsidRPr="00A93B93">
      <w:rPr>
        <w:rFonts w:ascii="Baskerville Old Face" w:eastAsia="Libre Baskerville" w:hAnsi="Baskerville Old Face" w:cs="Libre Baskerville"/>
        <w:color w:val="000000"/>
        <w:kern w:val="2"/>
        <w:sz w:val="20"/>
        <w:szCs w:val="20"/>
        <w:lang w:val="en-US" w:eastAsia="en-ID"/>
      </w:rPr>
      <w:t>Rina</w:t>
    </w:r>
    <w:proofErr w:type="spellEnd"/>
    <w:r w:rsidRPr="00A93B93">
      <w:rPr>
        <w:rFonts w:ascii="Baskerville Old Face" w:eastAsia="Libre Baskerville" w:hAnsi="Baskerville Old Face" w:cs="Libre Baskerville"/>
        <w:color w:val="000000"/>
        <w:kern w:val="2"/>
        <w:sz w:val="20"/>
        <w:szCs w:val="20"/>
        <w:lang w:val="en-US" w:eastAsia="en-ID"/>
      </w:rPr>
      <w:t xml:space="preserve"> </w:t>
    </w:r>
    <w:proofErr w:type="spellStart"/>
    <w:r w:rsidRPr="00A93B93">
      <w:rPr>
        <w:rFonts w:ascii="Baskerville Old Face" w:eastAsia="Libre Baskerville" w:hAnsi="Baskerville Old Face" w:cs="Libre Baskerville"/>
        <w:color w:val="000000"/>
        <w:kern w:val="2"/>
        <w:sz w:val="20"/>
        <w:szCs w:val="20"/>
        <w:lang w:val="en-US" w:eastAsia="en-ID"/>
      </w:rPr>
      <w:t>Loliyana</w:t>
    </w:r>
    <w:proofErr w:type="spellEnd"/>
    <w:r w:rsidRPr="00A93B93">
      <w:rPr>
        <w:rFonts w:ascii="Baskerville Old Face" w:eastAsia="Libre Baskerville" w:hAnsi="Baskerville Old Face" w:cs="Libre Baskerville"/>
        <w:color w:val="000000"/>
        <w:kern w:val="2"/>
        <w:sz w:val="20"/>
        <w:szCs w:val="20"/>
        <w:lang w:val="en-US" w:eastAsia="en-ID"/>
      </w:rPr>
      <w:t xml:space="preserve">, </w:t>
    </w:r>
    <w:hyperlink r:id="rId1" w:history="1">
      <w:r w:rsidRPr="00A93B93">
        <w:rPr>
          <w:rStyle w:val="Hyperlink"/>
          <w:rFonts w:ascii="Baskerville Old Face" w:eastAsia="Calibri" w:hAnsi="Baskerville Old Face" w:cs="Calibri"/>
          <w:sz w:val="20"/>
          <w:lang w:val="id-ID"/>
        </w:rPr>
        <w:t>rinaloly@umitra.ac.id</w:t>
      </w:r>
    </w:hyperlink>
    <w:r w:rsidRPr="00A93B93">
      <w:rPr>
        <w:rFonts w:ascii="Calibri" w:eastAsia="Calibri" w:hAnsi="Calibri" w:cs="Calibri"/>
        <w:sz w:val="20"/>
        <w:lang w:val="id-ID"/>
      </w:rPr>
      <w:t xml:space="preserve"> </w:t>
    </w:r>
  </w:p>
  <w:p w14:paraId="48710B9F" w14:textId="77777777" w:rsidR="00A93B93" w:rsidRPr="00A93B93" w:rsidRDefault="00A93B93" w:rsidP="00A93B93">
    <w:pPr>
      <w:widowControl/>
      <w:pBdr>
        <w:top w:val="single" w:sz="4" w:space="1" w:color="000000"/>
      </w:pBdr>
      <w:autoSpaceDE/>
      <w:autoSpaceDN/>
      <w:jc w:val="both"/>
      <w:rPr>
        <w:rFonts w:ascii="Libre Baskerville" w:eastAsia="Libre Baskerville" w:hAnsi="Libre Baskerville" w:cs="Libre Baskerville"/>
        <w:color w:val="000000"/>
        <w:kern w:val="2"/>
        <w:sz w:val="20"/>
        <w:szCs w:val="20"/>
        <w:lang w:val="en-US" w:eastAsia="en-ID"/>
      </w:rPr>
    </w:pPr>
  </w:p>
  <w:p w14:paraId="33D7C015" w14:textId="77777777" w:rsidR="00A93B93" w:rsidRPr="00A93B93" w:rsidRDefault="00A93B93" w:rsidP="00A93B93">
    <w:pPr>
      <w:widowControl/>
      <w:pBdr>
        <w:top w:val="single" w:sz="4" w:space="1" w:color="000000"/>
      </w:pBdr>
      <w:autoSpaceDE/>
      <w:autoSpaceDN/>
      <w:jc w:val="both"/>
      <w:rPr>
        <w:rFonts w:ascii="Libre Baskerville" w:eastAsia="Libre Baskerville" w:hAnsi="Libre Baskerville" w:cs="Libre Baskerville"/>
        <w:color w:val="000000"/>
        <w:kern w:val="2"/>
        <w:sz w:val="20"/>
        <w:szCs w:val="20"/>
        <w:lang w:val="en-US" w:eastAsia="en-ID"/>
      </w:rPr>
    </w:pPr>
    <w:r w:rsidRPr="00A93B93">
      <w:rPr>
        <w:rFonts w:ascii="Calibri" w:eastAsia="Calibri" w:hAnsi="Calibri"/>
        <w:noProof/>
        <w:lang w:val="id-ID" w:eastAsia="id-ID"/>
      </w:rPr>
      <mc:AlternateContent>
        <mc:Choice Requires="wps">
          <w:drawing>
            <wp:anchor distT="0" distB="0" distL="114300" distR="114300" simplePos="0" relativeHeight="251650048" behindDoc="0" locked="0" layoutInCell="1" allowOverlap="1" wp14:anchorId="2CAB5F67" wp14:editId="4577CA3C">
              <wp:simplePos x="0" y="0"/>
              <wp:positionH relativeFrom="margin">
                <wp:align>right</wp:align>
              </wp:positionH>
              <wp:positionV relativeFrom="paragraph">
                <wp:posOffset>6985</wp:posOffset>
              </wp:positionV>
              <wp:extent cx="581025" cy="201295"/>
              <wp:effectExtent l="0" t="0" r="0" b="8255"/>
              <wp:wrapNone/>
              <wp:docPr id="15" name="Persegi Panjang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H="1">
                        <a:off x="0" y="0"/>
                        <a:ext cx="581025" cy="201295"/>
                      </a:xfrm>
                      <a:prstGeom prst="rect">
                        <a:avLst/>
                      </a:prstGeom>
                      <a:noFill/>
                      <a:ln>
                        <a:noFill/>
                      </a:ln>
                    </wps:spPr>
                    <wps:txbx>
                      <w:txbxContent>
                        <w:p w14:paraId="036C373E" w14:textId="77777777" w:rsidR="00A93B93" w:rsidRDefault="00A93B93" w:rsidP="00A93B93">
                          <w:pPr>
                            <w:spacing w:line="273" w:lineRule="auto"/>
                            <w:jc w:val="cente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2CAB5F67" id="Persegi Panjang 1" o:spid="_x0000_s1026" style="position:absolute;left:0;text-align:left;margin-left:-5.45pt;margin-top:.55pt;width:45.75pt;height:15.85pt;rotation:180;flip:x;z-index:251650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" filled="f" stroked="f">
              <v:path arrowok="t"/>
              <v:textbox inset="2.53958mm,0,2.53958mm,0">
                <w:txbxContent>
                  <w:p w14:paraId="036C373E" w14:textId="77777777" w:rsidR="00A93B93" w:rsidRDefault="00A93B93" w:rsidP="00A93B93">
                    <w:pPr>
                      <w:spacing w:line="273" w:lineRule="auto"/>
                      <w:jc w:val="center"/>
                    </w:pPr>
                  </w:p>
                </w:txbxContent>
              </v:textbox>
              <w10:wrap anchorx="margin"/>
            </v:rect>
          </w:pict>
        </mc:Fallback>
      </mc:AlternateContent>
    </w:r>
  </w:p>
  <w:p w14:paraId="76F0BFFD" w14:textId="77777777" w:rsidR="00A93B93" w:rsidRDefault="00A93B93" w:rsidP="00A93B93">
    <w:pPr>
      <w:widowControl/>
      <w:tabs>
        <w:tab w:val="center" w:pos="4513"/>
        <w:tab w:val="right" w:pos="9026"/>
      </w:tabs>
      <w:autoSpaceDE/>
      <w:autoSpaceDN/>
      <w:rPr>
        <w:rFonts w:ascii="Libre Baskerville" w:eastAsia="Libre Baskerville" w:hAnsi="Libre Baskerville" w:cs="Libre Baskerville"/>
        <w:color w:val="000000"/>
        <w:kern w:val="2"/>
        <w:sz w:val="20"/>
        <w:szCs w:val="20"/>
        <w:lang w:val="en-US" w:eastAsia="en-ID"/>
      </w:rPr>
    </w:pPr>
  </w:p>
  <w:p w14:paraId="60817BA5" w14:textId="77777777" w:rsidR="00A93B93" w:rsidRPr="00A93B93" w:rsidRDefault="00A93B93" w:rsidP="00A93B93">
    <w:pPr>
      <w:widowControl/>
      <w:tabs>
        <w:tab w:val="center" w:pos="4513"/>
        <w:tab w:val="right" w:pos="9026"/>
      </w:tabs>
      <w:autoSpaceDE/>
      <w:autoSpaceDN/>
      <w:rPr>
        <w:rFonts w:ascii="Libre Baskerville" w:eastAsia="Libre Baskerville" w:hAnsi="Libre Baskerville" w:cs="Libre Baskerville"/>
        <w:color w:val="000000"/>
        <w:kern w:val="2"/>
        <w:sz w:val="20"/>
        <w:szCs w:val="20"/>
        <w:lang w:val="en-US" w:eastAsia="en-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09D090" w14:textId="77777777" w:rsidR="00106A8A" w:rsidRDefault="00106A8A">
      <w:r>
        <w:separator/>
      </w:r>
    </w:p>
  </w:footnote>
  <w:footnote w:type="continuationSeparator" w:id="0">
    <w:p w14:paraId="26369484" w14:textId="77777777" w:rsidR="00106A8A" w:rsidRDefault="00106A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40344" w14:textId="77777777" w:rsidR="00A83AAB" w:rsidRDefault="00A83AAB" w:rsidP="00A83AAB">
    <w:pPr>
      <w:pStyle w:val="Header"/>
      <w:jc w:val="right"/>
      <w:rPr>
        <w:rFonts w:ascii="Cambria" w:eastAsia="Cambria" w:hAnsi="Cambria"/>
        <w:color w:val="000000"/>
        <w:lang w:val="en-US"/>
      </w:rPr>
    </w:pPr>
  </w:p>
  <w:p w14:paraId="0DCE02E6" w14:textId="77777777" w:rsidR="00A83AAB" w:rsidRDefault="00A83AAB" w:rsidP="00A83AAB">
    <w:pPr>
      <w:pStyle w:val="Header"/>
      <w:jc w:val="right"/>
      <w:rPr>
        <w:rFonts w:ascii="Cambria" w:eastAsia="Cambria" w:hAnsi="Cambria"/>
        <w:color w:val="000000"/>
        <w:lang w:val="en-US"/>
      </w:rPr>
    </w:pPr>
  </w:p>
  <w:p w14:paraId="3351F810" w14:textId="77777777" w:rsidR="00A83AAB" w:rsidRDefault="00A83AAB" w:rsidP="00A83AAB">
    <w:pPr>
      <w:pStyle w:val="Header"/>
      <w:jc w:val="right"/>
      <w:rPr>
        <w:rFonts w:ascii="Cambria" w:eastAsia="Cambria" w:hAnsi="Cambria"/>
        <w:color w:val="000000"/>
        <w:lang w:val="en-US"/>
      </w:rPr>
    </w:pPr>
  </w:p>
  <w:p w14:paraId="6AA654BA" w14:textId="77777777" w:rsidR="00A83AAB" w:rsidRDefault="00A83AAB" w:rsidP="00A83AAB">
    <w:pPr>
      <w:pStyle w:val="Header"/>
      <w:jc w:val="right"/>
      <w:rPr>
        <w:rFonts w:ascii="Cambria" w:eastAsia="Cambria" w:hAnsi="Cambria"/>
        <w:color w:val="000000"/>
        <w:lang w:val="en-US"/>
      </w:rPr>
    </w:pPr>
  </w:p>
  <w:p w14:paraId="46149AC9" w14:textId="10A78ABA" w:rsidR="00A83AAB" w:rsidRPr="00A83AAB" w:rsidRDefault="00A83AAB" w:rsidP="00A83AAB">
    <w:pPr>
      <w:pStyle w:val="Header"/>
      <w:jc w:val="right"/>
      <w:rPr>
        <w:rFonts w:eastAsia="Cambria"/>
      </w:rPr>
    </w:pPr>
    <w:r w:rsidRPr="00354FA1">
      <w:rPr>
        <w:rFonts w:ascii="Cambria" w:hAnsi="Cambria"/>
        <w:noProof/>
        <w:color w:val="000000"/>
        <w:szCs w:val="24"/>
        <w:lang w:eastAsia="id-ID"/>
      </w:rPr>
      <mc:AlternateContent>
        <mc:Choice Requires="wps">
          <w:drawing>
            <wp:anchor distT="0" distB="0" distL="114300" distR="114300" simplePos="0" relativeHeight="251668480" behindDoc="0" locked="0" layoutInCell="1" allowOverlap="1" wp14:anchorId="1AE30188" wp14:editId="525C656F">
              <wp:simplePos x="0" y="0"/>
              <wp:positionH relativeFrom="margin">
                <wp:posOffset>0</wp:posOffset>
              </wp:positionH>
              <wp:positionV relativeFrom="paragraph">
                <wp:posOffset>183515</wp:posOffset>
              </wp:positionV>
              <wp:extent cx="57150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1500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16E3B7D" id="Straight Connector 1"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45pt" to="450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" strokecolor="windowText" strokeweight="1.5pt">
              <v:stroke joinstyle="miter"/>
              <w10:wrap anchorx="margin"/>
            </v:line>
          </w:pict>
        </mc:Fallback>
      </mc:AlternateContent>
    </w:r>
    <w:proofErr w:type="gramStart"/>
    <w:r w:rsidRPr="00354FA1">
      <w:rPr>
        <w:rFonts w:ascii="Cambria" w:eastAsia="Cambria" w:hAnsi="Cambria"/>
        <w:color w:val="000000"/>
        <w:lang w:val="en-US"/>
      </w:rPr>
      <w:t>e-ISSN</w:t>
    </w:r>
    <w:proofErr w:type="gramEnd"/>
    <w:r w:rsidRPr="00354FA1">
      <w:rPr>
        <w:rFonts w:ascii="Cambria" w:eastAsia="Cambria" w:hAnsi="Cambria"/>
        <w:color w:val="000000"/>
        <w:lang w:val="en-US"/>
      </w:rPr>
      <w:t xml:space="preserve">: 2962-0813; p-ISSN: 2964-5328, Hal </w:t>
    </w:r>
    <w:r w:rsidR="006D2A63">
      <w:rPr>
        <w:rFonts w:ascii="Cambria" w:eastAsia="Cambria" w:hAnsi="Cambria"/>
        <w:color w:val="000000"/>
        <w:lang w:val="id-ID"/>
      </w:rPr>
      <w:t>368-372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6A4B1" w14:textId="77777777" w:rsidR="00A93B93" w:rsidRPr="00A93B93" w:rsidRDefault="00A93B93" w:rsidP="00A93B93">
    <w:pPr>
      <w:widowControl/>
      <w:pBdr>
        <w:top w:val="nil"/>
        <w:left w:val="nil"/>
        <w:bottom w:val="nil"/>
        <w:right w:val="nil"/>
        <w:between w:val="nil"/>
      </w:pBdr>
      <w:tabs>
        <w:tab w:val="center" w:pos="4513"/>
        <w:tab w:val="right" w:pos="9026"/>
        <w:tab w:val="right" w:pos="8789"/>
      </w:tabs>
      <w:autoSpaceDE/>
      <w:autoSpaceDN/>
      <w:jc w:val="right"/>
      <w:rPr>
        <w:rFonts w:ascii="Arial" w:eastAsia="Arial" w:hAnsi="Arial" w:cs="Arial"/>
        <w:i/>
        <w:color w:val="000000"/>
        <w:sz w:val="18"/>
        <w:szCs w:val="18"/>
        <w:lang w:val="id-ID"/>
      </w:rPr>
    </w:pPr>
  </w:p>
  <w:p w14:paraId="0AB8C9A9" w14:textId="77777777" w:rsidR="00A93B93" w:rsidRPr="00A93B93" w:rsidRDefault="00A93B93" w:rsidP="00A93B93">
    <w:pPr>
      <w:widowControl/>
      <w:pBdr>
        <w:top w:val="nil"/>
        <w:left w:val="nil"/>
        <w:bottom w:val="nil"/>
        <w:right w:val="nil"/>
        <w:between w:val="nil"/>
      </w:pBdr>
      <w:tabs>
        <w:tab w:val="center" w:pos="4513"/>
        <w:tab w:val="right" w:pos="9026"/>
        <w:tab w:val="left" w:pos="396"/>
        <w:tab w:val="right" w:pos="8789"/>
      </w:tabs>
      <w:autoSpaceDE/>
      <w:autoSpaceDN/>
      <w:rPr>
        <w:rFonts w:ascii="Arial" w:eastAsia="Arial" w:hAnsi="Arial" w:cs="Arial"/>
        <w:i/>
        <w:color w:val="000000"/>
        <w:sz w:val="18"/>
        <w:szCs w:val="18"/>
        <w:lang w:val="id-ID"/>
      </w:rPr>
    </w:pPr>
    <w:r w:rsidRPr="00A93B93">
      <w:rPr>
        <w:rFonts w:ascii="Arial" w:eastAsia="Arial" w:hAnsi="Arial" w:cs="Arial"/>
        <w:i/>
        <w:color w:val="000000"/>
        <w:sz w:val="18"/>
        <w:szCs w:val="18"/>
        <w:lang w:val="id-ID"/>
      </w:rPr>
      <w:tab/>
    </w:r>
  </w:p>
  <w:p w14:paraId="05F9B211" w14:textId="77777777" w:rsidR="00A83AAB" w:rsidRDefault="00A93B93" w:rsidP="00A83AAB">
    <w:pPr>
      <w:widowControl/>
      <w:pBdr>
        <w:top w:val="nil"/>
        <w:left w:val="nil"/>
        <w:bottom w:val="nil"/>
        <w:right w:val="nil"/>
        <w:between w:val="nil"/>
      </w:pBdr>
      <w:tabs>
        <w:tab w:val="center" w:pos="4513"/>
        <w:tab w:val="right" w:pos="9026"/>
        <w:tab w:val="right" w:pos="8789"/>
      </w:tabs>
      <w:autoSpaceDE/>
      <w:autoSpaceDN/>
      <w:jc w:val="right"/>
      <w:rPr>
        <w:rFonts w:ascii="Arial" w:eastAsia="Arial" w:hAnsi="Arial" w:cs="Arial"/>
        <w:i/>
        <w:color w:val="000000"/>
        <w:sz w:val="18"/>
        <w:szCs w:val="18"/>
        <w:lang w:val="id-ID"/>
      </w:rPr>
    </w:pPr>
    <w:r w:rsidRPr="00A93B93">
      <w:rPr>
        <w:rFonts w:ascii="Arial" w:eastAsia="Arial" w:hAnsi="Arial" w:cs="Arial"/>
        <w:i/>
        <w:color w:val="000000"/>
        <w:sz w:val="18"/>
        <w:szCs w:val="18"/>
        <w:lang w:val="id-ID"/>
      </w:rPr>
      <w:t>Pengaruh Lingkungan Keluarga dan Pendidikan Kewirausahaan terhadap Minat Berwirausa</w:t>
    </w:r>
    <w:r w:rsidR="00A83AAB">
      <w:rPr>
        <w:rFonts w:ascii="Arial" w:eastAsia="Arial" w:hAnsi="Arial" w:cs="Arial"/>
        <w:i/>
        <w:color w:val="000000"/>
        <w:sz w:val="18"/>
        <w:szCs w:val="18"/>
        <w:lang w:val="id-ID"/>
      </w:rPr>
      <w:t xml:space="preserve">ha Siswa </w:t>
    </w:r>
  </w:p>
  <w:p w14:paraId="6A324922" w14:textId="5730E874" w:rsidR="00A93B93" w:rsidRPr="00A93B93" w:rsidRDefault="00A83AAB" w:rsidP="00A83AAB">
    <w:pPr>
      <w:widowControl/>
      <w:pBdr>
        <w:top w:val="nil"/>
        <w:left w:val="nil"/>
        <w:bottom w:val="nil"/>
        <w:right w:val="nil"/>
        <w:between w:val="nil"/>
      </w:pBdr>
      <w:tabs>
        <w:tab w:val="center" w:pos="4513"/>
        <w:tab w:val="right" w:pos="9026"/>
        <w:tab w:val="right" w:pos="8789"/>
      </w:tabs>
      <w:autoSpaceDE/>
      <w:autoSpaceDN/>
      <w:jc w:val="right"/>
      <w:rPr>
        <w:rFonts w:ascii="Arial" w:eastAsia="Arial" w:hAnsi="Arial" w:cs="Arial"/>
        <w:i/>
        <w:color w:val="000000"/>
        <w:sz w:val="18"/>
        <w:szCs w:val="18"/>
        <w:lang w:val="id-ID"/>
      </w:rPr>
    </w:pPr>
    <w:r>
      <w:rPr>
        <w:rFonts w:ascii="Arial" w:eastAsia="Arial" w:hAnsi="Arial" w:cs="Arial"/>
        <w:i/>
        <w:color w:val="000000"/>
        <w:sz w:val="18"/>
        <w:szCs w:val="18"/>
        <w:lang w:val="id-ID"/>
      </w:rPr>
      <w:t xml:space="preserve">SMK Negeri 1 Baradatu </w:t>
    </w:r>
    <w:r w:rsidR="00A93B93" w:rsidRPr="00A93B93">
      <w:rPr>
        <w:rFonts w:ascii="Arial" w:eastAsia="Arial" w:hAnsi="Arial" w:cs="Arial"/>
        <w:i/>
        <w:color w:val="000000"/>
        <w:sz w:val="18"/>
        <w:szCs w:val="18"/>
        <w:lang w:val="id-ID"/>
      </w:rPr>
      <w:t>Kabupaten Way Kanan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D4272" w14:textId="77777777" w:rsidR="00A93B93" w:rsidRPr="00354FA1" w:rsidRDefault="00A93B93" w:rsidP="00A93B93">
    <w:pPr>
      <w:pBdr>
        <w:top w:val="nil"/>
        <w:left w:val="nil"/>
        <w:bottom w:val="nil"/>
        <w:right w:val="nil"/>
        <w:between w:val="nil"/>
      </w:pBdr>
      <w:jc w:val="right"/>
      <w:rPr>
        <w:rFonts w:ascii="Cambria" w:hAnsi="Cambria"/>
        <w:b/>
        <w:color w:val="000000"/>
        <w:szCs w:val="24"/>
        <w:highlight w:val="white"/>
      </w:rPr>
    </w:pPr>
  </w:p>
  <w:p w14:paraId="25EAD420" w14:textId="77777777" w:rsidR="00A93B93" w:rsidRPr="00354FA1" w:rsidRDefault="00A93B93" w:rsidP="00A93B93">
    <w:pPr>
      <w:tabs>
        <w:tab w:val="center" w:pos="4680"/>
        <w:tab w:val="right" w:pos="9360"/>
      </w:tabs>
      <w:ind w:left="851" w:hanging="851"/>
      <w:jc w:val="right"/>
      <w:rPr>
        <w:rFonts w:ascii="Cambria" w:eastAsia="Cambria" w:hAnsi="Cambria"/>
        <w:b/>
        <w:color w:val="000000"/>
        <w:lang w:val="en-US"/>
      </w:rPr>
    </w:pPr>
    <w:proofErr w:type="spellStart"/>
    <w:r w:rsidRPr="00354FA1">
      <w:rPr>
        <w:rFonts w:ascii="Cambria" w:eastAsia="Cambria" w:hAnsi="Cambria"/>
        <w:b/>
        <w:color w:val="000000"/>
        <w:lang w:val="en-US"/>
      </w:rPr>
      <w:t>Inisiatif</w:t>
    </w:r>
    <w:proofErr w:type="spellEnd"/>
    <w:r w:rsidRPr="00354FA1">
      <w:rPr>
        <w:rFonts w:ascii="Cambria" w:eastAsia="Cambria" w:hAnsi="Cambria"/>
        <w:b/>
        <w:color w:val="000000"/>
        <w:lang w:val="en-US"/>
      </w:rPr>
      <w:t xml:space="preserve">: </w:t>
    </w:r>
    <w:proofErr w:type="spellStart"/>
    <w:r w:rsidRPr="00354FA1">
      <w:rPr>
        <w:rFonts w:ascii="Cambria" w:eastAsia="Cambria" w:hAnsi="Cambria"/>
        <w:b/>
        <w:color w:val="000000"/>
        <w:lang w:val="en-US"/>
      </w:rPr>
      <w:t>Jurnal</w:t>
    </w:r>
    <w:proofErr w:type="spellEnd"/>
    <w:r w:rsidRPr="00354FA1">
      <w:rPr>
        <w:rFonts w:ascii="Cambria" w:eastAsia="Cambria" w:hAnsi="Cambria"/>
        <w:b/>
        <w:color w:val="000000"/>
        <w:lang w:val="en-US"/>
      </w:rPr>
      <w:t xml:space="preserve"> </w:t>
    </w:r>
    <w:proofErr w:type="spellStart"/>
    <w:r w:rsidRPr="00354FA1">
      <w:rPr>
        <w:rFonts w:ascii="Cambria" w:eastAsia="Cambria" w:hAnsi="Cambria"/>
        <w:b/>
        <w:color w:val="000000"/>
        <w:lang w:val="en-US"/>
      </w:rPr>
      <w:t>Ekonomi</w:t>
    </w:r>
    <w:proofErr w:type="spellEnd"/>
    <w:r w:rsidRPr="00354FA1">
      <w:rPr>
        <w:rFonts w:ascii="Cambria" w:eastAsia="Cambria" w:hAnsi="Cambria"/>
        <w:b/>
        <w:color w:val="000000"/>
        <w:lang w:val="en-US"/>
      </w:rPr>
      <w:t xml:space="preserve">, </w:t>
    </w:r>
    <w:proofErr w:type="spellStart"/>
    <w:r w:rsidRPr="00354FA1">
      <w:rPr>
        <w:rFonts w:ascii="Cambria" w:eastAsia="Cambria" w:hAnsi="Cambria"/>
        <w:b/>
        <w:color w:val="000000"/>
        <w:lang w:val="en-US"/>
      </w:rPr>
      <w:t>Akuntansi</w:t>
    </w:r>
    <w:proofErr w:type="spellEnd"/>
    <w:r w:rsidRPr="00354FA1">
      <w:rPr>
        <w:rFonts w:ascii="Cambria" w:eastAsia="Cambria" w:hAnsi="Cambria"/>
        <w:b/>
        <w:color w:val="000000"/>
        <w:lang w:val="en-US"/>
      </w:rPr>
      <w:t xml:space="preserve"> </w:t>
    </w:r>
    <w:proofErr w:type="spellStart"/>
    <w:r w:rsidRPr="00354FA1">
      <w:rPr>
        <w:rFonts w:ascii="Cambria" w:eastAsia="Cambria" w:hAnsi="Cambria"/>
        <w:b/>
        <w:color w:val="000000"/>
        <w:lang w:val="en-US"/>
      </w:rPr>
      <w:t>dan</w:t>
    </w:r>
    <w:proofErr w:type="spellEnd"/>
    <w:r w:rsidRPr="00354FA1">
      <w:rPr>
        <w:rFonts w:ascii="Cambria" w:eastAsia="Cambria" w:hAnsi="Cambria"/>
        <w:b/>
        <w:color w:val="000000"/>
        <w:lang w:val="en-US"/>
      </w:rPr>
      <w:t xml:space="preserve"> </w:t>
    </w:r>
    <w:proofErr w:type="spellStart"/>
    <w:r w:rsidRPr="00354FA1">
      <w:rPr>
        <w:rFonts w:ascii="Cambria" w:eastAsia="Cambria" w:hAnsi="Cambria"/>
        <w:b/>
        <w:color w:val="000000"/>
        <w:lang w:val="en-US"/>
      </w:rPr>
      <w:t>Manajemen</w:t>
    </w:r>
    <w:proofErr w:type="spellEnd"/>
  </w:p>
  <w:p w14:paraId="3CD898C1" w14:textId="77777777" w:rsidR="00A93B93" w:rsidRPr="00A15FE3" w:rsidRDefault="00A93B93" w:rsidP="00A93B93">
    <w:pPr>
      <w:tabs>
        <w:tab w:val="center" w:pos="4680"/>
        <w:tab w:val="right" w:pos="9360"/>
      </w:tabs>
      <w:ind w:left="851" w:hanging="851"/>
      <w:jc w:val="right"/>
      <w:rPr>
        <w:rFonts w:ascii="Cambria" w:eastAsia="Cambria" w:hAnsi="Cambria"/>
        <w:b/>
        <w:color w:val="000000"/>
      </w:rPr>
    </w:pPr>
    <w:r>
      <w:rPr>
        <w:rFonts w:ascii="Cambria" w:eastAsia="Cambria" w:hAnsi="Cambria"/>
        <w:b/>
        <w:color w:val="000000"/>
        <w:lang w:val="en-US"/>
      </w:rPr>
      <w:t>Vol.</w:t>
    </w:r>
    <w:r>
      <w:rPr>
        <w:rFonts w:ascii="Cambria" w:eastAsia="Cambria" w:hAnsi="Cambria"/>
        <w:b/>
        <w:color w:val="000000"/>
      </w:rPr>
      <w:t>3</w:t>
    </w:r>
    <w:r w:rsidRPr="00354FA1">
      <w:rPr>
        <w:rFonts w:ascii="Cambria" w:eastAsia="Cambria" w:hAnsi="Cambria"/>
        <w:b/>
        <w:color w:val="000000"/>
        <w:lang w:val="en-US"/>
      </w:rPr>
      <w:t>, No.</w:t>
    </w:r>
    <w:r>
      <w:rPr>
        <w:rFonts w:ascii="Cambria" w:eastAsia="Cambria" w:hAnsi="Cambria"/>
        <w:b/>
        <w:color w:val="000000"/>
      </w:rPr>
      <w:t>1</w:t>
    </w:r>
    <w:r w:rsidRPr="00354FA1">
      <w:rPr>
        <w:rFonts w:ascii="Cambria" w:eastAsia="Cambria" w:hAnsi="Cambria"/>
        <w:b/>
        <w:color w:val="000000"/>
        <w:lang w:val="en-US"/>
      </w:rPr>
      <w:t xml:space="preserve"> </w:t>
    </w:r>
    <w:r>
      <w:rPr>
        <w:rFonts w:ascii="Cambria" w:eastAsia="Cambria" w:hAnsi="Cambria"/>
        <w:b/>
        <w:color w:val="000000"/>
      </w:rPr>
      <w:t>Januari</w:t>
    </w:r>
    <w:r>
      <w:rPr>
        <w:rFonts w:ascii="Cambria" w:eastAsia="Cambria" w:hAnsi="Cambria"/>
        <w:b/>
        <w:color w:val="000000"/>
        <w:lang w:val="en-US"/>
      </w:rPr>
      <w:t xml:space="preserve"> 202</w:t>
    </w:r>
    <w:r>
      <w:rPr>
        <w:rFonts w:ascii="Cambria" w:eastAsia="Cambria" w:hAnsi="Cambria"/>
        <w:b/>
        <w:color w:val="000000"/>
      </w:rPr>
      <w:t>4</w:t>
    </w:r>
  </w:p>
  <w:p w14:paraId="5C6908BE" w14:textId="77BFDCB9" w:rsidR="00A93B93" w:rsidRPr="00A83AAB" w:rsidRDefault="00A93B93" w:rsidP="00A93B93">
    <w:pPr>
      <w:tabs>
        <w:tab w:val="center" w:pos="4680"/>
        <w:tab w:val="right" w:pos="9360"/>
      </w:tabs>
      <w:jc w:val="right"/>
      <w:rPr>
        <w:rFonts w:ascii="Cambria" w:hAnsi="Cambria"/>
        <w:color w:val="000000"/>
        <w:lang w:val="id-ID"/>
      </w:rPr>
    </w:pPr>
    <w:r w:rsidRPr="00354FA1">
      <w:rPr>
        <w:rFonts w:ascii="Cambria" w:hAnsi="Cambria"/>
        <w:noProof/>
        <w:color w:val="000000"/>
        <w:lang w:eastAsia="id-ID"/>
      </w:rPr>
      <w:drawing>
        <wp:anchor distT="0" distB="0" distL="114300" distR="114300" simplePos="0" relativeHeight="251646976" behindDoc="0" locked="0" layoutInCell="1" hidden="0" allowOverlap="1" wp14:anchorId="45A9EE90" wp14:editId="2331F40A">
          <wp:simplePos x="0" y="0"/>
          <wp:positionH relativeFrom="margin">
            <wp:align>left</wp:align>
          </wp:positionH>
          <wp:positionV relativeFrom="paragraph">
            <wp:posOffset>9525</wp:posOffset>
          </wp:positionV>
          <wp:extent cx="809625" cy="323850"/>
          <wp:effectExtent l="0" t="0" r="9525" b="0"/>
          <wp:wrapNone/>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09625" cy="323850"/>
                  </a:xfrm>
                  <a:prstGeom prst="rect">
                    <a:avLst/>
                  </a:prstGeom>
                  <a:ln/>
                </pic:spPr>
              </pic:pic>
            </a:graphicData>
          </a:graphic>
        </wp:anchor>
      </w:drawing>
    </w:r>
    <w:r w:rsidRPr="00354FA1">
      <w:rPr>
        <w:rFonts w:ascii="Cambria" w:hAnsi="Cambria"/>
        <w:noProof/>
        <w:color w:val="000000"/>
        <w:lang w:eastAsia="id-ID"/>
      </w:rPr>
      <w:drawing>
        <wp:anchor distT="0" distB="0" distL="114300" distR="114300" simplePos="0" relativeHeight="251648000" behindDoc="0" locked="0" layoutInCell="1" hidden="0" allowOverlap="1" wp14:anchorId="4E6BE26C" wp14:editId="1BDA2B51">
          <wp:simplePos x="0" y="0"/>
          <wp:positionH relativeFrom="column">
            <wp:posOffset>882015</wp:posOffset>
          </wp:positionH>
          <wp:positionV relativeFrom="paragraph">
            <wp:posOffset>7620</wp:posOffset>
          </wp:positionV>
          <wp:extent cx="838200" cy="295275"/>
          <wp:effectExtent l="0" t="0" r="0" b="0"/>
          <wp:wrapNone/>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38200" cy="295275"/>
                  </a:xfrm>
                  <a:prstGeom prst="rect">
                    <a:avLst/>
                  </a:prstGeom>
                  <a:ln/>
                </pic:spPr>
              </pic:pic>
            </a:graphicData>
          </a:graphic>
        </wp:anchor>
      </w:drawing>
    </w:r>
    <w:proofErr w:type="gramStart"/>
    <w:r w:rsidRPr="00354FA1">
      <w:rPr>
        <w:rFonts w:ascii="Cambria" w:eastAsia="Cambria" w:hAnsi="Cambria"/>
        <w:color w:val="000000"/>
        <w:lang w:val="en-US"/>
      </w:rPr>
      <w:t>e-ISSN</w:t>
    </w:r>
    <w:proofErr w:type="gramEnd"/>
    <w:r w:rsidRPr="00354FA1">
      <w:rPr>
        <w:rFonts w:ascii="Cambria" w:eastAsia="Cambria" w:hAnsi="Cambria"/>
        <w:color w:val="000000"/>
        <w:lang w:val="en-US"/>
      </w:rPr>
      <w:t xml:space="preserve">: 2962-0813; p-ISSN: 2964-5328, Hal </w:t>
    </w:r>
    <w:r w:rsidR="006D2A63">
      <w:rPr>
        <w:rFonts w:ascii="Cambria" w:eastAsia="Cambria" w:hAnsi="Cambria"/>
        <w:color w:val="000000"/>
        <w:lang w:val="id-ID"/>
      </w:rPr>
      <w:t>368-372</w:t>
    </w:r>
  </w:p>
  <w:p w14:paraId="448138B1" w14:textId="74798684" w:rsidR="00A93B93" w:rsidRPr="00C90A83" w:rsidRDefault="00A93B93" w:rsidP="00A93B93">
    <w:pPr>
      <w:pBdr>
        <w:top w:val="nil"/>
        <w:left w:val="nil"/>
        <w:bottom w:val="nil"/>
        <w:right w:val="nil"/>
        <w:between w:val="nil"/>
      </w:pBdr>
      <w:jc w:val="right"/>
      <w:rPr>
        <w:rFonts w:ascii="Cambria" w:hAnsi="Cambria"/>
        <w:color w:val="000000"/>
        <w:szCs w:val="24"/>
      </w:rPr>
    </w:pPr>
    <w:r w:rsidRPr="00354FA1">
      <w:rPr>
        <w:rFonts w:ascii="Cambria" w:hAnsi="Cambria"/>
        <w:color w:val="000000"/>
        <w:szCs w:val="24"/>
        <w:highlight w:val="white"/>
      </w:rPr>
      <w:t xml:space="preserve">DOI: </w:t>
    </w:r>
    <w:r>
      <w:fldChar w:fldCharType="begin"/>
    </w:r>
    <w:r>
      <w:instrText xml:space="preserve"> HYPERLINK "https://doi.org/10.30640/inisiatif.v3i1.2139" </w:instrText>
    </w:r>
    <w:r>
      <w:fldChar w:fldCharType="separate"/>
    </w:r>
    <w:r w:rsidRPr="00F47D1B">
      <w:rPr>
        <w:rStyle w:val="Hyperlink"/>
        <w:rFonts w:ascii="Cambria" w:hAnsi="Cambria"/>
        <w:szCs w:val="24"/>
      </w:rPr>
      <w:t>https://doi.org/10.30640/inisiatif.v3i1.21</w:t>
    </w:r>
    <w:r>
      <w:rPr>
        <w:rStyle w:val="Hyperlink"/>
        <w:rFonts w:ascii="Cambria" w:hAnsi="Cambria"/>
        <w:szCs w:val="24"/>
      </w:rPr>
      <w:fldChar w:fldCharType="end"/>
    </w:r>
    <w:r w:rsidR="00C41F4C">
      <w:rPr>
        <w:rStyle w:val="Hyperlink"/>
        <w:rFonts w:ascii="Cambria" w:hAnsi="Cambria"/>
        <w:szCs w:val="24"/>
        <w:lang w:val="id-ID"/>
      </w:rPr>
      <w:t>7</w:t>
    </w:r>
    <w:r w:rsidR="00891F81">
      <w:rPr>
        <w:rStyle w:val="Hyperlink"/>
        <w:rFonts w:ascii="Cambria" w:hAnsi="Cambria"/>
        <w:szCs w:val="24"/>
        <w:lang w:val="id-ID"/>
      </w:rPr>
      <w:t>3</w:t>
    </w:r>
    <w:r>
      <w:rPr>
        <w:rFonts w:ascii="Cambria" w:hAnsi="Cambria"/>
        <w:szCs w:val="24"/>
      </w:rPr>
      <w:t xml:space="preserve">  </w:t>
    </w:r>
    <w:r>
      <w:rPr>
        <w:rFonts w:ascii="Cambria" w:hAnsi="Cambria"/>
        <w:color w:val="0000FF"/>
        <w:szCs w:val="24"/>
        <w:u w:val="single"/>
      </w:rPr>
      <w:t xml:space="preserve"> </w:t>
    </w:r>
  </w:p>
  <w:p w14:paraId="2C68A5B5" w14:textId="77777777" w:rsidR="00A93B93" w:rsidRPr="00FF7A45" w:rsidRDefault="00A93B93" w:rsidP="00A93B93">
    <w:pPr>
      <w:pBdr>
        <w:top w:val="nil"/>
        <w:left w:val="nil"/>
        <w:bottom w:val="nil"/>
        <w:right w:val="nil"/>
        <w:between w:val="nil"/>
      </w:pBdr>
      <w:jc w:val="center"/>
      <w:rPr>
        <w:rFonts w:ascii="Cambria" w:hAnsi="Cambria"/>
        <w:color w:val="000000"/>
        <w:szCs w:val="24"/>
        <w:highlight w:val="white"/>
        <w:lang w:val="en-US"/>
      </w:rPr>
    </w:pPr>
    <w:r w:rsidRPr="00354FA1">
      <w:rPr>
        <w:rFonts w:ascii="Cambria" w:hAnsi="Cambria"/>
        <w:noProof/>
        <w:color w:val="000000"/>
        <w:szCs w:val="24"/>
        <w:lang w:eastAsia="id-ID"/>
      </w:rPr>
      <mc:AlternateContent>
        <mc:Choice Requires="wps">
          <w:drawing>
            <wp:anchor distT="0" distB="0" distL="114300" distR="114300" simplePos="0" relativeHeight="251649024" behindDoc="0" locked="0" layoutInCell="1" allowOverlap="1" wp14:anchorId="1BBC935A" wp14:editId="2C6D9DC4">
              <wp:simplePos x="0" y="0"/>
              <wp:positionH relativeFrom="margin">
                <wp:align>right</wp:align>
              </wp:positionH>
              <wp:positionV relativeFrom="paragraph">
                <wp:posOffset>31750</wp:posOffset>
              </wp:positionV>
              <wp:extent cx="571500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571500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C0218F" id="Straight Connector 14" o:spid="_x0000_s1026" style="position:absolute;z-index:2516490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8pt,2.5pt" to="848.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" strokecolor="windowText" strokeweight="1.5pt">
              <v:stroke joinstyle="miter"/>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A09E7"/>
    <w:multiLevelType w:val="hybridMultilevel"/>
    <w:tmpl w:val="448E6A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3821F7"/>
    <w:multiLevelType w:val="hybridMultilevel"/>
    <w:tmpl w:val="B74442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95503B"/>
    <w:multiLevelType w:val="hybridMultilevel"/>
    <w:tmpl w:val="5B24E1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4B3E03"/>
    <w:multiLevelType w:val="hybridMultilevel"/>
    <w:tmpl w:val="5E9CE0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A03E1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313A4AFD"/>
    <w:multiLevelType w:val="hybridMultilevel"/>
    <w:tmpl w:val="2098C2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827B5A"/>
    <w:multiLevelType w:val="hybridMultilevel"/>
    <w:tmpl w:val="0CCEBE80"/>
    <w:lvl w:ilvl="0" w:tplc="0421000F">
      <w:start w:val="1"/>
      <w:numFmt w:val="decimal"/>
      <w:lvlText w:val="%1."/>
      <w:lvlJc w:val="left"/>
      <w:pPr>
        <w:ind w:left="821" w:hanging="360"/>
      </w:pPr>
      <w:rPr>
        <w:rFonts w:hint="default"/>
      </w:r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7">
    <w:nsid w:val="51A4429F"/>
    <w:multiLevelType w:val="hybridMultilevel"/>
    <w:tmpl w:val="1BF00B24"/>
    <w:lvl w:ilvl="0" w:tplc="133666D6">
      <w:start w:val="1"/>
      <w:numFmt w:val="upperLetter"/>
      <w:lvlText w:val="%1."/>
      <w:lvlJc w:val="left"/>
      <w:pPr>
        <w:ind w:left="529" w:hanging="428"/>
        <w:jc w:val="left"/>
      </w:pPr>
      <w:rPr>
        <w:rFonts w:ascii="Times New Roman" w:eastAsia="Times New Roman" w:hAnsi="Times New Roman" w:cs="Times New Roman" w:hint="default"/>
        <w:b/>
        <w:bCs/>
        <w:spacing w:val="-1"/>
        <w:w w:val="99"/>
        <w:sz w:val="24"/>
        <w:szCs w:val="24"/>
        <w:lang w:val="id" w:eastAsia="en-US" w:bidi="ar-SA"/>
      </w:rPr>
    </w:lvl>
    <w:lvl w:ilvl="1" w:tplc="BB82F218">
      <w:start w:val="1"/>
      <w:numFmt w:val="decimal"/>
      <w:lvlText w:val="%2."/>
      <w:lvlJc w:val="left"/>
      <w:pPr>
        <w:ind w:left="462" w:hanging="360"/>
        <w:jc w:val="left"/>
      </w:pPr>
      <w:rPr>
        <w:rFonts w:ascii="Times New Roman" w:eastAsia="Times New Roman" w:hAnsi="Times New Roman" w:cs="Times New Roman" w:hint="default"/>
        <w:color w:val="202429"/>
        <w:w w:val="100"/>
        <w:sz w:val="24"/>
        <w:szCs w:val="24"/>
        <w:lang w:val="id" w:eastAsia="en-US" w:bidi="ar-SA"/>
      </w:rPr>
    </w:lvl>
    <w:lvl w:ilvl="2" w:tplc="072EBF5C">
      <w:numFmt w:val="bullet"/>
      <w:lvlText w:val="•"/>
      <w:lvlJc w:val="left"/>
      <w:pPr>
        <w:ind w:left="1431" w:hanging="360"/>
      </w:pPr>
      <w:rPr>
        <w:rFonts w:hint="default"/>
        <w:lang w:val="id" w:eastAsia="en-US" w:bidi="ar-SA"/>
      </w:rPr>
    </w:lvl>
    <w:lvl w:ilvl="3" w:tplc="E3689F9E">
      <w:numFmt w:val="bullet"/>
      <w:lvlText w:val="•"/>
      <w:lvlJc w:val="left"/>
      <w:pPr>
        <w:ind w:left="2343" w:hanging="360"/>
      </w:pPr>
      <w:rPr>
        <w:rFonts w:hint="default"/>
        <w:lang w:val="id" w:eastAsia="en-US" w:bidi="ar-SA"/>
      </w:rPr>
    </w:lvl>
    <w:lvl w:ilvl="4" w:tplc="EC1229A4">
      <w:numFmt w:val="bullet"/>
      <w:lvlText w:val="•"/>
      <w:lvlJc w:val="left"/>
      <w:pPr>
        <w:ind w:left="3255" w:hanging="360"/>
      </w:pPr>
      <w:rPr>
        <w:rFonts w:hint="default"/>
        <w:lang w:val="id" w:eastAsia="en-US" w:bidi="ar-SA"/>
      </w:rPr>
    </w:lvl>
    <w:lvl w:ilvl="5" w:tplc="CC08D070">
      <w:numFmt w:val="bullet"/>
      <w:lvlText w:val="•"/>
      <w:lvlJc w:val="left"/>
      <w:pPr>
        <w:ind w:left="4167" w:hanging="360"/>
      </w:pPr>
      <w:rPr>
        <w:rFonts w:hint="default"/>
        <w:lang w:val="id" w:eastAsia="en-US" w:bidi="ar-SA"/>
      </w:rPr>
    </w:lvl>
    <w:lvl w:ilvl="6" w:tplc="D01C811A">
      <w:numFmt w:val="bullet"/>
      <w:lvlText w:val="•"/>
      <w:lvlJc w:val="left"/>
      <w:pPr>
        <w:ind w:left="5079" w:hanging="360"/>
      </w:pPr>
      <w:rPr>
        <w:rFonts w:hint="default"/>
        <w:lang w:val="id" w:eastAsia="en-US" w:bidi="ar-SA"/>
      </w:rPr>
    </w:lvl>
    <w:lvl w:ilvl="7" w:tplc="31285880">
      <w:numFmt w:val="bullet"/>
      <w:lvlText w:val="•"/>
      <w:lvlJc w:val="left"/>
      <w:pPr>
        <w:ind w:left="5990" w:hanging="360"/>
      </w:pPr>
      <w:rPr>
        <w:rFonts w:hint="default"/>
        <w:lang w:val="id" w:eastAsia="en-US" w:bidi="ar-SA"/>
      </w:rPr>
    </w:lvl>
    <w:lvl w:ilvl="8" w:tplc="B0BA52A6">
      <w:numFmt w:val="bullet"/>
      <w:lvlText w:val="•"/>
      <w:lvlJc w:val="left"/>
      <w:pPr>
        <w:ind w:left="6902" w:hanging="360"/>
      </w:pPr>
      <w:rPr>
        <w:rFonts w:hint="default"/>
        <w:lang w:val="id" w:eastAsia="en-US" w:bidi="ar-SA"/>
      </w:rPr>
    </w:lvl>
  </w:abstractNum>
  <w:abstractNum w:abstractNumId="8">
    <w:nsid w:val="5CC53926"/>
    <w:multiLevelType w:val="hybridMultilevel"/>
    <w:tmpl w:val="A2B0EA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8"/>
  </w:num>
  <w:num w:numId="4">
    <w:abstractNumId w:val="3"/>
  </w:num>
  <w:num w:numId="5">
    <w:abstractNumId w:val="1"/>
  </w:num>
  <w:num w:numId="6">
    <w:abstractNumId w:val="0"/>
  </w:num>
  <w:num w:numId="7">
    <w:abstractNumId w:val="2"/>
  </w:num>
  <w:num w:numId="8">
    <w:abstractNumId w:val="4"/>
  </w:num>
  <w:num w:numId="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46B"/>
    <w:rsid w:val="00106A8A"/>
    <w:rsid w:val="001174B5"/>
    <w:rsid w:val="00130B09"/>
    <w:rsid w:val="002529AB"/>
    <w:rsid w:val="002B73EB"/>
    <w:rsid w:val="00363B82"/>
    <w:rsid w:val="0041706E"/>
    <w:rsid w:val="0058428D"/>
    <w:rsid w:val="00587834"/>
    <w:rsid w:val="006D2A63"/>
    <w:rsid w:val="007E350C"/>
    <w:rsid w:val="0085576E"/>
    <w:rsid w:val="00891F81"/>
    <w:rsid w:val="00A83AAB"/>
    <w:rsid w:val="00A93B93"/>
    <w:rsid w:val="00B62E10"/>
    <w:rsid w:val="00B8358A"/>
    <w:rsid w:val="00C41F4C"/>
    <w:rsid w:val="00C42B31"/>
    <w:rsid w:val="00C50D37"/>
    <w:rsid w:val="00DD3CC0"/>
    <w:rsid w:val="00DE404D"/>
    <w:rsid w:val="00E433D3"/>
    <w:rsid w:val="00E47D20"/>
    <w:rsid w:val="00E62240"/>
    <w:rsid w:val="00EB646B"/>
    <w:rsid w:val="00ED6B88"/>
    <w:rsid w:val="00F01A92"/>
    <w:rsid w:val="00F1117C"/>
    <w:rsid w:val="00F82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98C689"/>
  <w15:docId w15:val="{D6164489-9DBC-4FED-B869-CDB867022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385" w:hanging="284"/>
      <w:outlineLvl w:val="0"/>
    </w:pPr>
    <w:rPr>
      <w:b/>
      <w:bCs/>
      <w:sz w:val="24"/>
      <w:szCs w:val="24"/>
    </w:rPr>
  </w:style>
  <w:style w:type="paragraph" w:styleId="Heading2">
    <w:name w:val="heading 2"/>
    <w:basedOn w:val="Normal"/>
    <w:next w:val="Normal"/>
    <w:link w:val="Heading2Char"/>
    <w:uiPriority w:val="9"/>
    <w:semiHidden/>
    <w:unhideWhenUsed/>
    <w:qFormat/>
    <w:rsid w:val="00E47D20"/>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
    <w:qFormat/>
    <w:pPr>
      <w:spacing w:before="227"/>
      <w:ind w:left="274" w:right="295" w:hanging="4"/>
      <w:jc w:val="center"/>
    </w:pPr>
    <w:rPr>
      <w:b/>
      <w:bCs/>
      <w:sz w:val="32"/>
      <w:szCs w:val="32"/>
    </w:rPr>
  </w:style>
  <w:style w:type="paragraph" w:styleId="ListParagraph">
    <w:name w:val="List Paragraph"/>
    <w:aliases w:val="Body of text,List Paragraph1,spasi 2 taiiii,List Paragraph Laporan,kepala,Body Text Char1,Char Char2,skripsi,Heading 1 Char1,List Paragraph2,gambar,Paragraf ISI,DWA List 1,Heading 10,list paragraph,Sub Judul DEA KP,Recommendation,Bulet1,B"/>
    <w:basedOn w:val="Normal"/>
    <w:link w:val="ListParagraphChar"/>
    <w:uiPriority w:val="1"/>
    <w:qFormat/>
    <w:pPr>
      <w:ind w:left="46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5576E"/>
    <w:pPr>
      <w:tabs>
        <w:tab w:val="center" w:pos="4680"/>
        <w:tab w:val="right" w:pos="9360"/>
      </w:tabs>
    </w:pPr>
  </w:style>
  <w:style w:type="character" w:customStyle="1" w:styleId="HeaderChar">
    <w:name w:val="Header Char"/>
    <w:basedOn w:val="DefaultParagraphFont"/>
    <w:link w:val="Header"/>
    <w:uiPriority w:val="99"/>
    <w:rsid w:val="0085576E"/>
    <w:rPr>
      <w:rFonts w:ascii="Times New Roman" w:eastAsia="Times New Roman" w:hAnsi="Times New Roman" w:cs="Times New Roman"/>
      <w:lang w:val="id"/>
    </w:rPr>
  </w:style>
  <w:style w:type="paragraph" w:styleId="Footer">
    <w:name w:val="footer"/>
    <w:basedOn w:val="Normal"/>
    <w:link w:val="FooterChar"/>
    <w:uiPriority w:val="99"/>
    <w:unhideWhenUsed/>
    <w:rsid w:val="0085576E"/>
    <w:pPr>
      <w:tabs>
        <w:tab w:val="center" w:pos="4680"/>
        <w:tab w:val="right" w:pos="9360"/>
      </w:tabs>
    </w:pPr>
  </w:style>
  <w:style w:type="character" w:customStyle="1" w:styleId="FooterChar">
    <w:name w:val="Footer Char"/>
    <w:basedOn w:val="DefaultParagraphFont"/>
    <w:link w:val="Footer"/>
    <w:uiPriority w:val="99"/>
    <w:rsid w:val="0085576E"/>
    <w:rPr>
      <w:rFonts w:ascii="Times New Roman" w:eastAsia="Times New Roman" w:hAnsi="Times New Roman" w:cs="Times New Roman"/>
      <w:lang w:val="id"/>
    </w:rPr>
  </w:style>
  <w:style w:type="character" w:styleId="Hyperlink">
    <w:name w:val="Hyperlink"/>
    <w:basedOn w:val="DefaultParagraphFont"/>
    <w:uiPriority w:val="99"/>
    <w:unhideWhenUsed/>
    <w:rsid w:val="00F1117C"/>
    <w:rPr>
      <w:color w:val="0000FF" w:themeColor="hyperlink"/>
      <w:u w:val="single"/>
    </w:rPr>
  </w:style>
  <w:style w:type="character" w:customStyle="1" w:styleId="ListParagraphChar">
    <w:name w:val="List Paragraph Char"/>
    <w:aliases w:val="Body of text Char,List Paragraph1 Char,spasi 2 taiiii Char,List Paragraph Laporan Char,kepala Char,Body Text Char1 Char,Char Char2 Char,skripsi Char,Heading 1 Char1 Char,List Paragraph2 Char,gambar Char,Paragraf ISI Char,Bulet1 Char"/>
    <w:basedOn w:val="DefaultParagraphFont"/>
    <w:link w:val="ListParagraph"/>
    <w:uiPriority w:val="34"/>
    <w:qFormat/>
    <w:locked/>
    <w:rsid w:val="00F01A92"/>
    <w:rPr>
      <w:rFonts w:ascii="Times New Roman" w:eastAsia="Times New Roman" w:hAnsi="Times New Roman" w:cs="Times New Roman"/>
      <w:lang w:val="id"/>
    </w:rPr>
  </w:style>
  <w:style w:type="character" w:customStyle="1" w:styleId="Heading2Char">
    <w:name w:val="Heading 2 Char"/>
    <w:basedOn w:val="DefaultParagraphFont"/>
    <w:link w:val="Heading2"/>
    <w:uiPriority w:val="9"/>
    <w:semiHidden/>
    <w:rsid w:val="00E47D20"/>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47D20"/>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E47D20"/>
    <w:rPr>
      <w:rFonts w:ascii="Tahoma" w:eastAsia="Times New Roman" w:hAnsi="Tahoma" w:cs="Tahoma"/>
      <w:sz w:val="16"/>
      <w:szCs w:val="16"/>
    </w:rPr>
  </w:style>
  <w:style w:type="table" w:styleId="TableGrid">
    <w:name w:val="Table Grid"/>
    <w:basedOn w:val="TableNormal"/>
    <w:uiPriority w:val="59"/>
    <w:rsid w:val="00E47D20"/>
    <w:pPr>
      <w:widowControl/>
      <w:autoSpaceDE/>
      <w:autoSpaceDN/>
    </w:pPr>
    <w:rPr>
      <w:kern w:val="2"/>
      <w:lang w:val="id-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E47D20"/>
    <w:rPr>
      <w:i/>
      <w:iCs/>
    </w:rPr>
  </w:style>
  <w:style w:type="character" w:customStyle="1" w:styleId="BodyTextChar">
    <w:name w:val="Body Text Char"/>
    <w:basedOn w:val="DefaultParagraphFont"/>
    <w:link w:val="BodyText"/>
    <w:uiPriority w:val="1"/>
    <w:rsid w:val="00E47D20"/>
    <w:rPr>
      <w:rFonts w:ascii="Times New Roman" w:eastAsia="Times New Roman" w:hAnsi="Times New Roman" w:cs="Times New Roman"/>
      <w:sz w:val="24"/>
      <w:szCs w:val="24"/>
      <w:lang w:val="id"/>
    </w:rPr>
  </w:style>
  <w:style w:type="character" w:customStyle="1" w:styleId="UnresolvedMention">
    <w:name w:val="Unresolved Mention"/>
    <w:basedOn w:val="DefaultParagraphFont"/>
    <w:uiPriority w:val="99"/>
    <w:semiHidden/>
    <w:unhideWhenUsed/>
    <w:rsid w:val="00C42B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riniloly@umitra.ac.id"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rinaloly@umitra.ac.id"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pinMobile@gmail.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rinaloly@umitra.ac.id"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1881</Words>
  <Characters>10724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Irwan Sugiarto</dc:creator>
  <cp:lastModifiedBy>Microsoft account</cp:lastModifiedBy>
  <cp:revision>3</cp:revision>
  <cp:lastPrinted>2024-01-26T01:30:00Z</cp:lastPrinted>
  <dcterms:created xsi:type="dcterms:W3CDTF">2024-01-26T01:34:00Z</dcterms:created>
  <dcterms:modified xsi:type="dcterms:W3CDTF">2024-01-26T01:35:00Z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2023-05-26T00:00:00Z</vt:filetime>
  </property>
  <property fmtid="{D5CDD505-2E9C-101B-9397-08002B2CF9AE}" pid="3" name="Creator">
    <vt:lpwstr>Microsoft® Word 2010</vt:lpwstr>
  </property>
  <property fmtid="{D5CDD505-2E9C-101B-9397-08002B2CF9AE}" pid="4" name="LastSaved">
    <vt:filetime>2023-08-18T00:00:00Z</vt:filetime>
  </property>
</Properties>
</file>