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027" w:rsidRPr="003F6027" w:rsidRDefault="003F6027" w:rsidP="00DA39EC">
      <w:pPr>
        <w:pStyle w:val="Judul0"/>
        <w:spacing w:before="0" w:after="0"/>
        <w:rPr>
          <w:rFonts w:ascii="Times New Roman" w:hAnsi="Times New Roman" w:cs="Times New Roman"/>
          <w:sz w:val="24"/>
          <w:lang w:val="id-ID"/>
        </w:rPr>
      </w:pPr>
      <w:r w:rsidRPr="003F6027">
        <w:rPr>
          <w:rFonts w:ascii="Times New Roman" w:hAnsi="Times New Roman" w:cs="Times New Roman"/>
          <w:sz w:val="24"/>
        </w:rPr>
        <w:t>S</w:t>
      </w:r>
      <w:r w:rsidRPr="003F6027">
        <w:rPr>
          <w:rFonts w:ascii="Times New Roman" w:hAnsi="Times New Roman" w:cs="Times New Roman"/>
          <w:sz w:val="24"/>
          <w:lang w:val="id-ID"/>
        </w:rPr>
        <w:t>osialisasi</w:t>
      </w:r>
      <w:r w:rsidRPr="003F6027">
        <w:rPr>
          <w:rFonts w:ascii="Times New Roman" w:hAnsi="Times New Roman" w:cs="Times New Roman"/>
          <w:sz w:val="24"/>
        </w:rPr>
        <w:t xml:space="preserve"> </w:t>
      </w:r>
      <w:r w:rsidR="00DA39EC">
        <w:rPr>
          <w:rFonts w:ascii="Times New Roman" w:hAnsi="Times New Roman" w:cs="Times New Roman"/>
          <w:sz w:val="24"/>
          <w:lang w:val="id-ID"/>
        </w:rPr>
        <w:t>t</w:t>
      </w:r>
      <w:r w:rsidRPr="003F6027">
        <w:rPr>
          <w:rFonts w:ascii="Times New Roman" w:hAnsi="Times New Roman" w:cs="Times New Roman"/>
          <w:sz w:val="24"/>
          <w:lang w:val="id-ID"/>
        </w:rPr>
        <w:t>entang</w:t>
      </w:r>
      <w:r w:rsidR="00CF6713" w:rsidRPr="003F6027">
        <w:rPr>
          <w:rFonts w:ascii="Times New Roman" w:hAnsi="Times New Roman" w:cs="Times New Roman"/>
          <w:sz w:val="24"/>
        </w:rPr>
        <w:t xml:space="preserve"> P</w:t>
      </w:r>
      <w:r w:rsidRPr="003F6027">
        <w:rPr>
          <w:rFonts w:ascii="Times New Roman" w:hAnsi="Times New Roman" w:cs="Times New Roman"/>
          <w:sz w:val="24"/>
          <w:lang w:val="id-ID"/>
        </w:rPr>
        <w:t>entingnya</w:t>
      </w:r>
      <w:r w:rsidR="00CF6713" w:rsidRPr="003F6027">
        <w:rPr>
          <w:rFonts w:ascii="Times New Roman" w:hAnsi="Times New Roman" w:cs="Times New Roman"/>
          <w:sz w:val="24"/>
        </w:rPr>
        <w:t xml:space="preserve"> P</w:t>
      </w:r>
      <w:r w:rsidRPr="003F6027">
        <w:rPr>
          <w:rFonts w:ascii="Times New Roman" w:hAnsi="Times New Roman" w:cs="Times New Roman"/>
          <w:sz w:val="24"/>
          <w:lang w:val="id-ID"/>
        </w:rPr>
        <w:t>encegahan</w:t>
      </w:r>
      <w:r w:rsidR="00CF6713" w:rsidRPr="003F6027">
        <w:rPr>
          <w:rFonts w:ascii="Times New Roman" w:hAnsi="Times New Roman" w:cs="Times New Roman"/>
          <w:sz w:val="24"/>
        </w:rPr>
        <w:t xml:space="preserve"> K</w:t>
      </w:r>
      <w:r w:rsidRPr="003F6027">
        <w:rPr>
          <w:rFonts w:ascii="Times New Roman" w:hAnsi="Times New Roman" w:cs="Times New Roman"/>
          <w:sz w:val="24"/>
          <w:lang w:val="id-ID"/>
        </w:rPr>
        <w:t>enakalan</w:t>
      </w:r>
      <w:r w:rsidR="00CF6713" w:rsidRPr="003F6027">
        <w:rPr>
          <w:rFonts w:ascii="Times New Roman" w:hAnsi="Times New Roman" w:cs="Times New Roman"/>
          <w:sz w:val="24"/>
        </w:rPr>
        <w:t xml:space="preserve"> R</w:t>
      </w:r>
      <w:r w:rsidRPr="003F6027">
        <w:rPr>
          <w:rFonts w:ascii="Times New Roman" w:hAnsi="Times New Roman" w:cs="Times New Roman"/>
          <w:sz w:val="24"/>
          <w:lang w:val="id-ID"/>
        </w:rPr>
        <w:t>emaja</w:t>
      </w:r>
      <w:r w:rsidR="00CF6713" w:rsidRPr="003F6027">
        <w:rPr>
          <w:rFonts w:ascii="Times New Roman" w:hAnsi="Times New Roman" w:cs="Times New Roman"/>
          <w:sz w:val="24"/>
        </w:rPr>
        <w:t xml:space="preserve"> K</w:t>
      </w:r>
      <w:r w:rsidRPr="003F6027">
        <w:rPr>
          <w:rFonts w:ascii="Times New Roman" w:hAnsi="Times New Roman" w:cs="Times New Roman"/>
          <w:sz w:val="24"/>
          <w:lang w:val="id-ID"/>
        </w:rPr>
        <w:t>elas</w:t>
      </w:r>
      <w:r w:rsidR="00CF6713" w:rsidRPr="003F6027">
        <w:rPr>
          <w:rFonts w:ascii="Times New Roman" w:hAnsi="Times New Roman" w:cs="Times New Roman"/>
          <w:sz w:val="24"/>
        </w:rPr>
        <w:t xml:space="preserve"> VI</w:t>
      </w:r>
      <w:r w:rsidRPr="003F6027">
        <w:rPr>
          <w:rFonts w:ascii="Times New Roman" w:hAnsi="Times New Roman" w:cs="Times New Roman"/>
          <w:sz w:val="24"/>
        </w:rPr>
        <w:t xml:space="preserve"> </w:t>
      </w:r>
      <w:r w:rsidR="00DA39EC">
        <w:rPr>
          <w:rFonts w:ascii="Times New Roman" w:hAnsi="Times New Roman" w:cs="Times New Roman"/>
          <w:sz w:val="24"/>
          <w:lang w:val="id-ID"/>
        </w:rPr>
        <w:t>d</w:t>
      </w:r>
      <w:r w:rsidRPr="003F6027">
        <w:rPr>
          <w:rFonts w:ascii="Times New Roman" w:hAnsi="Times New Roman" w:cs="Times New Roman"/>
          <w:sz w:val="24"/>
          <w:lang w:val="id-ID"/>
        </w:rPr>
        <w:t>i</w:t>
      </w:r>
      <w:r w:rsidRPr="003F6027">
        <w:rPr>
          <w:rFonts w:ascii="Times New Roman" w:hAnsi="Times New Roman" w:cs="Times New Roman"/>
          <w:sz w:val="24"/>
        </w:rPr>
        <w:t xml:space="preserve"> S</w:t>
      </w:r>
      <w:r w:rsidRPr="003F6027">
        <w:rPr>
          <w:rFonts w:ascii="Times New Roman" w:hAnsi="Times New Roman" w:cs="Times New Roman"/>
          <w:sz w:val="24"/>
          <w:lang w:val="id-ID"/>
        </w:rPr>
        <w:t>D</w:t>
      </w:r>
      <w:r w:rsidR="00CF6713" w:rsidRPr="003F6027">
        <w:rPr>
          <w:rFonts w:ascii="Times New Roman" w:hAnsi="Times New Roman" w:cs="Times New Roman"/>
          <w:sz w:val="24"/>
        </w:rPr>
        <w:t xml:space="preserve"> D</w:t>
      </w:r>
      <w:r w:rsidRPr="003F6027">
        <w:rPr>
          <w:rFonts w:ascii="Times New Roman" w:hAnsi="Times New Roman" w:cs="Times New Roman"/>
          <w:sz w:val="24"/>
          <w:lang w:val="id-ID"/>
        </w:rPr>
        <w:t>harma</w:t>
      </w:r>
      <w:r w:rsidR="00CF6713" w:rsidRPr="003F6027">
        <w:rPr>
          <w:rFonts w:ascii="Times New Roman" w:hAnsi="Times New Roman" w:cs="Times New Roman"/>
          <w:sz w:val="24"/>
        </w:rPr>
        <w:t xml:space="preserve"> W</w:t>
      </w:r>
      <w:r w:rsidRPr="003F6027">
        <w:rPr>
          <w:rFonts w:ascii="Times New Roman" w:hAnsi="Times New Roman" w:cs="Times New Roman"/>
          <w:sz w:val="24"/>
          <w:lang w:val="id-ID"/>
        </w:rPr>
        <w:t>anita</w:t>
      </w:r>
      <w:r w:rsidR="00CF6713" w:rsidRPr="003F6027">
        <w:rPr>
          <w:rFonts w:ascii="Times New Roman" w:hAnsi="Times New Roman" w:cs="Times New Roman"/>
          <w:sz w:val="24"/>
        </w:rPr>
        <w:t xml:space="preserve"> 2024</w:t>
      </w:r>
    </w:p>
    <w:p w:rsidR="00CF6713" w:rsidRDefault="00CF6713" w:rsidP="00DA39EC">
      <w:pPr>
        <w:pStyle w:val="Judul0"/>
        <w:spacing w:before="0" w:after="0"/>
        <w:rPr>
          <w:sz w:val="24"/>
          <w:lang w:val="id-ID"/>
        </w:rPr>
      </w:pPr>
      <w:r w:rsidRPr="000B0B18">
        <w:rPr>
          <w:sz w:val="24"/>
        </w:rPr>
        <w:t xml:space="preserve"> </w:t>
      </w:r>
    </w:p>
    <w:p w:rsidR="00E93399" w:rsidRPr="004D4CEA" w:rsidRDefault="003F6027" w:rsidP="00DA39EC">
      <w:pPr>
        <w:pStyle w:val="Judul0"/>
        <w:spacing w:before="0" w:after="0"/>
        <w:rPr>
          <w:rFonts w:ascii="Times New Roman" w:eastAsia="Cambria" w:hAnsi="Times New Roman" w:cs="Times New Roman"/>
          <w:b w:val="0"/>
        </w:rPr>
      </w:pPr>
      <w:r>
        <w:rPr>
          <w:rFonts w:ascii="Times New Roman" w:hAnsi="Times New Roman" w:cs="Times New Roman"/>
          <w:i/>
          <w:iCs/>
          <w:sz w:val="24"/>
          <w:szCs w:val="24"/>
        </w:rPr>
        <w:t>S</w:t>
      </w:r>
      <w:r>
        <w:rPr>
          <w:rFonts w:ascii="Times New Roman" w:hAnsi="Times New Roman" w:cs="Times New Roman"/>
          <w:i/>
          <w:iCs/>
          <w:sz w:val="24"/>
          <w:szCs w:val="24"/>
          <w:lang w:val="id-ID"/>
        </w:rPr>
        <w:t>ocialization</w:t>
      </w:r>
      <w:r>
        <w:rPr>
          <w:rFonts w:ascii="Times New Roman" w:hAnsi="Times New Roman" w:cs="Times New Roman"/>
          <w:i/>
          <w:iCs/>
          <w:sz w:val="24"/>
          <w:szCs w:val="24"/>
        </w:rPr>
        <w:t xml:space="preserve"> </w:t>
      </w:r>
      <w:r w:rsidR="00DA39EC">
        <w:rPr>
          <w:rFonts w:ascii="Times New Roman" w:hAnsi="Times New Roman" w:cs="Times New Roman"/>
          <w:i/>
          <w:iCs/>
          <w:sz w:val="24"/>
          <w:szCs w:val="24"/>
          <w:lang w:val="id-ID"/>
        </w:rPr>
        <w:t>a</w:t>
      </w:r>
      <w:r>
        <w:rPr>
          <w:rFonts w:ascii="Times New Roman" w:hAnsi="Times New Roman" w:cs="Times New Roman"/>
          <w:i/>
          <w:iCs/>
          <w:sz w:val="24"/>
          <w:szCs w:val="24"/>
          <w:lang w:val="id-ID"/>
        </w:rPr>
        <w:t>bout</w:t>
      </w:r>
      <w:r>
        <w:rPr>
          <w:rFonts w:ascii="Times New Roman" w:hAnsi="Times New Roman" w:cs="Times New Roman"/>
          <w:i/>
          <w:iCs/>
          <w:sz w:val="24"/>
          <w:szCs w:val="24"/>
        </w:rPr>
        <w:t xml:space="preserve"> </w:t>
      </w:r>
      <w:r w:rsidR="00DA39EC">
        <w:rPr>
          <w:rFonts w:ascii="Times New Roman" w:hAnsi="Times New Roman" w:cs="Times New Roman"/>
          <w:i/>
          <w:iCs/>
          <w:sz w:val="24"/>
          <w:szCs w:val="24"/>
          <w:lang w:val="id-ID"/>
        </w:rPr>
        <w:t>t</w:t>
      </w:r>
      <w:r>
        <w:rPr>
          <w:rFonts w:ascii="Times New Roman" w:hAnsi="Times New Roman" w:cs="Times New Roman"/>
          <w:i/>
          <w:iCs/>
          <w:sz w:val="24"/>
          <w:szCs w:val="24"/>
          <w:lang w:val="id-ID"/>
        </w:rPr>
        <w:t>he</w:t>
      </w:r>
      <w:r>
        <w:rPr>
          <w:rFonts w:ascii="Times New Roman" w:hAnsi="Times New Roman" w:cs="Times New Roman"/>
          <w:i/>
          <w:iCs/>
          <w:sz w:val="24"/>
          <w:szCs w:val="24"/>
        </w:rPr>
        <w:t xml:space="preserve"> I</w:t>
      </w:r>
      <w:r>
        <w:rPr>
          <w:rFonts w:ascii="Times New Roman" w:hAnsi="Times New Roman" w:cs="Times New Roman"/>
          <w:i/>
          <w:iCs/>
          <w:sz w:val="24"/>
          <w:szCs w:val="24"/>
          <w:lang w:val="id-ID"/>
        </w:rPr>
        <w:t>mportance</w:t>
      </w:r>
      <w:r>
        <w:rPr>
          <w:rFonts w:ascii="Times New Roman" w:hAnsi="Times New Roman" w:cs="Times New Roman"/>
          <w:i/>
          <w:iCs/>
          <w:sz w:val="24"/>
          <w:szCs w:val="24"/>
        </w:rPr>
        <w:t xml:space="preserve"> </w:t>
      </w:r>
      <w:r w:rsidR="00DA39EC">
        <w:rPr>
          <w:rFonts w:ascii="Times New Roman" w:hAnsi="Times New Roman" w:cs="Times New Roman"/>
          <w:i/>
          <w:iCs/>
          <w:sz w:val="24"/>
          <w:szCs w:val="24"/>
          <w:lang w:val="id-ID"/>
        </w:rPr>
        <w:t>o</w:t>
      </w:r>
      <w:r>
        <w:rPr>
          <w:rFonts w:ascii="Times New Roman" w:hAnsi="Times New Roman" w:cs="Times New Roman"/>
          <w:i/>
          <w:iCs/>
          <w:sz w:val="24"/>
          <w:szCs w:val="24"/>
          <w:lang w:val="id-ID"/>
        </w:rPr>
        <w:t>f</w:t>
      </w:r>
      <w:r>
        <w:rPr>
          <w:rFonts w:ascii="Times New Roman" w:hAnsi="Times New Roman" w:cs="Times New Roman"/>
          <w:i/>
          <w:iCs/>
          <w:sz w:val="24"/>
          <w:szCs w:val="24"/>
        </w:rPr>
        <w:t xml:space="preserve"> P</w:t>
      </w:r>
      <w:r>
        <w:rPr>
          <w:rFonts w:ascii="Times New Roman" w:hAnsi="Times New Roman" w:cs="Times New Roman"/>
          <w:i/>
          <w:iCs/>
          <w:sz w:val="24"/>
          <w:szCs w:val="24"/>
          <w:lang w:val="id-ID"/>
        </w:rPr>
        <w:t>reventing</w:t>
      </w:r>
      <w:r>
        <w:rPr>
          <w:rFonts w:ascii="Times New Roman" w:hAnsi="Times New Roman" w:cs="Times New Roman"/>
          <w:i/>
          <w:iCs/>
          <w:sz w:val="24"/>
          <w:szCs w:val="24"/>
        </w:rPr>
        <w:t xml:space="preserve"> D</w:t>
      </w:r>
      <w:r>
        <w:rPr>
          <w:rFonts w:ascii="Times New Roman" w:hAnsi="Times New Roman" w:cs="Times New Roman"/>
          <w:i/>
          <w:iCs/>
          <w:sz w:val="24"/>
          <w:szCs w:val="24"/>
          <w:lang w:val="id-ID"/>
        </w:rPr>
        <w:t>elinquents</w:t>
      </w:r>
      <w:r>
        <w:rPr>
          <w:rFonts w:ascii="Times New Roman" w:hAnsi="Times New Roman" w:cs="Times New Roman"/>
          <w:i/>
          <w:iCs/>
          <w:sz w:val="24"/>
          <w:szCs w:val="24"/>
        </w:rPr>
        <w:t xml:space="preserve"> </w:t>
      </w:r>
      <w:r w:rsidR="00DA39EC">
        <w:rPr>
          <w:rFonts w:ascii="Times New Roman" w:hAnsi="Times New Roman" w:cs="Times New Roman"/>
          <w:i/>
          <w:iCs/>
          <w:sz w:val="24"/>
          <w:szCs w:val="24"/>
          <w:lang w:val="id-ID"/>
        </w:rPr>
        <w:t>f</w:t>
      </w:r>
      <w:r>
        <w:rPr>
          <w:rFonts w:ascii="Times New Roman" w:hAnsi="Times New Roman" w:cs="Times New Roman"/>
          <w:i/>
          <w:iCs/>
          <w:sz w:val="24"/>
          <w:szCs w:val="24"/>
          <w:lang w:val="id-ID"/>
        </w:rPr>
        <w:t>or</w:t>
      </w:r>
      <w:r>
        <w:rPr>
          <w:rFonts w:ascii="Times New Roman" w:hAnsi="Times New Roman" w:cs="Times New Roman"/>
          <w:i/>
          <w:iCs/>
          <w:sz w:val="24"/>
          <w:szCs w:val="24"/>
        </w:rPr>
        <w:t xml:space="preserve"> G</w:t>
      </w:r>
      <w:r>
        <w:rPr>
          <w:rFonts w:ascii="Times New Roman" w:hAnsi="Times New Roman" w:cs="Times New Roman"/>
          <w:i/>
          <w:iCs/>
          <w:sz w:val="24"/>
          <w:szCs w:val="24"/>
          <w:lang w:val="id-ID"/>
        </w:rPr>
        <w:t>rade</w:t>
      </w:r>
      <w:r>
        <w:rPr>
          <w:rFonts w:ascii="Times New Roman" w:hAnsi="Times New Roman" w:cs="Times New Roman"/>
          <w:i/>
          <w:iCs/>
          <w:sz w:val="24"/>
          <w:szCs w:val="24"/>
        </w:rPr>
        <w:t xml:space="preserve"> VI A</w:t>
      </w:r>
      <w:r>
        <w:rPr>
          <w:rFonts w:ascii="Times New Roman" w:hAnsi="Times New Roman" w:cs="Times New Roman"/>
          <w:i/>
          <w:iCs/>
          <w:sz w:val="24"/>
          <w:szCs w:val="24"/>
          <w:lang w:val="id-ID"/>
        </w:rPr>
        <w:t>dolesc</w:t>
      </w:r>
      <w:bookmarkStart w:id="0" w:name="_GoBack"/>
      <w:bookmarkEnd w:id="0"/>
      <w:r>
        <w:rPr>
          <w:rFonts w:ascii="Times New Roman" w:hAnsi="Times New Roman" w:cs="Times New Roman"/>
          <w:i/>
          <w:iCs/>
          <w:sz w:val="24"/>
          <w:szCs w:val="24"/>
          <w:lang w:val="id-ID"/>
        </w:rPr>
        <w:t>ents</w:t>
      </w:r>
      <w:r>
        <w:rPr>
          <w:rFonts w:ascii="Times New Roman" w:hAnsi="Times New Roman" w:cs="Times New Roman"/>
          <w:i/>
          <w:iCs/>
          <w:sz w:val="24"/>
          <w:szCs w:val="24"/>
        </w:rPr>
        <w:t xml:space="preserve"> </w:t>
      </w:r>
      <w:r w:rsidR="00DA39EC">
        <w:rPr>
          <w:rFonts w:ascii="Times New Roman" w:hAnsi="Times New Roman" w:cs="Times New Roman"/>
          <w:i/>
          <w:iCs/>
          <w:sz w:val="24"/>
          <w:szCs w:val="24"/>
          <w:lang w:val="id-ID"/>
        </w:rPr>
        <w:t>a</w:t>
      </w:r>
      <w:r>
        <w:rPr>
          <w:rFonts w:ascii="Times New Roman" w:hAnsi="Times New Roman" w:cs="Times New Roman"/>
          <w:i/>
          <w:iCs/>
          <w:sz w:val="24"/>
          <w:szCs w:val="24"/>
          <w:lang w:val="id-ID"/>
        </w:rPr>
        <w:t>t</w:t>
      </w:r>
      <w:r>
        <w:rPr>
          <w:rFonts w:ascii="Times New Roman" w:hAnsi="Times New Roman" w:cs="Times New Roman"/>
          <w:i/>
          <w:iCs/>
          <w:sz w:val="24"/>
          <w:szCs w:val="24"/>
        </w:rPr>
        <w:t xml:space="preserve"> D</w:t>
      </w:r>
      <w:r>
        <w:rPr>
          <w:rFonts w:ascii="Times New Roman" w:hAnsi="Times New Roman" w:cs="Times New Roman"/>
          <w:i/>
          <w:iCs/>
          <w:sz w:val="24"/>
          <w:szCs w:val="24"/>
          <w:lang w:val="id-ID"/>
        </w:rPr>
        <w:t>harma</w:t>
      </w:r>
      <w:r>
        <w:rPr>
          <w:rFonts w:ascii="Times New Roman" w:hAnsi="Times New Roman" w:cs="Times New Roman"/>
          <w:i/>
          <w:iCs/>
          <w:sz w:val="24"/>
          <w:szCs w:val="24"/>
        </w:rPr>
        <w:t xml:space="preserve"> W</w:t>
      </w:r>
      <w:r>
        <w:rPr>
          <w:rFonts w:ascii="Times New Roman" w:hAnsi="Times New Roman" w:cs="Times New Roman"/>
          <w:i/>
          <w:iCs/>
          <w:sz w:val="24"/>
          <w:szCs w:val="24"/>
          <w:lang w:val="id-ID"/>
        </w:rPr>
        <w:t>omen</w:t>
      </w:r>
      <w:r>
        <w:rPr>
          <w:rFonts w:ascii="Times New Roman" w:hAnsi="Times New Roman" w:cs="Times New Roman"/>
          <w:i/>
          <w:iCs/>
          <w:sz w:val="24"/>
          <w:szCs w:val="24"/>
        </w:rPr>
        <w:t xml:space="preserve"> P</w:t>
      </w:r>
      <w:r>
        <w:rPr>
          <w:rFonts w:ascii="Times New Roman" w:hAnsi="Times New Roman" w:cs="Times New Roman"/>
          <w:i/>
          <w:iCs/>
          <w:sz w:val="24"/>
          <w:szCs w:val="24"/>
          <w:lang w:val="id-ID"/>
        </w:rPr>
        <w:t>rimary</w:t>
      </w:r>
      <w:r>
        <w:rPr>
          <w:rFonts w:ascii="Times New Roman" w:hAnsi="Times New Roman" w:cs="Times New Roman"/>
          <w:i/>
          <w:iCs/>
          <w:sz w:val="24"/>
          <w:szCs w:val="24"/>
        </w:rPr>
        <w:t xml:space="preserve"> S</w:t>
      </w:r>
      <w:r>
        <w:rPr>
          <w:rFonts w:ascii="Times New Roman" w:hAnsi="Times New Roman" w:cs="Times New Roman"/>
          <w:i/>
          <w:iCs/>
          <w:sz w:val="24"/>
          <w:szCs w:val="24"/>
          <w:lang w:val="id-ID"/>
        </w:rPr>
        <w:t>chool</w:t>
      </w:r>
      <w:r w:rsidRPr="003F6027">
        <w:rPr>
          <w:rFonts w:ascii="Times New Roman" w:hAnsi="Times New Roman" w:cs="Times New Roman"/>
          <w:i/>
          <w:iCs/>
          <w:sz w:val="24"/>
          <w:szCs w:val="24"/>
        </w:rPr>
        <w:t xml:space="preserve"> 2024</w:t>
      </w:r>
      <w:r w:rsidR="00614327" w:rsidRPr="004D4CEA">
        <w:rPr>
          <w:rFonts w:ascii="Times New Roman" w:hAnsi="Times New Roman" w:cs="Times New Roman"/>
          <w:i/>
          <w:iCs/>
          <w:sz w:val="24"/>
          <w:szCs w:val="24"/>
        </w:rPr>
        <w:br/>
      </w:r>
    </w:p>
    <w:p w:rsidR="0049578E" w:rsidRPr="00F42923" w:rsidRDefault="0049578E" w:rsidP="00DA39EC">
      <w:pPr>
        <w:jc w:val="center"/>
        <w:rPr>
          <w:rFonts w:ascii="Times New Roman" w:hAnsi="Times New Roman" w:cs="Times New Roman"/>
          <w:b/>
          <w:bCs/>
          <w:lang w:val="id-ID"/>
        </w:rPr>
      </w:pPr>
      <w:r>
        <w:rPr>
          <w:rFonts w:ascii="Times New Roman" w:hAnsi="Times New Roman" w:cs="Times New Roman"/>
          <w:b/>
          <w:bCs/>
          <w:lang w:val="id-ID"/>
        </w:rPr>
        <w:t>Sr. Sipayung R</w:t>
      </w:r>
      <w:r w:rsidR="00614327" w:rsidRPr="004D4CEA">
        <w:rPr>
          <w:rFonts w:ascii="Times New Roman" w:hAnsi="Times New Roman" w:cs="Times New Roman"/>
          <w:b/>
          <w:bCs/>
          <w:vertAlign w:val="superscript"/>
        </w:rPr>
        <w:t>1</w:t>
      </w:r>
      <w:r w:rsidR="00614327" w:rsidRPr="004D4CEA">
        <w:rPr>
          <w:rFonts w:ascii="Times New Roman" w:hAnsi="Times New Roman" w:cs="Times New Roman"/>
          <w:b/>
          <w:bCs/>
        </w:rPr>
        <w:t xml:space="preserve">, </w:t>
      </w:r>
      <w:r>
        <w:rPr>
          <w:rFonts w:ascii="Times New Roman" w:hAnsi="Times New Roman" w:cs="Times New Roman"/>
          <w:b/>
          <w:bCs/>
          <w:lang w:val="id-ID"/>
        </w:rPr>
        <w:t>Sinuraya E</w:t>
      </w:r>
      <w:r w:rsidR="00614327" w:rsidRPr="004D4CEA">
        <w:rPr>
          <w:rFonts w:ascii="Times New Roman" w:hAnsi="Times New Roman" w:cs="Times New Roman"/>
          <w:b/>
          <w:bCs/>
          <w:vertAlign w:val="superscript"/>
        </w:rPr>
        <w:t>2</w:t>
      </w:r>
      <w:r>
        <w:rPr>
          <w:rFonts w:ascii="Times New Roman" w:hAnsi="Times New Roman" w:cs="Times New Roman"/>
          <w:b/>
          <w:bCs/>
        </w:rPr>
        <w:t xml:space="preserve">, </w:t>
      </w:r>
      <w:r>
        <w:rPr>
          <w:rFonts w:ascii="Times New Roman" w:hAnsi="Times New Roman" w:cs="Times New Roman"/>
          <w:b/>
          <w:bCs/>
          <w:lang w:val="id-ID"/>
        </w:rPr>
        <w:t>Simatupang P</w:t>
      </w:r>
      <w:r w:rsidR="00F42923">
        <w:rPr>
          <w:rFonts w:ascii="Times New Roman" w:hAnsi="Times New Roman" w:cs="Times New Roman"/>
          <w:b/>
          <w:bCs/>
          <w:vertAlign w:val="superscript"/>
          <w:lang w:val="id-ID"/>
        </w:rPr>
        <w:t>3</w:t>
      </w:r>
      <w:r w:rsidR="00F42923">
        <w:rPr>
          <w:rFonts w:ascii="Times New Roman" w:hAnsi="Times New Roman" w:cs="Times New Roman"/>
          <w:b/>
          <w:bCs/>
          <w:lang w:val="id-ID"/>
        </w:rPr>
        <w:t>, Situmorang R</w:t>
      </w:r>
      <w:r w:rsidR="00F42923">
        <w:rPr>
          <w:rFonts w:ascii="Times New Roman" w:hAnsi="Times New Roman" w:cs="Times New Roman"/>
          <w:b/>
          <w:bCs/>
          <w:vertAlign w:val="superscript"/>
          <w:lang w:val="id-ID"/>
        </w:rPr>
        <w:t>4</w:t>
      </w:r>
      <w:r w:rsidRPr="004D4CEA">
        <w:rPr>
          <w:rFonts w:ascii="Times New Roman" w:hAnsi="Times New Roman" w:cs="Times New Roman"/>
          <w:b/>
          <w:bCs/>
        </w:rPr>
        <w:t xml:space="preserve">, </w:t>
      </w:r>
      <w:r w:rsidR="00F42923">
        <w:rPr>
          <w:rFonts w:ascii="Times New Roman" w:hAnsi="Times New Roman" w:cs="Times New Roman"/>
          <w:b/>
          <w:bCs/>
          <w:lang w:val="id-ID"/>
        </w:rPr>
        <w:t>Naibaho M</w:t>
      </w:r>
      <w:r w:rsidR="00F42923">
        <w:rPr>
          <w:rFonts w:ascii="Times New Roman" w:hAnsi="Times New Roman" w:cs="Times New Roman"/>
          <w:b/>
          <w:bCs/>
          <w:vertAlign w:val="superscript"/>
          <w:lang w:val="id-ID"/>
        </w:rPr>
        <w:t>5</w:t>
      </w:r>
      <w:r>
        <w:rPr>
          <w:rFonts w:ascii="Times New Roman" w:hAnsi="Times New Roman" w:cs="Times New Roman"/>
          <w:b/>
          <w:bCs/>
        </w:rPr>
        <w:t xml:space="preserve">, </w:t>
      </w:r>
      <w:r w:rsidR="00F42923">
        <w:rPr>
          <w:rFonts w:ascii="Times New Roman" w:hAnsi="Times New Roman" w:cs="Times New Roman"/>
          <w:b/>
          <w:bCs/>
          <w:lang w:val="id-ID"/>
        </w:rPr>
        <w:t>Sianipar O</w:t>
      </w:r>
      <w:r w:rsidR="00F42923">
        <w:rPr>
          <w:rFonts w:ascii="Times New Roman" w:hAnsi="Times New Roman" w:cs="Times New Roman"/>
          <w:b/>
          <w:bCs/>
          <w:vertAlign w:val="superscript"/>
          <w:lang w:val="id-ID"/>
        </w:rPr>
        <w:t>6</w:t>
      </w:r>
      <w:r w:rsidR="00F42923">
        <w:rPr>
          <w:rFonts w:ascii="Times New Roman" w:hAnsi="Times New Roman" w:cs="Times New Roman"/>
          <w:b/>
          <w:bCs/>
          <w:lang w:val="id-ID"/>
        </w:rPr>
        <w:t>, Manik R</w:t>
      </w:r>
      <w:r w:rsidR="00F42923">
        <w:rPr>
          <w:rFonts w:ascii="Times New Roman" w:hAnsi="Times New Roman" w:cs="Times New Roman"/>
          <w:b/>
          <w:bCs/>
          <w:vertAlign w:val="superscript"/>
          <w:lang w:val="id-ID"/>
        </w:rPr>
        <w:t>7</w:t>
      </w:r>
      <w:r w:rsidR="00F42923">
        <w:rPr>
          <w:rFonts w:ascii="Times New Roman" w:hAnsi="Times New Roman" w:cs="Times New Roman"/>
          <w:b/>
          <w:bCs/>
          <w:lang w:val="id-ID"/>
        </w:rPr>
        <w:t>, Damanik W</w:t>
      </w:r>
      <w:r w:rsidR="00F42923">
        <w:rPr>
          <w:rFonts w:ascii="Times New Roman" w:hAnsi="Times New Roman" w:cs="Times New Roman"/>
          <w:b/>
          <w:bCs/>
          <w:vertAlign w:val="superscript"/>
          <w:lang w:val="id-ID"/>
        </w:rPr>
        <w:t>8</w:t>
      </w:r>
    </w:p>
    <w:p w:rsidR="00614327" w:rsidRPr="00DA39EC" w:rsidRDefault="00F42923" w:rsidP="00DA39EC">
      <w:pPr>
        <w:jc w:val="center"/>
        <w:rPr>
          <w:rFonts w:ascii="Times New Roman" w:hAnsi="Times New Roman" w:cs="Times New Roman"/>
          <w:bCs/>
          <w:szCs w:val="22"/>
          <w:vertAlign w:val="superscript"/>
          <w:lang w:val="id-ID"/>
        </w:rPr>
      </w:pPr>
      <w:r w:rsidRPr="00DA39EC">
        <w:rPr>
          <w:rFonts w:ascii="Times New Roman" w:hAnsi="Times New Roman" w:cs="Times New Roman"/>
          <w:bCs/>
          <w:szCs w:val="22"/>
          <w:vertAlign w:val="superscript"/>
        </w:rPr>
        <w:t>1</w:t>
      </w:r>
      <w:r w:rsidR="00481D63">
        <w:rPr>
          <w:rFonts w:ascii="Times New Roman" w:hAnsi="Times New Roman" w:cs="Times New Roman"/>
          <w:bCs/>
          <w:szCs w:val="22"/>
          <w:vertAlign w:val="superscript"/>
          <w:lang w:val="id-ID"/>
        </w:rPr>
        <w:t>-8</w:t>
      </w:r>
      <w:r w:rsidRPr="00DA39EC">
        <w:rPr>
          <w:rFonts w:ascii="Times New Roman" w:hAnsi="Times New Roman" w:cs="Times New Roman"/>
          <w:szCs w:val="22"/>
        </w:rPr>
        <w:t>Universitas Katolik Santo Thomas Medan</w:t>
      </w:r>
    </w:p>
    <w:p w:rsidR="00E93399" w:rsidRPr="00DA39EC" w:rsidRDefault="00614327" w:rsidP="00DA39EC">
      <w:pPr>
        <w:pStyle w:val="Penulis"/>
        <w:contextualSpacing/>
        <w:rPr>
          <w:b w:val="0"/>
          <w:i/>
          <w:sz w:val="20"/>
          <w:szCs w:val="20"/>
          <w:lang w:val="id-ID"/>
        </w:rPr>
      </w:pPr>
      <w:r w:rsidRPr="00DA39EC">
        <w:rPr>
          <w:b w:val="0"/>
          <w:i/>
          <w:sz w:val="20"/>
          <w:szCs w:val="20"/>
          <w:lang w:val="id-ID"/>
        </w:rPr>
        <w:t>Email</w:t>
      </w:r>
      <w:r w:rsidR="00F42923" w:rsidRPr="00DA39EC">
        <w:rPr>
          <w:b w:val="0"/>
          <w:i/>
          <w:sz w:val="20"/>
          <w:szCs w:val="20"/>
          <w:lang w:val="id-ID"/>
        </w:rPr>
        <w:t xml:space="preserve">: </w:t>
      </w:r>
      <w:hyperlink r:id="rId8" w:history="1">
        <w:r w:rsidR="00F42923" w:rsidRPr="00DA39EC">
          <w:rPr>
            <w:rStyle w:val="Hyperlink"/>
            <w:b w:val="0"/>
            <w:i/>
            <w:sz w:val="20"/>
            <w:szCs w:val="20"/>
          </w:rPr>
          <w:t>sipayungregina1@gmail.com</w:t>
        </w:r>
      </w:hyperlink>
      <w:r w:rsidR="00DA39EC">
        <w:rPr>
          <w:rStyle w:val="Hyperlink"/>
          <w:b w:val="0"/>
          <w:i/>
          <w:sz w:val="20"/>
          <w:szCs w:val="20"/>
          <w:vertAlign w:val="superscript"/>
          <w:lang w:val="id-ID"/>
        </w:rPr>
        <w:t>1</w:t>
      </w:r>
      <w:r w:rsidR="00F42923" w:rsidRPr="00DA39EC">
        <w:rPr>
          <w:b w:val="0"/>
          <w:i/>
          <w:sz w:val="20"/>
          <w:szCs w:val="20"/>
          <w:lang w:val="id-ID"/>
        </w:rPr>
        <w:t xml:space="preserve">, </w:t>
      </w:r>
      <w:hyperlink r:id="rId9" w:history="1">
        <w:r w:rsidR="00F42923" w:rsidRPr="00DA39EC">
          <w:rPr>
            <w:rStyle w:val="Hyperlink"/>
            <w:b w:val="0"/>
            <w:i/>
            <w:sz w:val="20"/>
            <w:szCs w:val="20"/>
            <w:lang w:val="id-ID"/>
          </w:rPr>
          <w:t>myasry02@gmail.com</w:t>
        </w:r>
      </w:hyperlink>
      <w:r w:rsidR="00DA39EC">
        <w:rPr>
          <w:b w:val="0"/>
          <w:i/>
          <w:sz w:val="20"/>
          <w:szCs w:val="20"/>
          <w:vertAlign w:val="superscript"/>
          <w:lang w:val="id-ID"/>
        </w:rPr>
        <w:t>2</w:t>
      </w:r>
      <w:r w:rsidR="00F42923" w:rsidRPr="00DA39EC">
        <w:rPr>
          <w:b w:val="0"/>
          <w:i/>
          <w:sz w:val="20"/>
          <w:szCs w:val="20"/>
          <w:lang w:val="id-ID"/>
        </w:rPr>
        <w:t xml:space="preserve">, </w:t>
      </w:r>
      <w:hyperlink r:id="rId10" w:history="1">
        <w:r w:rsidR="00FE77CA" w:rsidRPr="00DA39EC">
          <w:rPr>
            <w:rStyle w:val="Hyperlink"/>
            <w:b w:val="0"/>
            <w:i/>
            <w:sz w:val="20"/>
            <w:szCs w:val="20"/>
            <w:lang w:val="id-ID"/>
          </w:rPr>
          <w:t>simatupangpininta@gmail.com</w:t>
        </w:r>
      </w:hyperlink>
      <w:r w:rsidR="00DA39EC">
        <w:rPr>
          <w:rStyle w:val="Hyperlink"/>
          <w:b w:val="0"/>
          <w:i/>
          <w:sz w:val="20"/>
          <w:szCs w:val="20"/>
          <w:vertAlign w:val="superscript"/>
          <w:lang w:val="id-ID"/>
        </w:rPr>
        <w:t>3</w:t>
      </w:r>
      <w:r w:rsidR="00FE77CA" w:rsidRPr="00DA39EC">
        <w:rPr>
          <w:b w:val="0"/>
          <w:i/>
          <w:sz w:val="20"/>
          <w:szCs w:val="20"/>
          <w:lang w:val="id-ID"/>
        </w:rPr>
        <w:t xml:space="preserve">, </w:t>
      </w:r>
      <w:hyperlink r:id="rId11" w:history="1">
        <w:r w:rsidR="00FE77CA" w:rsidRPr="00DA39EC">
          <w:rPr>
            <w:rStyle w:val="Hyperlink"/>
            <w:b w:val="0"/>
            <w:i/>
            <w:sz w:val="20"/>
            <w:szCs w:val="20"/>
            <w:lang w:val="id-ID"/>
          </w:rPr>
          <w:t>rebeccaadelia73@gmail.com</w:t>
        </w:r>
      </w:hyperlink>
      <w:r w:rsidR="00DA39EC">
        <w:rPr>
          <w:b w:val="0"/>
          <w:i/>
          <w:sz w:val="20"/>
          <w:szCs w:val="20"/>
          <w:vertAlign w:val="superscript"/>
          <w:lang w:val="id-ID"/>
        </w:rPr>
        <w:t>4</w:t>
      </w:r>
      <w:r w:rsidR="00FE77CA" w:rsidRPr="00DA39EC">
        <w:rPr>
          <w:b w:val="0"/>
          <w:i/>
          <w:sz w:val="20"/>
          <w:szCs w:val="20"/>
          <w:lang w:val="id-ID"/>
        </w:rPr>
        <w:t xml:space="preserve">, </w:t>
      </w:r>
      <w:hyperlink r:id="rId12" w:history="1">
        <w:r w:rsidR="00FE77CA" w:rsidRPr="00DA39EC">
          <w:rPr>
            <w:rStyle w:val="Hyperlink"/>
            <w:b w:val="0"/>
            <w:i/>
            <w:sz w:val="20"/>
            <w:szCs w:val="20"/>
            <w:lang w:val="id-ID"/>
          </w:rPr>
          <w:t>naibahomarlince@gmail.com</w:t>
        </w:r>
      </w:hyperlink>
      <w:r w:rsidR="00DA39EC">
        <w:rPr>
          <w:b w:val="0"/>
          <w:i/>
          <w:sz w:val="20"/>
          <w:szCs w:val="20"/>
          <w:vertAlign w:val="superscript"/>
          <w:lang w:val="id-ID"/>
        </w:rPr>
        <w:t>5</w:t>
      </w:r>
      <w:r w:rsidR="00FE77CA" w:rsidRPr="00DA39EC">
        <w:rPr>
          <w:b w:val="0"/>
          <w:i/>
          <w:sz w:val="20"/>
          <w:szCs w:val="20"/>
          <w:lang w:val="id-ID"/>
        </w:rPr>
        <w:t xml:space="preserve">, </w:t>
      </w:r>
      <w:hyperlink r:id="rId13" w:history="1">
        <w:r w:rsidR="00FE77CA" w:rsidRPr="00DA39EC">
          <w:rPr>
            <w:rStyle w:val="Hyperlink"/>
            <w:b w:val="0"/>
            <w:i/>
            <w:sz w:val="20"/>
            <w:szCs w:val="20"/>
            <w:lang w:val="id-ID"/>
          </w:rPr>
          <w:t>oprissianipar@gmail.com</w:t>
        </w:r>
      </w:hyperlink>
      <w:r w:rsidR="00DA39EC">
        <w:rPr>
          <w:rStyle w:val="Hyperlink"/>
          <w:b w:val="0"/>
          <w:i/>
          <w:sz w:val="20"/>
          <w:szCs w:val="20"/>
          <w:vertAlign w:val="superscript"/>
          <w:lang w:val="id-ID"/>
        </w:rPr>
        <w:t>6</w:t>
      </w:r>
      <w:r w:rsidR="00FE77CA" w:rsidRPr="00DA39EC">
        <w:rPr>
          <w:b w:val="0"/>
          <w:i/>
          <w:sz w:val="20"/>
          <w:szCs w:val="20"/>
          <w:lang w:val="id-ID"/>
        </w:rPr>
        <w:t xml:space="preserve">, </w:t>
      </w:r>
      <w:hyperlink r:id="rId14" w:history="1">
        <w:r w:rsidR="00FE77CA" w:rsidRPr="00DA39EC">
          <w:rPr>
            <w:rStyle w:val="Hyperlink"/>
            <w:b w:val="0"/>
            <w:i/>
            <w:sz w:val="20"/>
            <w:szCs w:val="20"/>
            <w:lang w:val="id-ID"/>
          </w:rPr>
          <w:t>roimamanik5@gmail.com</w:t>
        </w:r>
      </w:hyperlink>
      <w:r w:rsidR="00DA39EC">
        <w:rPr>
          <w:rStyle w:val="Hyperlink"/>
          <w:b w:val="0"/>
          <w:i/>
          <w:sz w:val="20"/>
          <w:szCs w:val="20"/>
          <w:vertAlign w:val="superscript"/>
          <w:lang w:val="id-ID"/>
        </w:rPr>
        <w:t>7</w:t>
      </w:r>
      <w:r w:rsidR="00FE77CA" w:rsidRPr="00DA39EC">
        <w:rPr>
          <w:b w:val="0"/>
          <w:i/>
          <w:sz w:val="20"/>
          <w:szCs w:val="20"/>
          <w:lang w:val="id-ID"/>
        </w:rPr>
        <w:t xml:space="preserve">, </w:t>
      </w:r>
      <w:hyperlink r:id="rId15" w:history="1">
        <w:r w:rsidR="00FE77CA" w:rsidRPr="00DA39EC">
          <w:rPr>
            <w:rStyle w:val="Hyperlink"/>
            <w:b w:val="0"/>
            <w:i/>
            <w:sz w:val="20"/>
            <w:szCs w:val="20"/>
            <w:lang w:val="id-ID"/>
          </w:rPr>
          <w:t>damanikwahyuni107@gmail.com</w:t>
        </w:r>
      </w:hyperlink>
      <w:r w:rsidR="00DA39EC">
        <w:rPr>
          <w:rStyle w:val="Hyperlink"/>
          <w:b w:val="0"/>
          <w:i/>
          <w:sz w:val="20"/>
          <w:szCs w:val="20"/>
          <w:vertAlign w:val="superscript"/>
          <w:lang w:val="id-ID"/>
        </w:rPr>
        <w:t>8</w:t>
      </w:r>
      <w:r w:rsidR="00FE77CA" w:rsidRPr="00DA39EC">
        <w:rPr>
          <w:b w:val="0"/>
          <w:i/>
          <w:sz w:val="20"/>
          <w:szCs w:val="20"/>
          <w:lang w:val="id-ID"/>
        </w:rPr>
        <w:t xml:space="preserve"> </w:t>
      </w:r>
    </w:p>
    <w:p w:rsidR="00E93399" w:rsidRPr="004D4CEA" w:rsidRDefault="00E93399" w:rsidP="00DA39EC">
      <w:pPr>
        <w:rPr>
          <w:rFonts w:ascii="Times New Roman" w:eastAsia="Cambria" w:hAnsi="Times New Roman" w:cs="Times New Roman"/>
          <w:sz w:val="20"/>
          <w:szCs w:val="20"/>
        </w:rPr>
      </w:pPr>
    </w:p>
    <w:tbl>
      <w:tblPr>
        <w:tblStyle w:val="a"/>
        <w:tblW w:w="9606" w:type="dxa"/>
        <w:tblBorders>
          <w:top w:val="nil"/>
          <w:left w:val="nil"/>
          <w:bottom w:val="nil"/>
          <w:right w:val="nil"/>
          <w:insideH w:val="nil"/>
          <w:insideV w:val="nil"/>
        </w:tblBorders>
        <w:tblLayout w:type="fixed"/>
        <w:tblLook w:val="0400" w:firstRow="0" w:lastRow="0" w:firstColumn="0" w:lastColumn="0" w:noHBand="0" w:noVBand="1"/>
      </w:tblPr>
      <w:tblGrid>
        <w:gridCol w:w="3153"/>
        <w:gridCol w:w="430"/>
        <w:gridCol w:w="6023"/>
      </w:tblGrid>
      <w:tr w:rsidR="00E93399" w:rsidRPr="004D4CEA" w:rsidTr="00DA39EC">
        <w:tc>
          <w:tcPr>
            <w:tcW w:w="3153" w:type="dxa"/>
            <w:tcBorders>
              <w:top w:val="single" w:sz="8" w:space="0" w:color="005426"/>
            </w:tcBorders>
          </w:tcPr>
          <w:p w:rsidR="00E93399" w:rsidRPr="00FE77CA" w:rsidRDefault="00996FD2" w:rsidP="00DA39EC">
            <w:pPr>
              <w:contextualSpacing/>
              <w:rPr>
                <w:rFonts w:ascii="Times New Roman" w:eastAsia="Cambria" w:hAnsi="Times New Roman" w:cs="Times New Roman"/>
                <w:b/>
                <w:sz w:val="20"/>
              </w:rPr>
            </w:pPr>
            <w:r w:rsidRPr="00FE77CA">
              <w:rPr>
                <w:rFonts w:ascii="Times New Roman" w:eastAsia="Cambria" w:hAnsi="Times New Roman" w:cs="Times New Roman"/>
                <w:b/>
                <w:sz w:val="20"/>
              </w:rPr>
              <w:t>Article History:</w:t>
            </w:r>
          </w:p>
          <w:p w:rsidR="00E93399" w:rsidRPr="00DA39EC" w:rsidRDefault="00996FD2" w:rsidP="00DA39EC">
            <w:pPr>
              <w:ind w:left="144" w:hanging="180"/>
              <w:contextualSpacing/>
              <w:rPr>
                <w:rFonts w:ascii="Times New Roman" w:eastAsia="Cambria" w:hAnsi="Times New Roman" w:cs="Times New Roman"/>
                <w:sz w:val="20"/>
                <w:lang w:val="id-ID"/>
              </w:rPr>
            </w:pPr>
            <w:r w:rsidRPr="00FE77CA">
              <w:rPr>
                <w:rFonts w:ascii="Times New Roman" w:eastAsia="Cambria" w:hAnsi="Times New Roman" w:cs="Times New Roman"/>
                <w:sz w:val="20"/>
              </w:rPr>
              <w:t xml:space="preserve">Received: </w:t>
            </w:r>
            <w:r w:rsidR="00DA39EC">
              <w:rPr>
                <w:rFonts w:ascii="Times New Roman" w:eastAsia="Cambria" w:hAnsi="Times New Roman" w:cs="Times New Roman"/>
                <w:sz w:val="20"/>
                <w:lang w:val="id-ID"/>
              </w:rPr>
              <w:t>07 Desember 2023</w:t>
            </w:r>
          </w:p>
          <w:p w:rsidR="00E93399" w:rsidRPr="00DA39EC" w:rsidRDefault="00996FD2" w:rsidP="00DA39EC">
            <w:pPr>
              <w:ind w:left="-36"/>
              <w:contextualSpacing/>
              <w:rPr>
                <w:rFonts w:ascii="Times New Roman" w:eastAsia="Cambria" w:hAnsi="Times New Roman" w:cs="Times New Roman"/>
                <w:sz w:val="20"/>
                <w:lang w:val="id-ID"/>
              </w:rPr>
            </w:pPr>
            <w:r w:rsidRPr="00FE77CA">
              <w:rPr>
                <w:rFonts w:ascii="Times New Roman" w:eastAsia="Cambria" w:hAnsi="Times New Roman" w:cs="Times New Roman"/>
                <w:sz w:val="20"/>
              </w:rPr>
              <w:t xml:space="preserve">Revised: </w:t>
            </w:r>
            <w:r w:rsidR="00DA39EC">
              <w:rPr>
                <w:rFonts w:ascii="Times New Roman" w:eastAsia="Cambria" w:hAnsi="Times New Roman" w:cs="Times New Roman"/>
                <w:sz w:val="20"/>
                <w:lang w:val="id-ID"/>
              </w:rPr>
              <w:t>10 Januari 2024</w:t>
            </w:r>
          </w:p>
          <w:p w:rsidR="00E93399" w:rsidRPr="00DA39EC" w:rsidRDefault="00996FD2" w:rsidP="00DA39EC">
            <w:pPr>
              <w:ind w:left="-36"/>
              <w:contextualSpacing/>
              <w:rPr>
                <w:rFonts w:ascii="Times New Roman" w:eastAsia="Cambria" w:hAnsi="Times New Roman" w:cs="Times New Roman"/>
                <w:sz w:val="20"/>
                <w:lang w:val="id-ID"/>
              </w:rPr>
            </w:pPr>
            <w:r w:rsidRPr="00FE77CA">
              <w:rPr>
                <w:rFonts w:ascii="Times New Roman" w:eastAsia="Cambria" w:hAnsi="Times New Roman" w:cs="Times New Roman"/>
                <w:sz w:val="20"/>
              </w:rPr>
              <w:t xml:space="preserve">Accepted: </w:t>
            </w:r>
            <w:r w:rsidR="00DA39EC">
              <w:rPr>
                <w:rFonts w:ascii="Times New Roman" w:eastAsia="Cambria" w:hAnsi="Times New Roman" w:cs="Times New Roman"/>
                <w:sz w:val="20"/>
                <w:lang w:val="id-ID"/>
              </w:rPr>
              <w:t>05 Februari 2024</w:t>
            </w:r>
          </w:p>
          <w:p w:rsidR="00E93399" w:rsidRPr="00FE77CA" w:rsidRDefault="00E93399" w:rsidP="00DA39EC">
            <w:pPr>
              <w:contextualSpacing/>
              <w:rPr>
                <w:rFonts w:ascii="Times New Roman" w:eastAsia="Cambria" w:hAnsi="Times New Roman" w:cs="Times New Roman"/>
                <w:b/>
                <w:sz w:val="20"/>
              </w:rPr>
            </w:pPr>
          </w:p>
          <w:p w:rsidR="00E93399" w:rsidRPr="004D4CEA" w:rsidRDefault="00E93399" w:rsidP="00DA39EC">
            <w:pPr>
              <w:contextualSpacing/>
              <w:rPr>
                <w:rFonts w:ascii="Times New Roman" w:eastAsia="Cambria" w:hAnsi="Times New Roman" w:cs="Times New Roman"/>
                <w:b/>
              </w:rPr>
            </w:pPr>
          </w:p>
        </w:tc>
        <w:tc>
          <w:tcPr>
            <w:tcW w:w="430" w:type="dxa"/>
            <w:vMerge w:val="restart"/>
            <w:tcBorders>
              <w:top w:val="single" w:sz="8" w:space="0" w:color="005426"/>
            </w:tcBorders>
          </w:tcPr>
          <w:p w:rsidR="00E93399" w:rsidRPr="004D4CEA" w:rsidRDefault="00E93399" w:rsidP="00DA39EC">
            <w:pPr>
              <w:contextualSpacing/>
              <w:rPr>
                <w:rFonts w:ascii="Times New Roman" w:eastAsia="Cambria" w:hAnsi="Times New Roman" w:cs="Times New Roman"/>
                <w:b/>
              </w:rPr>
            </w:pPr>
          </w:p>
        </w:tc>
        <w:tc>
          <w:tcPr>
            <w:tcW w:w="6023" w:type="dxa"/>
            <w:vMerge w:val="restart"/>
            <w:tcBorders>
              <w:top w:val="single" w:sz="8" w:space="0" w:color="005426"/>
            </w:tcBorders>
          </w:tcPr>
          <w:p w:rsidR="00E93399" w:rsidRPr="004D4CEA" w:rsidRDefault="00996FD2" w:rsidP="00481D63">
            <w:pPr>
              <w:contextualSpacing/>
              <w:jc w:val="both"/>
              <w:rPr>
                <w:rFonts w:ascii="Times New Roman" w:eastAsia="Cambria" w:hAnsi="Times New Roman" w:cs="Times New Roman"/>
                <w:i/>
              </w:rPr>
            </w:pPr>
            <w:r w:rsidRPr="00FE77CA">
              <w:rPr>
                <w:rFonts w:ascii="Times New Roman" w:eastAsia="Cambria" w:hAnsi="Times New Roman" w:cs="Times New Roman"/>
                <w:b/>
                <w:sz w:val="20"/>
              </w:rPr>
              <w:t>Abstract:</w:t>
            </w:r>
            <w:r w:rsidRPr="00FE77CA">
              <w:rPr>
                <w:rFonts w:ascii="Times New Roman" w:eastAsia="Cambria" w:hAnsi="Times New Roman" w:cs="Times New Roman"/>
                <w:sz w:val="20"/>
              </w:rPr>
              <w:t xml:space="preserve"> </w:t>
            </w:r>
            <w:r w:rsidR="00CF6713" w:rsidRPr="00FE77CA">
              <w:rPr>
                <w:rFonts w:ascii="Times New Roman" w:hAnsi="Times New Roman"/>
                <w:i/>
                <w:sz w:val="20"/>
              </w:rPr>
              <w:t xml:space="preserve">Journal of Community Education Service (JPPM) Volume 1, NO 1, </w:t>
            </w:r>
            <w:proofErr w:type="gramStart"/>
            <w:r w:rsidR="00CF6713" w:rsidRPr="00FE77CA">
              <w:rPr>
                <w:rFonts w:ascii="Times New Roman" w:hAnsi="Times New Roman"/>
                <w:i/>
                <w:sz w:val="20"/>
              </w:rPr>
              <w:t>March</w:t>
            </w:r>
            <w:proofErr w:type="gramEnd"/>
            <w:r w:rsidR="00CF6713" w:rsidRPr="00FE77CA">
              <w:rPr>
                <w:rFonts w:ascii="Times New Roman" w:hAnsi="Times New Roman"/>
                <w:i/>
                <w:sz w:val="20"/>
              </w:rPr>
              <w:t xml:space="preserve"> 2024 is a study that evaluates the impact of gadget use on the mental health of second grade students. This study aims to understand how excessive gadget use can affect the mental health of children in elementary school age. In this study, 200 students from five elementary schools participated in surveys and interviews to collect data on gadget use patterns and its impact on their mental health. The results showed that excessive gadget use can cause emotional and behavioral problems in children, such as anxiety, depression and sleep disturbances. The study also highlights the importance of parents' and educators' monitoring of the time and type of content accessed by children through gadgets, as well as their active role in educating children about healthy gadget use.</w:t>
            </w:r>
            <w:r w:rsidR="00481D63">
              <w:rPr>
                <w:rFonts w:ascii="Times New Roman" w:hAnsi="Times New Roman"/>
                <w:i/>
                <w:sz w:val="20"/>
                <w:lang w:val="id-ID"/>
              </w:rPr>
              <w:t xml:space="preserve"> </w:t>
            </w:r>
            <w:r w:rsidR="00CF6713" w:rsidRPr="00FE77CA">
              <w:rPr>
                <w:rFonts w:ascii="Times New Roman" w:hAnsi="Times New Roman"/>
                <w:i/>
                <w:sz w:val="20"/>
              </w:rPr>
              <w:t>The research methods used included structured surveys and in-depth interviews, which allowed researchers to gain a comprehensive understanding of students' experiences and perceptions regarding gadget use. In addition, this study also discusses the factors that influence excessive gadget use and juvenile delinquency prevention, emphasizing the important role of education and supervision in preventing the negative impact of gadget use.</w:t>
            </w:r>
          </w:p>
        </w:tc>
      </w:tr>
      <w:tr w:rsidR="00E93399" w:rsidRPr="004D4CEA" w:rsidTr="00DA39EC">
        <w:trPr>
          <w:trHeight w:val="80"/>
        </w:trPr>
        <w:tc>
          <w:tcPr>
            <w:tcW w:w="3153" w:type="dxa"/>
            <w:tcBorders>
              <w:bottom w:val="single" w:sz="8" w:space="0" w:color="005426"/>
            </w:tcBorders>
          </w:tcPr>
          <w:p w:rsidR="00E93399" w:rsidRPr="004D4CEA" w:rsidRDefault="00996FD2" w:rsidP="00DA39EC">
            <w:pPr>
              <w:contextualSpacing/>
              <w:rPr>
                <w:rFonts w:ascii="Times New Roman" w:eastAsia="Cambria" w:hAnsi="Times New Roman" w:cs="Times New Roman"/>
                <w:b/>
              </w:rPr>
            </w:pPr>
            <w:r w:rsidRPr="00481D63">
              <w:rPr>
                <w:rFonts w:ascii="Times New Roman" w:eastAsia="Cambria" w:hAnsi="Times New Roman" w:cs="Times New Roman"/>
                <w:b/>
                <w:i/>
                <w:sz w:val="20"/>
              </w:rPr>
              <w:t>Keywords:</w:t>
            </w:r>
            <w:r w:rsidRPr="00FE77CA">
              <w:rPr>
                <w:rFonts w:ascii="Times New Roman" w:eastAsia="Cambria" w:hAnsi="Times New Roman" w:cs="Times New Roman"/>
                <w:b/>
                <w:sz w:val="20"/>
              </w:rPr>
              <w:t xml:space="preserve"> </w:t>
            </w:r>
            <w:r w:rsidR="00F125AD" w:rsidRPr="00FE77CA">
              <w:rPr>
                <w:rFonts w:ascii="Times New Roman" w:hAnsi="Times New Roman"/>
                <w:i/>
                <w:sz w:val="20"/>
                <w:lang w:val="id-ID"/>
              </w:rPr>
              <w:t>G</w:t>
            </w:r>
            <w:r w:rsidR="00F125AD" w:rsidRPr="00FE77CA">
              <w:rPr>
                <w:rFonts w:ascii="Times New Roman" w:hAnsi="Times New Roman"/>
                <w:i/>
                <w:sz w:val="20"/>
              </w:rPr>
              <w:t>adgets, mental health, second grade students, parental supervision, educators, survey, interviews, factors, prevention, juvenile delinquency, patterns of gadget use, mental health impacts</w:t>
            </w:r>
          </w:p>
        </w:tc>
        <w:tc>
          <w:tcPr>
            <w:tcW w:w="430" w:type="dxa"/>
            <w:vMerge/>
            <w:tcBorders>
              <w:top w:val="single" w:sz="8" w:space="0" w:color="005426"/>
            </w:tcBorders>
          </w:tcPr>
          <w:p w:rsidR="00E93399" w:rsidRPr="004D4CEA" w:rsidRDefault="00E93399" w:rsidP="00DA39EC">
            <w:pPr>
              <w:pBdr>
                <w:top w:val="nil"/>
                <w:left w:val="nil"/>
                <w:bottom w:val="nil"/>
                <w:right w:val="nil"/>
                <w:between w:val="nil"/>
              </w:pBdr>
              <w:contextualSpacing/>
              <w:rPr>
                <w:rFonts w:ascii="Times New Roman" w:eastAsia="Cambria" w:hAnsi="Times New Roman" w:cs="Times New Roman"/>
                <w:b/>
              </w:rPr>
            </w:pPr>
          </w:p>
        </w:tc>
        <w:tc>
          <w:tcPr>
            <w:tcW w:w="6023" w:type="dxa"/>
            <w:vMerge/>
            <w:tcBorders>
              <w:top w:val="single" w:sz="8" w:space="0" w:color="005426"/>
            </w:tcBorders>
          </w:tcPr>
          <w:p w:rsidR="00E93399" w:rsidRPr="004D4CEA" w:rsidRDefault="00E93399" w:rsidP="00DA39EC">
            <w:pPr>
              <w:pBdr>
                <w:top w:val="nil"/>
                <w:left w:val="nil"/>
                <w:bottom w:val="nil"/>
                <w:right w:val="nil"/>
                <w:between w:val="nil"/>
              </w:pBdr>
              <w:contextualSpacing/>
              <w:rPr>
                <w:rFonts w:ascii="Times New Roman" w:eastAsia="Cambria" w:hAnsi="Times New Roman" w:cs="Times New Roman"/>
                <w:b/>
              </w:rPr>
            </w:pPr>
          </w:p>
        </w:tc>
      </w:tr>
    </w:tbl>
    <w:p w:rsidR="00E93399" w:rsidRDefault="00E93399" w:rsidP="00DA39EC">
      <w:pPr>
        <w:jc w:val="both"/>
        <w:rPr>
          <w:rFonts w:ascii="Times New Roman" w:eastAsia="Cambria" w:hAnsi="Times New Roman" w:cs="Times New Roman"/>
          <w:b/>
          <w:lang w:val="id-ID"/>
        </w:rPr>
      </w:pPr>
    </w:p>
    <w:p w:rsidR="00DA39EC" w:rsidRPr="00FE77CA" w:rsidRDefault="00DA39EC" w:rsidP="00DA39EC">
      <w:pPr>
        <w:jc w:val="both"/>
        <w:rPr>
          <w:rFonts w:ascii="Times New Roman" w:eastAsia="Cambria" w:hAnsi="Times New Roman" w:cs="Times New Roman"/>
          <w:b/>
          <w:lang w:val="id-ID"/>
        </w:rPr>
      </w:pPr>
    </w:p>
    <w:p w:rsidR="004E0798" w:rsidRPr="00F125AD" w:rsidRDefault="004E0798" w:rsidP="00DA39EC">
      <w:pPr>
        <w:pStyle w:val="ListParagraph"/>
        <w:ind w:left="0"/>
        <w:jc w:val="center"/>
        <w:rPr>
          <w:rFonts w:ascii="Times New Roman" w:hAnsi="Times New Roman" w:cs="Times New Roman"/>
          <w:b/>
          <w:sz w:val="20"/>
          <w:szCs w:val="20"/>
        </w:rPr>
      </w:pPr>
      <w:r w:rsidRPr="00F125AD">
        <w:rPr>
          <w:rFonts w:ascii="Times New Roman" w:hAnsi="Times New Roman" w:cs="Times New Roman"/>
          <w:b/>
          <w:sz w:val="20"/>
          <w:szCs w:val="20"/>
        </w:rPr>
        <w:t xml:space="preserve">Abstrak </w:t>
      </w:r>
    </w:p>
    <w:p w:rsidR="00F125AD" w:rsidRPr="00F125AD" w:rsidRDefault="00F125AD" w:rsidP="00DA39EC">
      <w:pPr>
        <w:autoSpaceDE w:val="0"/>
        <w:ind w:right="14" w:firstLine="720"/>
        <w:jc w:val="both"/>
        <w:rPr>
          <w:rFonts w:ascii="Times New Roman" w:hAnsi="Times New Roman"/>
          <w:b/>
          <w:sz w:val="20"/>
          <w:szCs w:val="20"/>
        </w:rPr>
      </w:pPr>
      <w:r w:rsidRPr="00F125AD">
        <w:rPr>
          <w:rFonts w:ascii="Times New Roman" w:hAnsi="Times New Roman"/>
          <w:sz w:val="20"/>
          <w:szCs w:val="20"/>
        </w:rPr>
        <w:t xml:space="preserve">Jurnal Pengabdian Pendidikan Masyarakat (JPPM) Volume 1, NO 1, Maret 2024 adalah sebuah penelitian yang mengevaluasi dampak penggunaan gadget terhadap kesehatan mental siswa kelas dua. Penelitian ini bertujuan untuk memahami bagaimana penggunaan gadget secara berlebihan dapat memengaruhi kesehatan mental anak-anak di </w:t>
      </w:r>
      <w:proofErr w:type="gramStart"/>
      <w:r w:rsidRPr="00F125AD">
        <w:rPr>
          <w:rFonts w:ascii="Times New Roman" w:hAnsi="Times New Roman"/>
          <w:sz w:val="20"/>
          <w:szCs w:val="20"/>
        </w:rPr>
        <w:t>usia</w:t>
      </w:r>
      <w:proofErr w:type="gramEnd"/>
      <w:r w:rsidRPr="00F125AD">
        <w:rPr>
          <w:rFonts w:ascii="Times New Roman" w:hAnsi="Times New Roman"/>
          <w:sz w:val="20"/>
          <w:szCs w:val="20"/>
        </w:rPr>
        <w:t xml:space="preserve"> sekolah dasar. Dalam penelitian ini, 200 siswa dari </w:t>
      </w:r>
      <w:proofErr w:type="gramStart"/>
      <w:r w:rsidRPr="00F125AD">
        <w:rPr>
          <w:rFonts w:ascii="Times New Roman" w:hAnsi="Times New Roman"/>
          <w:sz w:val="20"/>
          <w:szCs w:val="20"/>
        </w:rPr>
        <w:t>lima</w:t>
      </w:r>
      <w:proofErr w:type="gramEnd"/>
      <w:r w:rsidRPr="00F125AD">
        <w:rPr>
          <w:rFonts w:ascii="Times New Roman" w:hAnsi="Times New Roman"/>
          <w:sz w:val="20"/>
          <w:szCs w:val="20"/>
        </w:rPr>
        <w:t xml:space="preserve"> sekolah dasar berpartisipasi dalam survei dan wawancara untuk mengumpulkan data tentang pola penggunaan gadget dan dampaknya terhadap kesehatan mental mereka. Hasil penelitian menunjukkan bahwa penggunaan gadget yang berlebihan dapat menyebabkan masalah emosional dan perilaku pada anak-anak, seperti kecemasan, depresi, dan gangguan tidur. Penelitian ini juga menyoroti pentingnya pengawasan orang tua dan pendidik terhadap waktu dan jenis konten yang diakses oleh anak-anak melalui gadget, serta peran aktif mereka dalam mengedukasi anak-anak tentang penggunaan gadget yang sehat.</w:t>
      </w:r>
      <w:r w:rsidR="00DA39EC">
        <w:rPr>
          <w:rFonts w:ascii="Times New Roman" w:hAnsi="Times New Roman"/>
          <w:sz w:val="20"/>
          <w:szCs w:val="20"/>
          <w:lang w:val="id-ID"/>
        </w:rPr>
        <w:t xml:space="preserve"> </w:t>
      </w:r>
      <w:r w:rsidRPr="00F125AD">
        <w:rPr>
          <w:rFonts w:ascii="Times New Roman" w:hAnsi="Times New Roman"/>
          <w:sz w:val="20"/>
          <w:szCs w:val="20"/>
        </w:rPr>
        <w:t>Metode penelitian yang digunakan meliputi survei terstruktur dan wawancara mendalam, yang memungkinkan peneliti untuk mendapatkan pemahaman yang komprehensif tentang pengalaman dan persepsi siswa terkait penggunaan gadget. Selain itu, studi ini juga membahas faktor-faktor yang mempengaruhi penggunaan gadget berlebihan dan pencegahan kenakalan remaja, dengan menekankan peran penting pendidikan dan pengawasan dalam mencegah dampak negatif dari penggunaan gadget.</w:t>
      </w:r>
    </w:p>
    <w:p w:rsidR="00F125AD" w:rsidRPr="00F125AD" w:rsidRDefault="00F125AD" w:rsidP="00DA39EC">
      <w:pPr>
        <w:autoSpaceDE w:val="0"/>
        <w:ind w:right="14"/>
        <w:jc w:val="both"/>
        <w:rPr>
          <w:rFonts w:ascii="Times New Roman" w:hAnsi="Times New Roman"/>
          <w:b/>
          <w:sz w:val="20"/>
          <w:szCs w:val="20"/>
        </w:rPr>
      </w:pPr>
    </w:p>
    <w:p w:rsidR="00F125AD" w:rsidRPr="00FE77CA" w:rsidRDefault="004E0798" w:rsidP="00DA39EC">
      <w:pPr>
        <w:autoSpaceDE w:val="0"/>
        <w:ind w:right="14"/>
        <w:jc w:val="both"/>
        <w:rPr>
          <w:rFonts w:ascii="Times New Roman" w:hAnsi="Times New Roman"/>
          <w:sz w:val="20"/>
        </w:rPr>
      </w:pPr>
      <w:r w:rsidRPr="00FE77CA">
        <w:rPr>
          <w:rFonts w:ascii="Times New Roman" w:hAnsi="Times New Roman" w:cs="Times New Roman"/>
          <w:b/>
          <w:sz w:val="20"/>
        </w:rPr>
        <w:t>Kata Kunci</w:t>
      </w:r>
      <w:r w:rsidRPr="00FE77CA">
        <w:rPr>
          <w:rFonts w:ascii="Times New Roman" w:hAnsi="Times New Roman" w:cs="Times New Roman"/>
          <w:sz w:val="20"/>
        </w:rPr>
        <w:t xml:space="preserve">: </w:t>
      </w:r>
      <w:r w:rsidR="00F125AD" w:rsidRPr="00FE77CA">
        <w:rPr>
          <w:rFonts w:ascii="Times New Roman" w:hAnsi="Times New Roman"/>
          <w:sz w:val="20"/>
          <w:lang w:val="id-ID"/>
        </w:rPr>
        <w:t>G</w:t>
      </w:r>
      <w:r w:rsidR="00F125AD" w:rsidRPr="00FE77CA">
        <w:rPr>
          <w:rFonts w:ascii="Times New Roman" w:hAnsi="Times New Roman"/>
          <w:sz w:val="20"/>
        </w:rPr>
        <w:t>adget, kesehatan mental, siswa kelas dua, pengawasan orang tua, pendidik, survei, wawancara, faktor-faktor, pencegahan, kenakalan remaja, pola penggunaan gadget, dampak kesehatan mental</w:t>
      </w:r>
    </w:p>
    <w:p w:rsidR="004E0798" w:rsidRPr="00F125AD" w:rsidRDefault="004E0798" w:rsidP="00DA39EC">
      <w:pPr>
        <w:pStyle w:val="ListParagraph"/>
        <w:ind w:left="0"/>
        <w:rPr>
          <w:rFonts w:ascii="Times New Roman" w:hAnsi="Times New Roman" w:cs="Times New Roman"/>
        </w:rPr>
      </w:pPr>
    </w:p>
    <w:p w:rsidR="00E93399" w:rsidRPr="004D4CEA" w:rsidRDefault="00996FD2" w:rsidP="00DA39EC">
      <w:pPr>
        <w:rPr>
          <w:rFonts w:ascii="Times New Roman" w:eastAsia="Cambria" w:hAnsi="Times New Roman" w:cs="Times New Roman"/>
          <w:b/>
          <w:sz w:val="26"/>
          <w:szCs w:val="26"/>
        </w:rPr>
      </w:pPr>
      <w:r w:rsidRPr="00F125AD">
        <w:rPr>
          <w:rFonts w:ascii="Times New Roman" w:eastAsia="Cambria" w:hAnsi="Times New Roman" w:cs="Times New Roman"/>
          <w:b/>
        </w:rPr>
        <w:lastRenderedPageBreak/>
        <w:t>PENDAHULUAN</w:t>
      </w:r>
      <w:r w:rsidRPr="004D4CEA">
        <w:rPr>
          <w:rFonts w:ascii="Times New Roman" w:eastAsia="Cambria" w:hAnsi="Times New Roman" w:cs="Times New Roman"/>
          <w:b/>
          <w:sz w:val="26"/>
          <w:szCs w:val="26"/>
        </w:rPr>
        <w:t xml:space="preserve"> </w:t>
      </w:r>
    </w:p>
    <w:p w:rsidR="00F125AD" w:rsidRPr="00F125AD" w:rsidRDefault="00F125AD" w:rsidP="00481D63">
      <w:pPr>
        <w:ind w:firstLine="709"/>
        <w:jc w:val="both"/>
        <w:rPr>
          <w:rFonts w:ascii="Times New Roman" w:hAnsi="Times New Roman" w:cs="Times New Roman"/>
        </w:rPr>
      </w:pPr>
      <w:r w:rsidRPr="00F125AD">
        <w:rPr>
          <w:rFonts w:ascii="Times New Roman" w:hAnsi="Times New Roman" w:cs="Times New Roman"/>
        </w:rPr>
        <w:t xml:space="preserve">Remaja merupakan suatu fase penting dalam periode pematangan organ </w:t>
      </w:r>
      <w:proofErr w:type="gramStart"/>
      <w:r w:rsidRPr="00F125AD">
        <w:rPr>
          <w:rFonts w:ascii="Times New Roman" w:hAnsi="Times New Roman" w:cs="Times New Roman"/>
        </w:rPr>
        <w:t>reproduksi  manusia</w:t>
      </w:r>
      <w:proofErr w:type="gramEnd"/>
      <w:r w:rsidRPr="00F125AD">
        <w:rPr>
          <w:rFonts w:ascii="Times New Roman" w:hAnsi="Times New Roman" w:cs="Times New Roman"/>
        </w:rPr>
        <w:t xml:space="preserve"> di tandai dengan perubahan fisik yang relatif cepat namun tidak seimbang pada perubahan kejiwaan/mental remaja. Perubahan lainnya dapat dilihat dengan perkembangan  psikososial, berupa perubahan pada hubungan dengan orang tua, pembentukan arah masa depan, munculnya perilaku negatif atau kenakalan remaja seperti penyimpangan aktivitas seksualitas, penyalahgunaan pemakaian internet dan media komunikasi, dan akses pornografi.Perilaku seksual pada remaja adalah segala tingkah dan perilaku yang didorong hasrat seksual, baik dengan lawan jenisnya maupun dengan sesama jenis, terdapat berbagai perilaku seksual remaja, aktivitas berpacaran, berkencan, bercumbu,  dan bersenggama, dalam menentukan objek seksual bisa berupa orang lain, orang dalam khayalan ataupun diri sendiri.</w:t>
      </w:r>
    </w:p>
    <w:p w:rsidR="00F125AD" w:rsidRPr="00F125AD" w:rsidRDefault="00F125AD" w:rsidP="00481D63">
      <w:pPr>
        <w:ind w:firstLine="709"/>
        <w:jc w:val="both"/>
        <w:rPr>
          <w:rFonts w:ascii="Times New Roman" w:hAnsi="Times New Roman" w:cs="Times New Roman"/>
        </w:rPr>
      </w:pPr>
      <w:r w:rsidRPr="00F125AD">
        <w:rPr>
          <w:rFonts w:ascii="Times New Roman" w:hAnsi="Times New Roman" w:cs="Times New Roman"/>
        </w:rPr>
        <w:t xml:space="preserve">Rendahnya penggunaan kontrasepsi dalam mencegah kehamilan dapat terjadi disebabkan masih banyak yang menganggap kontrasepsi tidak aman digunakan saat berhubungan seksual.5 Menurut WHO, Sekitar 70.000 remaja di negara-negara berkembang meninggal setiap tahunnya akibat dari kehamilan dan persalinan. Sebanyak 16 juta remaja dengan </w:t>
      </w:r>
      <w:proofErr w:type="gramStart"/>
      <w:r w:rsidRPr="00F125AD">
        <w:rPr>
          <w:rFonts w:ascii="Times New Roman" w:hAnsi="Times New Roman" w:cs="Times New Roman"/>
        </w:rPr>
        <w:t>usia</w:t>
      </w:r>
      <w:proofErr w:type="gramEnd"/>
      <w:r w:rsidRPr="00F125AD">
        <w:rPr>
          <w:rFonts w:ascii="Times New Roman" w:hAnsi="Times New Roman" w:cs="Times New Roman"/>
        </w:rPr>
        <w:t xml:space="preserve"> antara 15-19 tahun melahirkan setiap tahunnya, mengambil 11% dari total jumlah kelahiran di seluruh dunia.</w:t>
      </w:r>
    </w:p>
    <w:p w:rsidR="00F125AD" w:rsidRPr="00F125AD" w:rsidRDefault="00F125AD" w:rsidP="00481D63">
      <w:pPr>
        <w:ind w:firstLine="709"/>
        <w:jc w:val="both"/>
        <w:rPr>
          <w:rFonts w:ascii="Times New Roman" w:hAnsi="Times New Roman" w:cs="Times New Roman"/>
        </w:rPr>
      </w:pPr>
      <w:r w:rsidRPr="00F125AD">
        <w:rPr>
          <w:rFonts w:ascii="Times New Roman" w:hAnsi="Times New Roman" w:cs="Times New Roman"/>
        </w:rPr>
        <w:t xml:space="preserve">Itulah sebabnya pentingnya pengawsan dan perlidungan yang </w:t>
      </w:r>
      <w:proofErr w:type="gramStart"/>
      <w:r w:rsidRPr="00F125AD">
        <w:rPr>
          <w:rFonts w:ascii="Times New Roman" w:hAnsi="Times New Roman" w:cs="Times New Roman"/>
        </w:rPr>
        <w:t>diberikan  kepada</w:t>
      </w:r>
      <w:proofErr w:type="gramEnd"/>
      <w:r w:rsidRPr="00F125AD">
        <w:rPr>
          <w:rFonts w:ascii="Times New Roman" w:hAnsi="Times New Roman" w:cs="Times New Roman"/>
        </w:rPr>
        <w:t xml:space="preserve"> pra-remaja yang berusia berkisaran 10-12 tahun agar tidak terjerumus kedalam pergaulan dan perbuatan yag tidak diinginkan. Dengan kata lain, pengawasan dan perlindungan harus diberikan sejak dini dan terus menerus sampai anak berusia 18 tahun keatas. Lingkungan keluarga merupakan salah satu tempat awal dan pertama untuk pengawasan dan perlindungan anak, dan sekolah menjadi temapat kedua untuk pengawasan dan perlindungan serta menjadi wadah untuk menanamkan pentingnya pengetahuan dan pencegahan kenakalan remaja yang semakin merebak di Indonesia  </w:t>
      </w:r>
    </w:p>
    <w:p w:rsidR="00FE77CA" w:rsidRPr="00FE77CA" w:rsidRDefault="00FE77CA" w:rsidP="00DA39EC">
      <w:pPr>
        <w:ind w:firstLine="720"/>
        <w:jc w:val="both"/>
        <w:rPr>
          <w:rFonts w:ascii="Times New Roman" w:eastAsia="Cambria" w:hAnsi="Times New Roman" w:cs="Times New Roman"/>
          <w:lang w:val="id-ID"/>
        </w:rPr>
      </w:pPr>
    </w:p>
    <w:p w:rsidR="00E93399" w:rsidRPr="004D4CEA" w:rsidRDefault="00996FD2" w:rsidP="00DA39EC">
      <w:pPr>
        <w:jc w:val="both"/>
        <w:rPr>
          <w:rFonts w:ascii="Times New Roman" w:eastAsia="Cambria" w:hAnsi="Times New Roman" w:cs="Times New Roman"/>
          <w:b/>
          <w:sz w:val="26"/>
          <w:szCs w:val="26"/>
        </w:rPr>
      </w:pPr>
      <w:r w:rsidRPr="005547BC">
        <w:rPr>
          <w:rFonts w:ascii="Times New Roman" w:eastAsia="Cambria" w:hAnsi="Times New Roman" w:cs="Times New Roman"/>
          <w:b/>
          <w:szCs w:val="26"/>
        </w:rPr>
        <w:t>METODE</w:t>
      </w:r>
      <w:r w:rsidRPr="004D4CEA">
        <w:rPr>
          <w:rFonts w:ascii="Times New Roman" w:eastAsia="Cambria" w:hAnsi="Times New Roman" w:cs="Times New Roman"/>
          <w:b/>
          <w:sz w:val="26"/>
          <w:szCs w:val="26"/>
        </w:rPr>
        <w:t xml:space="preserve"> </w:t>
      </w:r>
    </w:p>
    <w:p w:rsidR="00E93399" w:rsidRDefault="005547BC" w:rsidP="00DA39EC">
      <w:pPr>
        <w:ind w:firstLine="720"/>
        <w:jc w:val="both"/>
        <w:rPr>
          <w:rFonts w:ascii="Times New Roman" w:hAnsi="Times New Roman" w:cs="Times New Roman"/>
          <w:lang w:val="id-ID"/>
        </w:rPr>
      </w:pPr>
      <w:r w:rsidRPr="005547BC">
        <w:rPr>
          <w:rFonts w:ascii="Times New Roman" w:hAnsi="Times New Roman" w:cs="Times New Roman"/>
        </w:rPr>
        <w:t xml:space="preserve">Metode yang digunakan dalam </w:t>
      </w:r>
      <w:proofErr w:type="gramStart"/>
      <w:r w:rsidRPr="005547BC">
        <w:rPr>
          <w:rFonts w:ascii="Times New Roman" w:hAnsi="Times New Roman" w:cs="Times New Roman"/>
        </w:rPr>
        <w:t>penelitian  ini</w:t>
      </w:r>
      <w:proofErr w:type="gramEnd"/>
      <w:r w:rsidRPr="005547BC">
        <w:rPr>
          <w:rFonts w:ascii="Times New Roman" w:hAnsi="Times New Roman" w:cs="Times New Roman"/>
        </w:rPr>
        <w:t xml:space="preserve"> adalah Metode penyuluhan (sosialisasi) bentuk ceramah dan diskusi interakstif. Peneliti menyampaikan bahan presentasi dengan pemaparan melalui </w:t>
      </w:r>
      <w:proofErr w:type="gramStart"/>
      <w:r w:rsidRPr="005547BC">
        <w:rPr>
          <w:rFonts w:ascii="Times New Roman" w:hAnsi="Times New Roman" w:cs="Times New Roman"/>
        </w:rPr>
        <w:t>powerpoint</w:t>
      </w:r>
      <w:proofErr w:type="gramEnd"/>
      <w:r w:rsidRPr="005547BC">
        <w:rPr>
          <w:rFonts w:ascii="Times New Roman" w:hAnsi="Times New Roman" w:cs="Times New Roman"/>
        </w:rPr>
        <w:t xml:space="preserve"> tentang pengertian, faktor dampak negatif, dan upaya pencegahan dari kenakalan remaja. Serta adanya peraturan hukum yang mengatur terkait kenakalan remaja seperti contoh tawuran, dan narkoba dan undang-undang perlindungan anak. Lalu setelah selesai pemaparan materi dilanjutkan dengan pembukaan sesi Tanya jawab dari peserta didik.</w:t>
      </w:r>
    </w:p>
    <w:p w:rsidR="005547BC" w:rsidRPr="005547BC" w:rsidRDefault="005547BC" w:rsidP="00DA39EC">
      <w:pPr>
        <w:jc w:val="both"/>
        <w:rPr>
          <w:rFonts w:ascii="Times New Roman" w:hAnsi="Times New Roman" w:cs="Times New Roman"/>
          <w:lang w:val="id-ID"/>
        </w:rPr>
      </w:pPr>
    </w:p>
    <w:p w:rsidR="00E93399" w:rsidRPr="004D4CEA" w:rsidRDefault="00996FD2" w:rsidP="00DA39EC">
      <w:pPr>
        <w:jc w:val="both"/>
        <w:rPr>
          <w:rFonts w:ascii="Times New Roman" w:eastAsia="Cambria" w:hAnsi="Times New Roman" w:cs="Times New Roman"/>
          <w:b/>
          <w:sz w:val="26"/>
          <w:szCs w:val="26"/>
        </w:rPr>
      </w:pPr>
      <w:r w:rsidRPr="005547BC">
        <w:rPr>
          <w:rFonts w:ascii="Times New Roman" w:eastAsia="Cambria" w:hAnsi="Times New Roman" w:cs="Times New Roman"/>
          <w:b/>
          <w:szCs w:val="26"/>
        </w:rPr>
        <w:t>HASIL</w:t>
      </w:r>
      <w:r w:rsidRPr="004D4CEA">
        <w:rPr>
          <w:rFonts w:ascii="Times New Roman" w:eastAsia="Cambria" w:hAnsi="Times New Roman" w:cs="Times New Roman"/>
          <w:b/>
          <w:sz w:val="26"/>
          <w:szCs w:val="26"/>
        </w:rPr>
        <w:t xml:space="preserve"> </w:t>
      </w:r>
    </w:p>
    <w:p w:rsidR="005547BC" w:rsidRPr="005547BC" w:rsidRDefault="005547BC" w:rsidP="00DA39EC">
      <w:pPr>
        <w:ind w:firstLine="720"/>
        <w:jc w:val="both"/>
        <w:rPr>
          <w:rFonts w:ascii="Times New Roman" w:hAnsi="Times New Roman" w:cs="Times New Roman"/>
        </w:rPr>
      </w:pPr>
      <w:r w:rsidRPr="005547BC">
        <w:rPr>
          <w:rFonts w:ascii="Times New Roman" w:hAnsi="Times New Roman" w:cs="Times New Roman"/>
          <w:shd w:val="clear" w:color="auto" w:fill="FFFFFF"/>
        </w:rPr>
        <w:t>Kenakalan-kenakalan  remaja  saat  ini semakin  meningkat  dan  semakin  beragam, namun pernahkah disadari bahwa kenakalan-kenakalan     yang     ditimbulkan remaja,    bukan    hanya    tanggung    jawab remaja  itu  sendiri,  akan  tetapi  merupakan tanggung   jawab   orang-orang   di   sekitar mereka</w:t>
      </w:r>
      <w:r w:rsidR="0091608F">
        <w:rPr>
          <w:rFonts w:ascii="Times New Roman" w:hAnsi="Times New Roman" w:cs="Times New Roman"/>
          <w:shd w:val="clear" w:color="auto" w:fill="FFFFFF"/>
          <w:lang w:val="id-ID"/>
        </w:rPr>
        <w:t xml:space="preserve"> </w:t>
      </w:r>
      <w:r w:rsidRPr="005547BC">
        <w:rPr>
          <w:rFonts w:ascii="Times New Roman" w:hAnsi="Times New Roman" w:cs="Times New Roman"/>
          <w:shd w:val="clear" w:color="auto" w:fill="FFFFFF"/>
        </w:rPr>
        <w:t>(Hasanah  &amp;  Maarif,  2021; Banyak faktor  yang  menjadi  penyebab  kenakalan remaja. Kenakalan  remaja  disebabkan  oleh empat  faktor  yaitu  faktor  yang  ada  dalam diri  anak  sendiri,  faktor  yang  berasal  dari lingkungan  keluarga,  faktor  yang  berasal dari   lingkungan   masyarakat,   dan   yang terakhir  yaitu  faktor  yang  bersumber  dari sekolah(Ahmad,   Asdiana   &amp;   Jayatimar, 2019)</w:t>
      </w:r>
      <w:r w:rsidRPr="005547BC">
        <w:rPr>
          <w:rFonts w:ascii="Times New Roman" w:hAnsi="Times New Roman" w:cs="Times New Roman"/>
        </w:rPr>
        <w:t>.</w:t>
      </w:r>
    </w:p>
    <w:p w:rsidR="005547BC" w:rsidRPr="005547BC" w:rsidRDefault="005547BC" w:rsidP="00DA39EC">
      <w:pPr>
        <w:ind w:firstLine="720"/>
        <w:jc w:val="both"/>
        <w:rPr>
          <w:rFonts w:ascii="Times New Roman" w:hAnsi="Times New Roman" w:cs="Times New Roman"/>
          <w:shd w:val="clear" w:color="auto" w:fill="FFFFFF"/>
        </w:rPr>
      </w:pPr>
      <w:r w:rsidRPr="005547BC">
        <w:rPr>
          <w:rFonts w:ascii="Times New Roman" w:hAnsi="Times New Roman" w:cs="Times New Roman"/>
        </w:rPr>
        <w:t xml:space="preserve">Kenakalan jenis ini didasari faktor-faktor sebagai berikut : 1) keinginan meniru dengan keadaan sekeliling- nya seperti ini meniru ganknya (gank motor dsb); 2) kelompok ini kebanyakan berasal dari daerah kota yang transisional sifatnya yang memiliki subkultur criminal; 3) Pada umumnya remaja berasal dari keluarga berantakan, tidak harmonis dan mengalami banyak frustasi; 4) Remaja yang dibesarkan dalam keluarga tan- pa atau sedikit sekali mendapatkan supervise dan </w:t>
      </w:r>
      <w:r w:rsidRPr="005547BC">
        <w:rPr>
          <w:rFonts w:ascii="Times New Roman" w:hAnsi="Times New Roman" w:cs="Times New Roman"/>
        </w:rPr>
        <w:lastRenderedPageBreak/>
        <w:t xml:space="preserve">latihan kedisiplinan yang teratur akibat- nya dia tidak dapat menginternalisasikan nor- ma hidup normal. </w:t>
      </w:r>
    </w:p>
    <w:p w:rsidR="005547BC" w:rsidRPr="005547BC" w:rsidRDefault="005547BC" w:rsidP="00DA39EC">
      <w:pPr>
        <w:ind w:firstLine="720"/>
        <w:jc w:val="both"/>
        <w:rPr>
          <w:rFonts w:ascii="Times New Roman" w:hAnsi="Times New Roman" w:cs="Times New Roman"/>
        </w:rPr>
      </w:pPr>
      <w:r w:rsidRPr="005547BC">
        <w:rPr>
          <w:rFonts w:ascii="Times New Roman" w:hAnsi="Times New Roman" w:cs="Times New Roman"/>
        </w:rPr>
        <w:t xml:space="preserve">Dampak kenakalan remaja yang terjadi, tak sedikit keluarga yang harus menanggung malu. Hal ini tentu sangat merugikan, dan biasanya anak remaja yang sudah terjebak kenakalan remaja tidak </w:t>
      </w:r>
      <w:proofErr w:type="gramStart"/>
      <w:r w:rsidRPr="005547BC">
        <w:rPr>
          <w:rFonts w:ascii="Times New Roman" w:hAnsi="Times New Roman" w:cs="Times New Roman"/>
        </w:rPr>
        <w:t>akan</w:t>
      </w:r>
      <w:proofErr w:type="gramEnd"/>
      <w:r w:rsidRPr="005547BC">
        <w:rPr>
          <w:rFonts w:ascii="Times New Roman" w:hAnsi="Times New Roman" w:cs="Times New Roman"/>
        </w:rPr>
        <w:t xml:space="preserve"> menyadari tentang beban keluarganya. Masa depan yang suram dan tidak menentu bisa menunggu para remaja yang melakukan kenakalan. Selain itu 1. Bagi diri remaja itu sendiri Akibat dari kenakalan yang dilakukan oleh remaja </w:t>
      </w:r>
      <w:proofErr w:type="gramStart"/>
      <w:r w:rsidRPr="005547BC">
        <w:rPr>
          <w:rFonts w:ascii="Times New Roman" w:hAnsi="Times New Roman" w:cs="Times New Roman"/>
        </w:rPr>
        <w:t>akan</w:t>
      </w:r>
      <w:proofErr w:type="gramEnd"/>
      <w:r w:rsidRPr="005547BC">
        <w:rPr>
          <w:rFonts w:ascii="Times New Roman" w:hAnsi="Times New Roman" w:cs="Times New Roman"/>
        </w:rPr>
        <w:t xml:space="preserve"> berdampak bagi dirinya sendiri dan sangat merugikan baik fisik dan mental, walaupun perbuatan itu dapat memberikan suatu kenikmatan akan tetapi itu semua hanya kenikmatan sesaat saja. Dampak bagi fisik yaitu seringnya terserang berbagai penyakit karena </w:t>
      </w:r>
      <w:proofErr w:type="gramStart"/>
      <w:r w:rsidRPr="005547BC">
        <w:rPr>
          <w:rFonts w:ascii="Times New Roman" w:hAnsi="Times New Roman" w:cs="Times New Roman"/>
        </w:rPr>
        <w:t>gaya</w:t>
      </w:r>
      <w:proofErr w:type="gramEnd"/>
      <w:r w:rsidRPr="005547BC">
        <w:rPr>
          <w:rFonts w:ascii="Times New Roman" w:hAnsi="Times New Roman" w:cs="Times New Roman"/>
        </w:rPr>
        <w:t xml:space="preserve"> hidup yang tidak teratur. </w:t>
      </w:r>
    </w:p>
    <w:p w:rsidR="005547BC" w:rsidRPr="005547BC" w:rsidRDefault="005547BC" w:rsidP="00DA39EC">
      <w:pPr>
        <w:ind w:firstLine="720"/>
        <w:jc w:val="both"/>
        <w:rPr>
          <w:rFonts w:ascii="Times New Roman" w:hAnsi="Times New Roman" w:cs="Times New Roman"/>
        </w:rPr>
      </w:pPr>
      <w:r w:rsidRPr="005547BC">
        <w:rPr>
          <w:rFonts w:ascii="Times New Roman" w:hAnsi="Times New Roman" w:cs="Times New Roman"/>
        </w:rPr>
        <w:t xml:space="preserve">Sedangkan dampak bagi mental yaitu kenakalan remaja tersebut </w:t>
      </w:r>
      <w:proofErr w:type="gramStart"/>
      <w:r w:rsidRPr="005547BC">
        <w:rPr>
          <w:rFonts w:ascii="Times New Roman" w:hAnsi="Times New Roman" w:cs="Times New Roman"/>
        </w:rPr>
        <w:t>akan</w:t>
      </w:r>
      <w:proofErr w:type="gramEnd"/>
      <w:r w:rsidRPr="005547BC">
        <w:rPr>
          <w:rFonts w:ascii="Times New Roman" w:hAnsi="Times New Roman" w:cs="Times New Roman"/>
        </w:rPr>
        <w:t xml:space="preserve"> mengantarnya kepada mental-mental yang lembek, berfikir tidak stabil dan kepribadiannya akan terus menyimpang dari segi moral yang pada akhirnya akan menyalahi aturan etika dan estetika. 2. Bagi keluarga, Apabila remaja selaku anak dalam keluarga berkelakuan menyimpang dari ajaran agama, </w:t>
      </w:r>
      <w:proofErr w:type="gramStart"/>
      <w:r w:rsidRPr="005547BC">
        <w:rPr>
          <w:rFonts w:ascii="Times New Roman" w:hAnsi="Times New Roman" w:cs="Times New Roman"/>
        </w:rPr>
        <w:t>akan</w:t>
      </w:r>
      <w:proofErr w:type="gramEnd"/>
      <w:r w:rsidRPr="005547BC">
        <w:rPr>
          <w:rFonts w:ascii="Times New Roman" w:hAnsi="Times New Roman" w:cs="Times New Roman"/>
        </w:rPr>
        <w:t xml:space="preserve"> berakibat terjadi ketidakharmonisan di dalam kekuarga dan putusnya komunikasi antara orang tua dan anak. Tentunya hal ini sangat tidak baik karena dapat mengakibatkan remaja sering keluar malam dan jarang pulang serta menghabiskan waktunya bersama teman-temannya untuk bersenang-senang dengan jalan minum-minuman keras atau mengkonsumsi narkoba. Pada akhirnya keluarga </w:t>
      </w:r>
      <w:proofErr w:type="gramStart"/>
      <w:r w:rsidRPr="005547BC">
        <w:rPr>
          <w:rFonts w:ascii="Times New Roman" w:hAnsi="Times New Roman" w:cs="Times New Roman"/>
        </w:rPr>
        <w:t>akan</w:t>
      </w:r>
      <w:proofErr w:type="gramEnd"/>
      <w:r w:rsidRPr="005547BC">
        <w:rPr>
          <w:rFonts w:ascii="Times New Roman" w:hAnsi="Times New Roman" w:cs="Times New Roman"/>
        </w:rPr>
        <w:t xml:space="preserve"> merasa malu dan kecewa atas apa yang telah dilakukan oleh remaja.</w:t>
      </w:r>
    </w:p>
    <w:p w:rsidR="005547BC" w:rsidRPr="005547BC" w:rsidRDefault="005547BC" w:rsidP="00DA39EC">
      <w:pPr>
        <w:jc w:val="both"/>
        <w:rPr>
          <w:rFonts w:ascii="Times New Roman" w:hAnsi="Times New Roman" w:cs="Times New Roman"/>
          <w:b/>
        </w:rPr>
      </w:pPr>
      <w:r w:rsidRPr="005547BC">
        <w:rPr>
          <w:rFonts w:ascii="Times New Roman" w:hAnsi="Times New Roman" w:cs="Times New Roman"/>
          <w:b/>
        </w:rPr>
        <w:t>Upaya Pencegahan dari Kenakalan Remaja</w:t>
      </w:r>
    </w:p>
    <w:p w:rsidR="005547BC" w:rsidRPr="005547BC" w:rsidRDefault="005547BC" w:rsidP="00DA39EC">
      <w:pPr>
        <w:jc w:val="both"/>
        <w:rPr>
          <w:rFonts w:ascii="Times New Roman" w:hAnsi="Times New Roman" w:cs="Times New Roman"/>
        </w:rPr>
      </w:pPr>
      <w:r w:rsidRPr="005547BC">
        <w:rPr>
          <w:rFonts w:ascii="Times New Roman" w:hAnsi="Times New Roman" w:cs="Times New Roman"/>
          <w:b/>
        </w:rPr>
        <w:tab/>
      </w:r>
      <w:r w:rsidRPr="005547BC">
        <w:rPr>
          <w:rFonts w:ascii="Times New Roman" w:hAnsi="Times New Roman" w:cs="Times New Roman"/>
        </w:rPr>
        <w:t xml:space="preserve">Tindakan penanggulangan kenakalan remaja dapat dibagi dalam: </w:t>
      </w:r>
    </w:p>
    <w:p w:rsidR="005547BC" w:rsidRPr="005547BC" w:rsidRDefault="005547BC" w:rsidP="00DA39EC">
      <w:pPr>
        <w:jc w:val="both"/>
        <w:rPr>
          <w:rFonts w:ascii="Times New Roman" w:hAnsi="Times New Roman" w:cs="Times New Roman"/>
        </w:rPr>
      </w:pPr>
      <w:r w:rsidRPr="005547BC">
        <w:rPr>
          <w:rFonts w:ascii="Times New Roman" w:hAnsi="Times New Roman" w:cs="Times New Roman"/>
        </w:rPr>
        <w:t xml:space="preserve">1. Tindakan Preventif Usaha pencegahan timbulnya kenakalan remaja secara umum dapat dilakukan melalui </w:t>
      </w:r>
      <w:proofErr w:type="gramStart"/>
      <w:r w:rsidRPr="005547BC">
        <w:rPr>
          <w:rFonts w:ascii="Times New Roman" w:hAnsi="Times New Roman" w:cs="Times New Roman"/>
        </w:rPr>
        <w:t>cara</w:t>
      </w:r>
      <w:proofErr w:type="gramEnd"/>
      <w:r w:rsidRPr="005547BC">
        <w:rPr>
          <w:rFonts w:ascii="Times New Roman" w:hAnsi="Times New Roman" w:cs="Times New Roman"/>
        </w:rPr>
        <w:t xml:space="preserve"> berikut: </w:t>
      </w:r>
    </w:p>
    <w:p w:rsidR="005547BC" w:rsidRPr="005547BC" w:rsidRDefault="005547BC" w:rsidP="00DA39EC">
      <w:pPr>
        <w:pStyle w:val="ListParagraph"/>
        <w:widowControl/>
        <w:numPr>
          <w:ilvl w:val="0"/>
          <w:numId w:val="6"/>
        </w:numPr>
        <w:jc w:val="both"/>
        <w:rPr>
          <w:rFonts w:ascii="Times New Roman" w:hAnsi="Times New Roman" w:cs="Times New Roman"/>
        </w:rPr>
      </w:pPr>
      <w:r w:rsidRPr="005547BC">
        <w:rPr>
          <w:rFonts w:ascii="Times New Roman" w:hAnsi="Times New Roman" w:cs="Times New Roman"/>
        </w:rPr>
        <w:t xml:space="preserve">Mengenal dan mengetahui ciri umum dan khas remaja </w:t>
      </w:r>
    </w:p>
    <w:p w:rsidR="005547BC" w:rsidRPr="005547BC" w:rsidRDefault="005547BC" w:rsidP="00DA39EC">
      <w:pPr>
        <w:pStyle w:val="ListParagraph"/>
        <w:widowControl/>
        <w:numPr>
          <w:ilvl w:val="0"/>
          <w:numId w:val="6"/>
        </w:numPr>
        <w:jc w:val="both"/>
        <w:rPr>
          <w:rFonts w:ascii="Times New Roman" w:hAnsi="Times New Roman" w:cs="Times New Roman"/>
        </w:rPr>
      </w:pPr>
      <w:r w:rsidRPr="005547BC">
        <w:rPr>
          <w:rFonts w:ascii="Times New Roman" w:hAnsi="Times New Roman" w:cs="Times New Roman"/>
        </w:rPr>
        <w:t xml:space="preserve">Mengetahui kesulitan kesulitan yang secara umum dialami oleh para remaja. Kesulitan kesulitan mana saja yang biasanya menjadi sebab timbulnya pelampiasandalam bentuk kenakalan. </w:t>
      </w:r>
    </w:p>
    <w:p w:rsidR="005547BC" w:rsidRPr="005547BC" w:rsidRDefault="005547BC" w:rsidP="00DA39EC">
      <w:pPr>
        <w:jc w:val="both"/>
        <w:rPr>
          <w:rFonts w:ascii="Times New Roman" w:hAnsi="Times New Roman" w:cs="Times New Roman"/>
        </w:rPr>
      </w:pPr>
      <w:r w:rsidRPr="005547BC">
        <w:rPr>
          <w:rFonts w:ascii="Times New Roman" w:hAnsi="Times New Roman" w:cs="Times New Roman"/>
        </w:rPr>
        <w:t>Usaha pembinaan rem</w:t>
      </w:r>
      <w:r w:rsidR="00481D63">
        <w:rPr>
          <w:rFonts w:ascii="Times New Roman" w:hAnsi="Times New Roman" w:cs="Times New Roman"/>
        </w:rPr>
        <w:t xml:space="preserve">aja dapat dilakukan dengan </w:t>
      </w:r>
      <w:proofErr w:type="gramStart"/>
      <w:r w:rsidR="00481D63">
        <w:rPr>
          <w:rFonts w:ascii="Times New Roman" w:hAnsi="Times New Roman" w:cs="Times New Roman"/>
        </w:rPr>
        <w:t>cara</w:t>
      </w:r>
      <w:proofErr w:type="gramEnd"/>
      <w:r w:rsidRPr="005547BC">
        <w:rPr>
          <w:rFonts w:ascii="Times New Roman" w:hAnsi="Times New Roman" w:cs="Times New Roman"/>
        </w:rPr>
        <w:t xml:space="preserve">: </w:t>
      </w:r>
    </w:p>
    <w:p w:rsidR="005547BC" w:rsidRPr="005547BC" w:rsidRDefault="005547BC" w:rsidP="00DA39EC">
      <w:pPr>
        <w:pStyle w:val="ListParagraph"/>
        <w:widowControl/>
        <w:numPr>
          <w:ilvl w:val="0"/>
          <w:numId w:val="6"/>
        </w:numPr>
        <w:jc w:val="both"/>
        <w:rPr>
          <w:rFonts w:ascii="Times New Roman" w:hAnsi="Times New Roman" w:cs="Times New Roman"/>
        </w:rPr>
      </w:pPr>
      <w:r w:rsidRPr="005547BC">
        <w:rPr>
          <w:rFonts w:ascii="Times New Roman" w:hAnsi="Times New Roman" w:cs="Times New Roman"/>
        </w:rPr>
        <w:t xml:space="preserve">Menguatkan sikap mental remaja supaya mampu menyelesaikan persoalan yanng dihadapinya. </w:t>
      </w:r>
    </w:p>
    <w:p w:rsidR="005547BC" w:rsidRPr="005547BC" w:rsidRDefault="005547BC" w:rsidP="00DA39EC">
      <w:pPr>
        <w:pStyle w:val="ListParagraph"/>
        <w:widowControl/>
        <w:numPr>
          <w:ilvl w:val="0"/>
          <w:numId w:val="6"/>
        </w:numPr>
        <w:jc w:val="both"/>
        <w:rPr>
          <w:rFonts w:ascii="Times New Roman" w:hAnsi="Times New Roman" w:cs="Times New Roman"/>
        </w:rPr>
      </w:pPr>
      <w:r w:rsidRPr="005547BC">
        <w:rPr>
          <w:rFonts w:ascii="Times New Roman" w:hAnsi="Times New Roman" w:cs="Times New Roman"/>
        </w:rPr>
        <w:t xml:space="preserve">Memberikan pendidikan bukan hanya dalam penambahan pengetahuan dan keterampilan melainkan pendidikan mental dan pribadi melalui pengajaran agama, budi pekerti dan etiket.  </w:t>
      </w:r>
    </w:p>
    <w:p w:rsidR="005547BC" w:rsidRPr="005547BC" w:rsidRDefault="005547BC" w:rsidP="00DA39EC">
      <w:pPr>
        <w:pStyle w:val="ListParagraph"/>
        <w:widowControl/>
        <w:numPr>
          <w:ilvl w:val="0"/>
          <w:numId w:val="6"/>
        </w:numPr>
        <w:jc w:val="both"/>
        <w:rPr>
          <w:rFonts w:ascii="Times New Roman" w:hAnsi="Times New Roman" w:cs="Times New Roman"/>
        </w:rPr>
      </w:pPr>
      <w:r w:rsidRPr="005547BC">
        <w:rPr>
          <w:rFonts w:ascii="Times New Roman" w:hAnsi="Times New Roman" w:cs="Times New Roman"/>
        </w:rPr>
        <w:t xml:space="preserve">Menyediakan sarana sarana dan menciptakan suasana yang optimal demi perkembangan pribadi yang wajar. </w:t>
      </w:r>
    </w:p>
    <w:p w:rsidR="005547BC" w:rsidRPr="005547BC" w:rsidRDefault="005547BC" w:rsidP="00DA39EC">
      <w:pPr>
        <w:pStyle w:val="ListParagraph"/>
        <w:widowControl/>
        <w:numPr>
          <w:ilvl w:val="0"/>
          <w:numId w:val="6"/>
        </w:numPr>
        <w:jc w:val="both"/>
        <w:rPr>
          <w:rFonts w:ascii="Times New Roman" w:hAnsi="Times New Roman" w:cs="Times New Roman"/>
        </w:rPr>
      </w:pPr>
      <w:r w:rsidRPr="005547BC">
        <w:rPr>
          <w:rFonts w:ascii="Times New Roman" w:hAnsi="Times New Roman" w:cs="Times New Roman"/>
        </w:rPr>
        <w:t xml:space="preserve">Memberikan wejangan secara umum dengan harapan dapat bermanfaat. </w:t>
      </w:r>
    </w:p>
    <w:p w:rsidR="005547BC" w:rsidRPr="005547BC" w:rsidRDefault="005547BC" w:rsidP="00DA39EC">
      <w:pPr>
        <w:pStyle w:val="ListParagraph"/>
        <w:widowControl/>
        <w:numPr>
          <w:ilvl w:val="0"/>
          <w:numId w:val="6"/>
        </w:numPr>
        <w:jc w:val="both"/>
        <w:rPr>
          <w:rFonts w:ascii="Times New Roman" w:hAnsi="Times New Roman" w:cs="Times New Roman"/>
        </w:rPr>
      </w:pPr>
      <w:r w:rsidRPr="005547BC">
        <w:rPr>
          <w:rFonts w:ascii="Times New Roman" w:hAnsi="Times New Roman" w:cs="Times New Roman"/>
        </w:rPr>
        <w:t xml:space="preserve">Memperkuat motivasi atau dorongan untuk bertingkah laku baik dan merangsang </w:t>
      </w:r>
      <w:proofErr w:type="gramStart"/>
      <w:r w:rsidRPr="005547BC">
        <w:rPr>
          <w:rFonts w:ascii="Times New Roman" w:hAnsi="Times New Roman" w:cs="Times New Roman"/>
        </w:rPr>
        <w:t>hubungan  sosial</w:t>
      </w:r>
      <w:proofErr w:type="gramEnd"/>
      <w:r w:rsidRPr="005547BC">
        <w:rPr>
          <w:rFonts w:ascii="Times New Roman" w:hAnsi="Times New Roman" w:cs="Times New Roman"/>
        </w:rPr>
        <w:t xml:space="preserve"> yang baik. </w:t>
      </w:r>
    </w:p>
    <w:p w:rsidR="005547BC" w:rsidRPr="005547BC" w:rsidRDefault="005547BC" w:rsidP="00DA39EC">
      <w:pPr>
        <w:pStyle w:val="ListParagraph"/>
        <w:widowControl/>
        <w:numPr>
          <w:ilvl w:val="0"/>
          <w:numId w:val="6"/>
        </w:numPr>
        <w:jc w:val="both"/>
        <w:rPr>
          <w:rFonts w:ascii="Times New Roman" w:hAnsi="Times New Roman" w:cs="Times New Roman"/>
        </w:rPr>
      </w:pPr>
      <w:r w:rsidRPr="005547BC">
        <w:rPr>
          <w:rFonts w:ascii="Times New Roman" w:hAnsi="Times New Roman" w:cs="Times New Roman"/>
        </w:rPr>
        <w:t xml:space="preserve">Mengadakan kelompok diskusi dengan memberikan kesempatan mengemukakan pandangan dan pendapat para remaja dan memberikan pengarahan yang positif </w:t>
      </w:r>
    </w:p>
    <w:p w:rsidR="005547BC" w:rsidRPr="005547BC" w:rsidRDefault="005547BC" w:rsidP="00DA39EC">
      <w:pPr>
        <w:pStyle w:val="ListParagraph"/>
        <w:widowControl/>
        <w:numPr>
          <w:ilvl w:val="0"/>
          <w:numId w:val="6"/>
        </w:numPr>
        <w:jc w:val="both"/>
        <w:rPr>
          <w:rFonts w:ascii="Times New Roman" w:hAnsi="Times New Roman" w:cs="Times New Roman"/>
          <w:b/>
          <w:shd w:val="clear" w:color="auto" w:fill="FFFFFF"/>
        </w:rPr>
      </w:pPr>
      <w:r w:rsidRPr="005547BC">
        <w:rPr>
          <w:rFonts w:ascii="Times New Roman" w:hAnsi="Times New Roman" w:cs="Times New Roman"/>
        </w:rPr>
        <w:t>Memperbaiki keadaan lingkungan sekitar, keadaan sosial keluarga maupun masyarakat di mana banyak terjadi kenakalan remaja.</w:t>
      </w:r>
    </w:p>
    <w:p w:rsidR="005547BC" w:rsidRPr="005547BC" w:rsidRDefault="005547BC" w:rsidP="00DA39EC">
      <w:pPr>
        <w:jc w:val="both"/>
        <w:rPr>
          <w:rFonts w:ascii="Times New Roman" w:hAnsi="Times New Roman" w:cs="Times New Roman"/>
        </w:rPr>
      </w:pPr>
      <w:r w:rsidRPr="005547BC">
        <w:rPr>
          <w:rFonts w:ascii="Times New Roman" w:hAnsi="Times New Roman" w:cs="Times New Roman"/>
        </w:rPr>
        <w:t xml:space="preserve">Pemberian bimbingan terhadap remaja tersebut bertujuan menambah pengertian remaja mengenai: </w:t>
      </w:r>
    </w:p>
    <w:p w:rsidR="005547BC" w:rsidRPr="005547BC" w:rsidRDefault="005547BC" w:rsidP="00DA39EC">
      <w:pPr>
        <w:pStyle w:val="ListParagraph"/>
        <w:widowControl/>
        <w:numPr>
          <w:ilvl w:val="0"/>
          <w:numId w:val="7"/>
        </w:numPr>
        <w:jc w:val="both"/>
        <w:rPr>
          <w:rFonts w:ascii="Times New Roman" w:hAnsi="Times New Roman" w:cs="Times New Roman"/>
        </w:rPr>
      </w:pPr>
      <w:r w:rsidRPr="005547BC">
        <w:rPr>
          <w:rFonts w:ascii="Times New Roman" w:hAnsi="Times New Roman" w:cs="Times New Roman"/>
        </w:rPr>
        <w:t xml:space="preserve">Pengenalan diri sendiri: menilai diri sendiri dan hubungan dengan orang lain. </w:t>
      </w:r>
    </w:p>
    <w:p w:rsidR="005547BC" w:rsidRPr="005547BC" w:rsidRDefault="005547BC" w:rsidP="00DA39EC">
      <w:pPr>
        <w:pStyle w:val="ListParagraph"/>
        <w:widowControl/>
        <w:numPr>
          <w:ilvl w:val="0"/>
          <w:numId w:val="7"/>
        </w:numPr>
        <w:jc w:val="both"/>
        <w:rPr>
          <w:rFonts w:ascii="Times New Roman" w:hAnsi="Times New Roman" w:cs="Times New Roman"/>
        </w:rPr>
      </w:pPr>
      <w:r w:rsidRPr="005547BC">
        <w:rPr>
          <w:rFonts w:ascii="Times New Roman" w:hAnsi="Times New Roman" w:cs="Times New Roman"/>
        </w:rPr>
        <w:t xml:space="preserve">Penyesuaian diri: mengenal dan menerima tuntutan dan menyesuaikan diri dengan tuntutan tersebut. </w:t>
      </w:r>
    </w:p>
    <w:p w:rsidR="005547BC" w:rsidRPr="005547BC" w:rsidRDefault="005547BC" w:rsidP="00DA39EC">
      <w:pPr>
        <w:pStyle w:val="ListParagraph"/>
        <w:widowControl/>
        <w:numPr>
          <w:ilvl w:val="0"/>
          <w:numId w:val="7"/>
        </w:numPr>
        <w:jc w:val="both"/>
        <w:rPr>
          <w:rFonts w:ascii="Times New Roman" w:hAnsi="Times New Roman" w:cs="Times New Roman"/>
          <w:b/>
          <w:shd w:val="clear" w:color="auto" w:fill="FFFFFF"/>
        </w:rPr>
      </w:pPr>
      <w:r w:rsidRPr="005547BC">
        <w:rPr>
          <w:rFonts w:ascii="Times New Roman" w:hAnsi="Times New Roman" w:cs="Times New Roman"/>
        </w:rPr>
        <w:lastRenderedPageBreak/>
        <w:t>Orientasi diri: mengarahkan pribadi remaja ke arah pembatasan antara diri pribadi dan sikap sosial dengan penekanan pada penyadaran nilai-nilai sosial, moral dan etik.</w:t>
      </w:r>
    </w:p>
    <w:p w:rsidR="005547BC" w:rsidRPr="005547BC" w:rsidRDefault="005547BC" w:rsidP="00DA39EC">
      <w:pPr>
        <w:pStyle w:val="ListParagraph"/>
        <w:widowControl/>
        <w:numPr>
          <w:ilvl w:val="0"/>
          <w:numId w:val="7"/>
        </w:numPr>
        <w:jc w:val="both"/>
        <w:rPr>
          <w:rFonts w:ascii="Times New Roman" w:hAnsi="Times New Roman" w:cs="Times New Roman"/>
          <w:b/>
          <w:shd w:val="clear" w:color="auto" w:fill="FFFFFF"/>
        </w:rPr>
      </w:pPr>
      <w:r w:rsidRPr="005547BC">
        <w:rPr>
          <w:rFonts w:ascii="Times New Roman" w:hAnsi="Times New Roman" w:cs="Times New Roman"/>
        </w:rPr>
        <w:t xml:space="preserve">Pendekatan langsung, yakni bimbingan yang diberikan secara pribadi pada remaja itu sendiri. Melalui percakapan mengungkapkan kesulitan remaja dan membantu mengatasinya. </w:t>
      </w:r>
    </w:p>
    <w:p w:rsidR="005547BC" w:rsidRPr="009802EE" w:rsidRDefault="005547BC" w:rsidP="00DA39EC">
      <w:pPr>
        <w:pStyle w:val="ListParagraph"/>
        <w:widowControl/>
        <w:numPr>
          <w:ilvl w:val="0"/>
          <w:numId w:val="7"/>
        </w:numPr>
        <w:jc w:val="both"/>
        <w:rPr>
          <w:rFonts w:ascii="Times New Roman" w:hAnsi="Times New Roman" w:cs="Times New Roman"/>
          <w:b/>
          <w:shd w:val="clear" w:color="auto" w:fill="FFFFFF"/>
        </w:rPr>
      </w:pPr>
      <w:r w:rsidRPr="005547BC">
        <w:rPr>
          <w:rFonts w:ascii="Times New Roman" w:hAnsi="Times New Roman" w:cs="Times New Roman"/>
        </w:rPr>
        <w:t xml:space="preserve">Pendekatan melalui kelompok, di mana </w:t>
      </w:r>
      <w:proofErr w:type="gramStart"/>
      <w:r w:rsidRPr="005547BC">
        <w:rPr>
          <w:rFonts w:ascii="Times New Roman" w:hAnsi="Times New Roman" w:cs="Times New Roman"/>
        </w:rPr>
        <w:t>ia</w:t>
      </w:r>
      <w:proofErr w:type="gramEnd"/>
      <w:r w:rsidRPr="005547BC">
        <w:rPr>
          <w:rFonts w:ascii="Times New Roman" w:hAnsi="Times New Roman" w:cs="Times New Roman"/>
        </w:rPr>
        <w:t xml:space="preserve"> sudah merupakan anggota kumpulan atau kelompok kecil tersebut.</w:t>
      </w:r>
    </w:p>
    <w:p w:rsidR="009802EE" w:rsidRPr="0091608F" w:rsidRDefault="009802EE" w:rsidP="00DA39EC">
      <w:pPr>
        <w:pStyle w:val="ListParagraph"/>
        <w:widowControl/>
        <w:jc w:val="both"/>
        <w:rPr>
          <w:rFonts w:ascii="Times New Roman" w:hAnsi="Times New Roman" w:cs="Times New Roman"/>
          <w:b/>
          <w:shd w:val="clear" w:color="auto" w:fill="FFFFFF"/>
        </w:rPr>
      </w:pPr>
    </w:p>
    <w:p w:rsidR="0091608F" w:rsidRPr="005547BC" w:rsidRDefault="0091608F" w:rsidP="00DA39EC">
      <w:pPr>
        <w:pStyle w:val="ListParagraph"/>
        <w:widowControl/>
        <w:jc w:val="both"/>
        <w:rPr>
          <w:rFonts w:ascii="Times New Roman" w:hAnsi="Times New Roman" w:cs="Times New Roman"/>
          <w:b/>
          <w:shd w:val="clear" w:color="auto" w:fill="FFFFFF"/>
        </w:rPr>
      </w:pPr>
      <w:r>
        <w:rPr>
          <w:b/>
          <w:noProof/>
          <w:shd w:val="clear" w:color="auto" w:fill="FFFFFF"/>
          <w:lang w:val="id-ID"/>
        </w:rPr>
        <w:drawing>
          <wp:inline distT="0" distB="0" distL="0" distR="0" wp14:anchorId="1693FC95" wp14:editId="464D8D16">
            <wp:extent cx="2525486" cy="183314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40129_182025.jpg"/>
                    <pic:cNvPicPr/>
                  </pic:nvPicPr>
                  <pic:blipFill rotWithShape="1">
                    <a:blip r:embed="rId16" cstate="print">
                      <a:extLst>
                        <a:ext uri="{28A0092B-C50C-407E-A947-70E740481C1C}">
                          <a14:useLocalDpi xmlns:a14="http://schemas.microsoft.com/office/drawing/2010/main" val="0"/>
                        </a:ext>
                      </a:extLst>
                    </a:blip>
                    <a:srcRect l="9343" t="1" r="9596" b="-866"/>
                    <a:stretch/>
                  </pic:blipFill>
                  <pic:spPr bwMode="auto">
                    <a:xfrm>
                      <a:off x="0" y="0"/>
                      <a:ext cx="2532653" cy="1838343"/>
                    </a:xfrm>
                    <a:prstGeom prst="rect">
                      <a:avLst/>
                    </a:prstGeom>
                    <a:ln>
                      <a:noFill/>
                    </a:ln>
                    <a:extLst>
                      <a:ext uri="{53640926-AAD7-44D8-BBD7-CCE9431645EC}">
                        <a14:shadowObscured xmlns:a14="http://schemas.microsoft.com/office/drawing/2010/main"/>
                      </a:ext>
                    </a:extLst>
                  </pic:spPr>
                </pic:pic>
              </a:graphicData>
            </a:graphic>
          </wp:inline>
        </w:drawing>
      </w:r>
      <w:r>
        <w:rPr>
          <w:b/>
          <w:noProof/>
          <w:shd w:val="clear" w:color="auto" w:fill="FFFFFF"/>
          <w:lang w:val="id-ID"/>
        </w:rPr>
        <w:drawing>
          <wp:inline distT="0" distB="0" distL="0" distR="0" wp14:anchorId="282A5E3C" wp14:editId="7C6DE415">
            <wp:extent cx="2667000" cy="182715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40129_181831.jpg"/>
                    <pic:cNvPicPr/>
                  </pic:nvPicPr>
                  <pic:blipFill rotWithShape="1">
                    <a:blip r:embed="rId17" cstate="print">
                      <a:extLst>
                        <a:ext uri="{28A0092B-C50C-407E-A947-70E740481C1C}">
                          <a14:useLocalDpi xmlns:a14="http://schemas.microsoft.com/office/drawing/2010/main" val="0"/>
                        </a:ext>
                      </a:extLst>
                    </a:blip>
                    <a:srcRect l="10071" r="9558"/>
                    <a:stretch/>
                  </pic:blipFill>
                  <pic:spPr bwMode="auto">
                    <a:xfrm>
                      <a:off x="0" y="0"/>
                      <a:ext cx="2671889" cy="1830503"/>
                    </a:xfrm>
                    <a:prstGeom prst="rect">
                      <a:avLst/>
                    </a:prstGeom>
                    <a:ln>
                      <a:noFill/>
                    </a:ln>
                    <a:extLst>
                      <a:ext uri="{53640926-AAD7-44D8-BBD7-CCE9431645EC}">
                        <a14:shadowObscured xmlns:a14="http://schemas.microsoft.com/office/drawing/2010/main"/>
                      </a:ext>
                    </a:extLst>
                  </pic:spPr>
                </pic:pic>
              </a:graphicData>
            </a:graphic>
          </wp:inline>
        </w:drawing>
      </w:r>
    </w:p>
    <w:p w:rsidR="003F6027" w:rsidRDefault="00481D63" w:rsidP="00DA39EC">
      <w:pPr>
        <w:pStyle w:val="ListParagraph"/>
        <w:jc w:val="center"/>
        <w:rPr>
          <w:rFonts w:ascii="Times New Roman" w:hAnsi="Times New Roman" w:cs="Times New Roman"/>
          <w:b/>
          <w:lang w:val="id-ID"/>
        </w:rPr>
      </w:pPr>
      <w:r>
        <w:rPr>
          <w:rFonts w:ascii="Times New Roman" w:hAnsi="Times New Roman" w:cs="Times New Roman"/>
          <w:b/>
          <w:lang w:val="id-ID"/>
        </w:rPr>
        <w:t>Gambar 1.</w:t>
      </w:r>
      <w:r w:rsidR="0091608F" w:rsidRPr="003F6027">
        <w:rPr>
          <w:rFonts w:ascii="Times New Roman" w:hAnsi="Times New Roman" w:cs="Times New Roman"/>
          <w:b/>
          <w:lang w:val="id-ID"/>
        </w:rPr>
        <w:t xml:space="preserve"> </w:t>
      </w:r>
      <w:r w:rsidR="003F6027" w:rsidRPr="003F6027">
        <w:rPr>
          <w:rFonts w:ascii="Times New Roman" w:hAnsi="Times New Roman" w:cs="Times New Roman"/>
          <w:b/>
          <w:lang w:val="id-ID"/>
        </w:rPr>
        <w:t>Sosialisasi diSD Dharma Wanita</w:t>
      </w:r>
    </w:p>
    <w:p w:rsidR="009802EE" w:rsidRPr="003F6027" w:rsidRDefault="009802EE" w:rsidP="00DA39EC">
      <w:pPr>
        <w:pStyle w:val="ListParagraph"/>
        <w:jc w:val="center"/>
        <w:rPr>
          <w:rFonts w:ascii="Times New Roman" w:hAnsi="Times New Roman" w:cs="Times New Roman"/>
          <w:b/>
          <w:lang w:val="id-ID"/>
        </w:rPr>
      </w:pPr>
    </w:p>
    <w:p w:rsidR="00E93399" w:rsidRPr="003F6027" w:rsidRDefault="00996FD2" w:rsidP="00DA39EC">
      <w:pPr>
        <w:jc w:val="both"/>
        <w:rPr>
          <w:rFonts w:ascii="Times New Roman" w:eastAsia="Cambria" w:hAnsi="Times New Roman" w:cs="Times New Roman"/>
          <w:b/>
          <w:szCs w:val="26"/>
        </w:rPr>
      </w:pPr>
      <w:r w:rsidRPr="003F6027">
        <w:rPr>
          <w:rFonts w:ascii="Times New Roman" w:eastAsia="Cambria" w:hAnsi="Times New Roman" w:cs="Times New Roman"/>
          <w:b/>
          <w:szCs w:val="26"/>
        </w:rPr>
        <w:t xml:space="preserve">DISKUSI </w:t>
      </w:r>
    </w:p>
    <w:p w:rsidR="0049578E" w:rsidRPr="0049578E" w:rsidRDefault="0049578E" w:rsidP="00DA39EC">
      <w:pPr>
        <w:ind w:firstLine="720"/>
        <w:jc w:val="both"/>
        <w:rPr>
          <w:rFonts w:ascii="Times New Roman" w:eastAsia="Cambria" w:hAnsi="Times New Roman" w:cs="Times New Roman"/>
          <w:lang w:val="id-ID"/>
        </w:rPr>
      </w:pPr>
      <w:r w:rsidRPr="0049578E">
        <w:rPr>
          <w:rFonts w:ascii="Times New Roman" w:eastAsia="Cambria" w:hAnsi="Times New Roman" w:cs="Times New Roman"/>
        </w:rPr>
        <w:t>Menurut Kartini Kartono penanggulangan kenakalan remaja dapat</w:t>
      </w:r>
      <w:r>
        <w:rPr>
          <w:rFonts w:ascii="Times New Roman" w:eastAsia="Cambria" w:hAnsi="Times New Roman" w:cs="Times New Roman"/>
        </w:rPr>
        <w:t xml:space="preserve"> ditempuh sebagai berikut:</w:t>
      </w:r>
    </w:p>
    <w:p w:rsidR="0049578E" w:rsidRPr="0049578E" w:rsidRDefault="0049578E" w:rsidP="00DA39EC">
      <w:pPr>
        <w:pStyle w:val="ListParagraph"/>
        <w:numPr>
          <w:ilvl w:val="0"/>
          <w:numId w:val="8"/>
        </w:numPr>
        <w:jc w:val="both"/>
        <w:rPr>
          <w:rFonts w:ascii="Times New Roman" w:eastAsia="Cambria" w:hAnsi="Times New Roman" w:cs="Times New Roman"/>
          <w:lang w:val="id-ID"/>
        </w:rPr>
      </w:pPr>
      <w:r w:rsidRPr="0049578E">
        <w:rPr>
          <w:rFonts w:ascii="Times New Roman" w:eastAsia="Cambria" w:hAnsi="Times New Roman" w:cs="Times New Roman"/>
        </w:rPr>
        <w:t xml:space="preserve">Menghilangkan semua sebab-musabab timbulnya kejahatan remaja, baik yang berupa pribadi familial, sosial ekonomis dan kultural </w:t>
      </w:r>
    </w:p>
    <w:p w:rsidR="0049578E" w:rsidRPr="0049578E" w:rsidRDefault="0049578E" w:rsidP="00DA39EC">
      <w:pPr>
        <w:pStyle w:val="ListParagraph"/>
        <w:numPr>
          <w:ilvl w:val="0"/>
          <w:numId w:val="8"/>
        </w:numPr>
        <w:jc w:val="both"/>
        <w:rPr>
          <w:rFonts w:ascii="Times New Roman" w:eastAsia="Cambria" w:hAnsi="Times New Roman" w:cs="Times New Roman"/>
          <w:lang w:val="id-ID"/>
        </w:rPr>
      </w:pPr>
      <w:r w:rsidRPr="0049578E">
        <w:rPr>
          <w:rFonts w:ascii="Times New Roman" w:eastAsia="Cambria" w:hAnsi="Times New Roman" w:cs="Times New Roman"/>
        </w:rPr>
        <w:t>Melakukan perubahan lingkungan dengan jalan mencarikan orang tua angkat/asuh dan</w:t>
      </w:r>
      <w:r w:rsidRPr="0049578E">
        <w:rPr>
          <w:rFonts w:ascii="Times New Roman" w:eastAsia="Cambria" w:hAnsi="Times New Roman" w:cs="Times New Roman"/>
          <w:lang w:val="id-ID"/>
        </w:rPr>
        <w:t xml:space="preserve"> </w:t>
      </w:r>
      <w:r w:rsidRPr="0049578E">
        <w:rPr>
          <w:rFonts w:ascii="Times New Roman" w:eastAsia="Cambria" w:hAnsi="Times New Roman" w:cs="Times New Roman"/>
        </w:rPr>
        <w:t>memberikan fasilitas yang diperlukan bagi perkembangan jasmani dan rohani yang sehat bagi anak-anak remaja.</w:t>
      </w:r>
    </w:p>
    <w:p w:rsidR="0049578E" w:rsidRPr="0049578E" w:rsidRDefault="0049578E" w:rsidP="00DA39EC">
      <w:pPr>
        <w:pStyle w:val="ListParagraph"/>
        <w:numPr>
          <w:ilvl w:val="0"/>
          <w:numId w:val="8"/>
        </w:numPr>
        <w:jc w:val="both"/>
        <w:rPr>
          <w:rFonts w:ascii="Times New Roman" w:eastAsia="Cambria" w:hAnsi="Times New Roman" w:cs="Times New Roman"/>
          <w:lang w:val="id-ID"/>
        </w:rPr>
      </w:pPr>
      <w:r w:rsidRPr="0049578E">
        <w:rPr>
          <w:rFonts w:ascii="Times New Roman" w:eastAsia="Cambria" w:hAnsi="Times New Roman" w:cs="Times New Roman"/>
        </w:rPr>
        <w:t>Memindahkan anak-anak nakal ke sekolah yang lebih baik, atau ke tengah lingkungan sosial yang baik.</w:t>
      </w:r>
    </w:p>
    <w:p w:rsidR="0049578E" w:rsidRPr="0049578E" w:rsidRDefault="0049578E" w:rsidP="00DA39EC">
      <w:pPr>
        <w:pStyle w:val="ListParagraph"/>
        <w:numPr>
          <w:ilvl w:val="0"/>
          <w:numId w:val="8"/>
        </w:numPr>
        <w:jc w:val="both"/>
        <w:rPr>
          <w:rFonts w:ascii="Times New Roman" w:eastAsia="Cambria" w:hAnsi="Times New Roman" w:cs="Times New Roman"/>
          <w:lang w:val="id-ID"/>
        </w:rPr>
      </w:pPr>
      <w:r w:rsidRPr="0049578E">
        <w:rPr>
          <w:rFonts w:ascii="Times New Roman" w:eastAsia="Cambria" w:hAnsi="Times New Roman" w:cs="Times New Roman"/>
        </w:rPr>
        <w:t>Memberikan latihan bagi para remaja untuk hidup teratur, tertib dan berdisiplin.</w:t>
      </w:r>
    </w:p>
    <w:p w:rsidR="0049578E" w:rsidRPr="0049578E" w:rsidRDefault="0049578E" w:rsidP="00DA39EC">
      <w:pPr>
        <w:pStyle w:val="ListParagraph"/>
        <w:numPr>
          <w:ilvl w:val="0"/>
          <w:numId w:val="8"/>
        </w:numPr>
        <w:jc w:val="both"/>
        <w:rPr>
          <w:rFonts w:ascii="Times New Roman" w:eastAsia="Cambria" w:hAnsi="Times New Roman" w:cs="Times New Roman"/>
          <w:lang w:val="id-ID"/>
        </w:rPr>
      </w:pPr>
      <w:r w:rsidRPr="0049578E">
        <w:rPr>
          <w:rFonts w:ascii="Times New Roman" w:eastAsia="Cambria" w:hAnsi="Times New Roman" w:cs="Times New Roman"/>
        </w:rPr>
        <w:t>Memanfaatkan waktu senggang di kamp latihan, untuk membiasakan diri bekerja, belajar dan melakukan rekreasi sehat dengan disiplin tinggi.</w:t>
      </w:r>
    </w:p>
    <w:p w:rsidR="0049578E" w:rsidRPr="0049578E" w:rsidRDefault="0049578E" w:rsidP="00DA39EC">
      <w:pPr>
        <w:pStyle w:val="ListParagraph"/>
        <w:numPr>
          <w:ilvl w:val="0"/>
          <w:numId w:val="8"/>
        </w:numPr>
        <w:jc w:val="both"/>
        <w:rPr>
          <w:rFonts w:ascii="Times New Roman" w:eastAsia="Cambria" w:hAnsi="Times New Roman" w:cs="Times New Roman"/>
        </w:rPr>
      </w:pPr>
      <w:r w:rsidRPr="0049578E">
        <w:rPr>
          <w:rFonts w:ascii="Times New Roman" w:eastAsia="Cambria" w:hAnsi="Times New Roman" w:cs="Times New Roman"/>
        </w:rPr>
        <w:t>Menggiatkan organisasi pemuda dengan program-program latihan vokasional untuk mempersiapkan anak remaja delinkuen itu bagi pasaran kerja dan hidup di tengah masyarakat</w:t>
      </w:r>
    </w:p>
    <w:p w:rsidR="0049578E" w:rsidRPr="0049578E" w:rsidRDefault="0049578E" w:rsidP="00DA39EC">
      <w:pPr>
        <w:pStyle w:val="ListParagraph"/>
        <w:numPr>
          <w:ilvl w:val="0"/>
          <w:numId w:val="8"/>
        </w:numPr>
        <w:jc w:val="both"/>
        <w:rPr>
          <w:rFonts w:ascii="Times New Roman" w:eastAsia="Cambria" w:hAnsi="Times New Roman" w:cs="Times New Roman"/>
          <w:lang w:val="id-ID"/>
        </w:rPr>
      </w:pPr>
      <w:r w:rsidRPr="0049578E">
        <w:rPr>
          <w:rFonts w:ascii="Times New Roman" w:eastAsia="Cambria" w:hAnsi="Times New Roman" w:cs="Times New Roman"/>
        </w:rPr>
        <w:t>Memperbanyak lembaga latihan kerja dengan program kegiatan pembangunan.</w:t>
      </w:r>
    </w:p>
    <w:p w:rsidR="0049578E" w:rsidRPr="0049578E" w:rsidRDefault="0049578E" w:rsidP="00DA39EC">
      <w:pPr>
        <w:pStyle w:val="ListParagraph"/>
        <w:numPr>
          <w:ilvl w:val="0"/>
          <w:numId w:val="8"/>
        </w:numPr>
        <w:jc w:val="both"/>
        <w:rPr>
          <w:rFonts w:ascii="Times New Roman" w:eastAsia="Cambria" w:hAnsi="Times New Roman" w:cs="Times New Roman"/>
        </w:rPr>
      </w:pPr>
      <w:r w:rsidRPr="0049578E">
        <w:rPr>
          <w:rFonts w:ascii="Times New Roman" w:eastAsia="Cambria" w:hAnsi="Times New Roman" w:cs="Times New Roman"/>
        </w:rPr>
        <w:t xml:space="preserve">Mendirikan klinik psikologi untuk meringankan dan memecahkan konflik emosional dan gangguan kejiwaan lainnya. Memberikan pengobatan medis dan terapi psikoanalitis bagi mereka yang menderita gangguan kejiwaan. </w:t>
      </w:r>
    </w:p>
    <w:p w:rsidR="00481D63" w:rsidRDefault="00481D63" w:rsidP="00DA39EC">
      <w:pPr>
        <w:jc w:val="both"/>
        <w:rPr>
          <w:rFonts w:ascii="Times New Roman" w:eastAsia="Cambria" w:hAnsi="Times New Roman" w:cs="Times New Roman"/>
          <w:b/>
          <w:szCs w:val="26"/>
        </w:rPr>
      </w:pPr>
    </w:p>
    <w:p w:rsidR="00E93399" w:rsidRPr="004D4CEA" w:rsidRDefault="00996FD2" w:rsidP="00DA39EC">
      <w:pPr>
        <w:jc w:val="both"/>
        <w:rPr>
          <w:rFonts w:ascii="Times New Roman" w:eastAsia="Cambria" w:hAnsi="Times New Roman" w:cs="Times New Roman"/>
          <w:b/>
          <w:sz w:val="26"/>
          <w:szCs w:val="26"/>
        </w:rPr>
      </w:pPr>
      <w:r w:rsidRPr="0049578E">
        <w:rPr>
          <w:rFonts w:ascii="Times New Roman" w:eastAsia="Cambria" w:hAnsi="Times New Roman" w:cs="Times New Roman"/>
          <w:b/>
          <w:szCs w:val="26"/>
        </w:rPr>
        <w:t xml:space="preserve">KESIMPULAN </w:t>
      </w:r>
    </w:p>
    <w:p w:rsidR="003F6027" w:rsidRDefault="0049578E" w:rsidP="00DA39EC">
      <w:pPr>
        <w:pStyle w:val="selectable-text"/>
        <w:spacing w:before="0" w:beforeAutospacing="0" w:after="0" w:afterAutospacing="0"/>
        <w:ind w:firstLine="720"/>
        <w:jc w:val="both"/>
        <w:rPr>
          <w:lang w:val="id-ID"/>
        </w:rPr>
      </w:pPr>
      <w:r>
        <w:rPr>
          <w:rStyle w:val="selectable-text1"/>
          <w:lang w:val="id-ID"/>
        </w:rPr>
        <w:t>K</w:t>
      </w:r>
      <w:r w:rsidR="003F6027">
        <w:rPr>
          <w:rStyle w:val="selectable-text1"/>
        </w:rPr>
        <w:t xml:space="preserve">enakalan remaja merupakan fenomena yang kompleks dan tidak hanya tanggung jawab individu remaja itu sendiri, tetapi juga tanggung jawab orang-orang di sekitarnya, termasuk keluarga, lingkungan masyarakat, dan sekolah. Faktor-faktor yang menyebabkan kenakalan remaja antara lain keinginan meniru lingkungan sekitar, lingkungan keluarga yang tidak harmonis, </w:t>
      </w:r>
      <w:proofErr w:type="gramStart"/>
      <w:r w:rsidR="003F6027">
        <w:rPr>
          <w:rStyle w:val="selectable-text1"/>
        </w:rPr>
        <w:t>dan</w:t>
      </w:r>
      <w:proofErr w:type="gramEnd"/>
      <w:r w:rsidR="003F6027">
        <w:rPr>
          <w:rStyle w:val="selectable-text1"/>
        </w:rPr>
        <w:t xml:space="preserve"> kurangnya supervisi dan latihan kedisiplinan dari orang tua.</w:t>
      </w:r>
    </w:p>
    <w:p w:rsidR="00E93399" w:rsidRPr="0049578E" w:rsidRDefault="003F6027" w:rsidP="00DA39EC">
      <w:pPr>
        <w:pStyle w:val="selectable-text"/>
        <w:spacing w:before="0" w:beforeAutospacing="0" w:after="0" w:afterAutospacing="0"/>
        <w:ind w:firstLine="720"/>
        <w:jc w:val="both"/>
        <w:rPr>
          <w:lang w:val="id-ID"/>
        </w:rPr>
      </w:pPr>
      <w:r>
        <w:rPr>
          <w:rStyle w:val="selectable-text1"/>
        </w:rPr>
        <w:t xml:space="preserve">Dampak dari kenakalan remaja meliputi kerugian bagi diri remaja itu sendiri baik secara fisik maupun mental, serta menimbulkan ketidakharmonisan dalam keluarga dan putusnya </w:t>
      </w:r>
      <w:r>
        <w:rPr>
          <w:rStyle w:val="selectable-text1"/>
        </w:rPr>
        <w:lastRenderedPageBreak/>
        <w:t>komunikasi antara orang tua dan anak. Untuk mencegah kenakalan remaja, perlu dilakukan tindakan preventif yang mencakup pengenalan karakteristik remaja, pemahaman terhadap kesulitan yang dialami remaja, pembinaan sikap mental dan moral, peningkatan pendidikan agama dan budi pekerti, serta menciptakan lingkungan yang mendukung perkembangan pribadi yang positif. Upaya pencegahan juga melibatkan pemberian bimbingan kepada remaja untuk meningkatkan pengertian mereka terhadap diri sendiri, penyesuaian diri, orientasi diri, serta pengenalan nilai-nilai sosial, moral, dan etika. Bimbingan tersebut dapat dilakukan secara langsung maupun melalui kelompok.</w:t>
      </w:r>
    </w:p>
    <w:p w:rsidR="00E93399" w:rsidRPr="004D4CEA" w:rsidRDefault="00E93399" w:rsidP="00DA39EC">
      <w:pPr>
        <w:jc w:val="both"/>
        <w:rPr>
          <w:rFonts w:ascii="Times New Roman" w:eastAsia="Cambria" w:hAnsi="Times New Roman" w:cs="Times New Roman"/>
          <w:b/>
          <w:sz w:val="26"/>
          <w:szCs w:val="26"/>
        </w:rPr>
      </w:pPr>
    </w:p>
    <w:p w:rsidR="00E93399" w:rsidRPr="00481D63" w:rsidRDefault="00996FD2" w:rsidP="00DA39EC">
      <w:pPr>
        <w:jc w:val="both"/>
        <w:rPr>
          <w:rFonts w:ascii="Times New Roman" w:eastAsia="Cambria" w:hAnsi="Times New Roman" w:cs="Times New Roman"/>
          <w:b/>
          <w:szCs w:val="26"/>
          <w:lang w:val="id-ID"/>
        </w:rPr>
      </w:pPr>
      <w:r w:rsidRPr="00481D63">
        <w:rPr>
          <w:rFonts w:ascii="Times New Roman" w:eastAsia="Cambria" w:hAnsi="Times New Roman" w:cs="Times New Roman"/>
          <w:b/>
          <w:szCs w:val="26"/>
        </w:rPr>
        <w:t xml:space="preserve">PENGAKUAN/ACKNOWLEDGEMENTS </w:t>
      </w:r>
    </w:p>
    <w:p w:rsidR="0091608F" w:rsidRDefault="0091608F" w:rsidP="00DA39EC">
      <w:pPr>
        <w:pStyle w:val="selectable-text"/>
        <w:spacing w:before="0" w:beforeAutospacing="0" w:after="0" w:afterAutospacing="0"/>
        <w:ind w:firstLine="720"/>
        <w:jc w:val="both"/>
        <w:rPr>
          <w:rStyle w:val="selectable-text1"/>
          <w:lang w:val="id-ID"/>
        </w:rPr>
      </w:pPr>
      <w:r>
        <w:rPr>
          <w:rStyle w:val="selectable-text1"/>
        </w:rPr>
        <w:t>Kami mengucapkan terima kasih yang tak terhingga kepada semua pihak yang telah memberikan dukungan dan bantuan selama penulisan jurnal ini." "Atas kerja sama dan kontribusi berharga, kami ingin menyampaikan rasa terima kasih kepada Sr.Regina Sipayung S.Pd,M.Pd yang telah memberikan bimbingan dan arahan dalam pembuatan jurnal ini, dan tidak lupa juga kepada semua rekan sejawat yang telah membantu dalam proses penulisan jurnal ini."</w:t>
      </w:r>
    </w:p>
    <w:p w:rsidR="0049578E" w:rsidRPr="0049578E" w:rsidRDefault="0049578E" w:rsidP="00DA39EC">
      <w:pPr>
        <w:pStyle w:val="selectable-text"/>
        <w:spacing w:before="0" w:beforeAutospacing="0" w:after="0" w:afterAutospacing="0"/>
        <w:ind w:firstLine="720"/>
        <w:jc w:val="both"/>
        <w:rPr>
          <w:lang w:val="id-ID"/>
        </w:rPr>
      </w:pPr>
    </w:p>
    <w:p w:rsidR="00E93399" w:rsidRPr="0091608F" w:rsidRDefault="00996FD2" w:rsidP="00DA39EC">
      <w:pPr>
        <w:jc w:val="both"/>
        <w:rPr>
          <w:rFonts w:ascii="Times New Roman" w:eastAsia="Cambria" w:hAnsi="Times New Roman" w:cs="Times New Roman"/>
          <w:b/>
          <w:szCs w:val="26"/>
          <w:lang w:val="id-ID"/>
        </w:rPr>
      </w:pPr>
      <w:r w:rsidRPr="0091608F">
        <w:rPr>
          <w:rFonts w:ascii="Times New Roman" w:eastAsia="Cambria" w:hAnsi="Times New Roman" w:cs="Times New Roman"/>
          <w:b/>
          <w:szCs w:val="26"/>
        </w:rPr>
        <w:t xml:space="preserve">DAFTAR REFERENSI </w:t>
      </w:r>
    </w:p>
    <w:p w:rsidR="0091608F" w:rsidRPr="00481D63" w:rsidRDefault="0091608F" w:rsidP="00481D63">
      <w:pPr>
        <w:autoSpaceDE w:val="0"/>
        <w:autoSpaceDN w:val="0"/>
        <w:adjustRightInd w:val="0"/>
        <w:spacing w:after="120"/>
        <w:ind w:left="709" w:hanging="709"/>
        <w:jc w:val="both"/>
        <w:rPr>
          <w:rFonts w:ascii="Times New Roman" w:hAnsi="Times New Roman" w:cs="Times New Roman"/>
          <w:noProof/>
        </w:rPr>
      </w:pPr>
      <w:r w:rsidRPr="00481D63">
        <w:rPr>
          <w:rFonts w:ascii="Times New Roman" w:hAnsi="Times New Roman" w:cs="Times New Roman"/>
        </w:rPr>
        <w:fldChar w:fldCharType="begin" w:fldLock="1"/>
      </w:r>
      <w:r w:rsidRPr="00481D63">
        <w:rPr>
          <w:rFonts w:ascii="Times New Roman" w:hAnsi="Times New Roman" w:cs="Times New Roman"/>
        </w:rPr>
        <w:instrText xml:space="preserve">ADDIN Mendeley Bibliography CSL_BIBLIOGRAPHY </w:instrText>
      </w:r>
      <w:r w:rsidRPr="00481D63">
        <w:rPr>
          <w:rFonts w:ascii="Times New Roman" w:hAnsi="Times New Roman" w:cs="Times New Roman"/>
        </w:rPr>
        <w:fldChar w:fldCharType="separate"/>
      </w:r>
      <w:r w:rsidRPr="00481D63">
        <w:rPr>
          <w:rFonts w:ascii="Times New Roman" w:hAnsi="Times New Roman" w:cs="Times New Roman"/>
          <w:noProof/>
        </w:rPr>
        <w:t xml:space="preserve">Kenakalan, D., Di, R., &amp; Peniti, S. (2019). </w:t>
      </w:r>
      <w:r w:rsidRPr="00481D63">
        <w:rPr>
          <w:rFonts w:ascii="Times New Roman" w:hAnsi="Times New Roman" w:cs="Times New Roman"/>
          <w:i/>
          <w:iCs/>
          <w:noProof/>
        </w:rPr>
        <w:t>Peran perguruan tinggi dalam mensosialisasikan dampak kenakalan remaja di smpn 03 peniti kabupaten sekadau</w:t>
      </w:r>
      <w:r w:rsidRPr="00481D63">
        <w:rPr>
          <w:rFonts w:ascii="Times New Roman" w:hAnsi="Times New Roman" w:cs="Times New Roman"/>
          <w:noProof/>
        </w:rPr>
        <w:t xml:space="preserve">. </w:t>
      </w:r>
      <w:r w:rsidRPr="00481D63">
        <w:rPr>
          <w:rFonts w:ascii="Times New Roman" w:hAnsi="Times New Roman" w:cs="Times New Roman"/>
          <w:i/>
          <w:iCs/>
          <w:noProof/>
        </w:rPr>
        <w:t>4</w:t>
      </w:r>
      <w:r w:rsidRPr="00481D63">
        <w:rPr>
          <w:rFonts w:ascii="Times New Roman" w:hAnsi="Times New Roman" w:cs="Times New Roman"/>
          <w:noProof/>
        </w:rPr>
        <w:t>(1), 89–101.</w:t>
      </w:r>
    </w:p>
    <w:p w:rsidR="0091608F" w:rsidRPr="00481D63" w:rsidRDefault="0091608F" w:rsidP="00481D63">
      <w:pPr>
        <w:autoSpaceDE w:val="0"/>
        <w:autoSpaceDN w:val="0"/>
        <w:adjustRightInd w:val="0"/>
        <w:spacing w:after="120"/>
        <w:ind w:left="709" w:hanging="709"/>
        <w:jc w:val="both"/>
        <w:rPr>
          <w:rFonts w:ascii="Times New Roman" w:hAnsi="Times New Roman" w:cs="Times New Roman"/>
          <w:noProof/>
        </w:rPr>
      </w:pPr>
      <w:r w:rsidRPr="00481D63">
        <w:rPr>
          <w:rFonts w:ascii="Times New Roman" w:hAnsi="Times New Roman" w:cs="Times New Roman"/>
        </w:rPr>
        <w:fldChar w:fldCharType="end"/>
      </w:r>
      <w:r w:rsidRPr="00481D63">
        <w:rPr>
          <w:rFonts w:ascii="Times New Roman" w:hAnsi="Times New Roman" w:cs="Times New Roman"/>
        </w:rPr>
        <w:fldChar w:fldCharType="begin" w:fldLock="1"/>
      </w:r>
      <w:r w:rsidRPr="00481D63">
        <w:rPr>
          <w:rFonts w:ascii="Times New Roman" w:hAnsi="Times New Roman" w:cs="Times New Roman"/>
        </w:rPr>
        <w:instrText>ADDIN CSL_CITATION {"citationItems":[{"id":"ITEM-1","itemData":{"author":[{"dropping-particle":"","family":"Sosial","given":"Jurnal Ilmu","non-dropping-particle":"","parse-names":false,"suffix":""},{"dropping-particle":"","family":"Peringkat","given":"Terakreditasi","non-dropping-particle":"","parse-names":false,"suffix":""}],"id":"ITEM-1","issue":"1","issued":{"date-parts":[["2021"]]},"page":"364-373","title":"SOSIALISASI","type":"article-journal","volume":"5"},"uris":["http://www.mendeley.com/documents/?uuid=f2bcf790-5466-4117-8411-6e1387db8686"]}],"mendeley":{"formattedCitation":"(Sosial &amp; Peringkat, 2021)","plainTextFormattedCitation":"(Sosial &amp; Peringkat, 2021)","previouslyFormattedCitation":"(Sosial &amp; Peringkat, 2021)"},"properties":{"noteIndex":0},"schema":"https://github.com/citation-style-language/schema/raw/master/csl-citation.json"}</w:instrText>
      </w:r>
      <w:r w:rsidRPr="00481D63">
        <w:rPr>
          <w:rFonts w:ascii="Times New Roman" w:hAnsi="Times New Roman" w:cs="Times New Roman"/>
        </w:rPr>
        <w:fldChar w:fldCharType="separate"/>
      </w:r>
      <w:r w:rsidRPr="00481D63">
        <w:rPr>
          <w:rFonts w:ascii="Times New Roman" w:hAnsi="Times New Roman" w:cs="Times New Roman"/>
          <w:noProof/>
        </w:rPr>
        <w:t>(Sosial &amp; Peringkat, 2021)</w:t>
      </w:r>
      <w:r w:rsidRPr="00481D63">
        <w:rPr>
          <w:rFonts w:ascii="Times New Roman" w:hAnsi="Times New Roman" w:cs="Times New Roman"/>
        </w:rPr>
        <w:fldChar w:fldCharType="end"/>
      </w:r>
      <w:r w:rsidRPr="00481D63">
        <w:rPr>
          <w:rFonts w:ascii="Times New Roman" w:hAnsi="Times New Roman" w:cs="Times New Roman"/>
        </w:rPr>
        <w:fldChar w:fldCharType="begin" w:fldLock="1"/>
      </w:r>
      <w:r w:rsidRPr="00481D63">
        <w:rPr>
          <w:rFonts w:ascii="Times New Roman" w:hAnsi="Times New Roman" w:cs="Times New Roman"/>
        </w:rPr>
        <w:instrText xml:space="preserve">ADDIN Mendeley Bibliography CSL_BIBLIOGRAPHY </w:instrText>
      </w:r>
      <w:r w:rsidRPr="00481D63">
        <w:rPr>
          <w:rFonts w:ascii="Times New Roman" w:hAnsi="Times New Roman" w:cs="Times New Roman"/>
        </w:rPr>
        <w:fldChar w:fldCharType="separate"/>
      </w:r>
      <w:r w:rsidRPr="00481D63">
        <w:rPr>
          <w:rFonts w:ascii="Times New Roman" w:hAnsi="Times New Roman" w:cs="Times New Roman"/>
          <w:noProof/>
        </w:rPr>
        <w:t xml:space="preserve">Sosial, J. I., &amp; Peringkat, T. (2021). </w:t>
      </w:r>
      <w:r w:rsidRPr="00481D63">
        <w:rPr>
          <w:rFonts w:ascii="Times New Roman" w:hAnsi="Times New Roman" w:cs="Times New Roman"/>
          <w:i/>
          <w:iCs/>
          <w:noProof/>
        </w:rPr>
        <w:t>SOSIALISASI</w:t>
      </w:r>
      <w:r w:rsidRPr="00481D63">
        <w:rPr>
          <w:rFonts w:ascii="Times New Roman" w:hAnsi="Times New Roman" w:cs="Times New Roman"/>
          <w:noProof/>
        </w:rPr>
        <w:t xml:space="preserve">. </w:t>
      </w:r>
      <w:r w:rsidRPr="00481D63">
        <w:rPr>
          <w:rFonts w:ascii="Times New Roman" w:hAnsi="Times New Roman" w:cs="Times New Roman"/>
          <w:i/>
          <w:iCs/>
          <w:noProof/>
        </w:rPr>
        <w:t>5</w:t>
      </w:r>
      <w:r w:rsidRPr="00481D63">
        <w:rPr>
          <w:rFonts w:ascii="Times New Roman" w:hAnsi="Times New Roman" w:cs="Times New Roman"/>
          <w:noProof/>
        </w:rPr>
        <w:t>(1), 364–373.</w:t>
      </w:r>
    </w:p>
    <w:p w:rsidR="0091608F" w:rsidRPr="00481D63" w:rsidRDefault="0091608F" w:rsidP="00481D63">
      <w:pPr>
        <w:autoSpaceDE w:val="0"/>
        <w:autoSpaceDN w:val="0"/>
        <w:adjustRightInd w:val="0"/>
        <w:spacing w:after="120"/>
        <w:ind w:left="709" w:hanging="709"/>
        <w:jc w:val="both"/>
        <w:rPr>
          <w:rFonts w:ascii="Times New Roman" w:hAnsi="Times New Roman" w:cs="Times New Roman"/>
          <w:noProof/>
        </w:rPr>
      </w:pPr>
      <w:r w:rsidRPr="00481D63">
        <w:rPr>
          <w:rFonts w:ascii="Times New Roman" w:hAnsi="Times New Roman" w:cs="Times New Roman"/>
        </w:rPr>
        <w:fldChar w:fldCharType="end"/>
      </w:r>
      <w:r w:rsidRPr="00481D63">
        <w:rPr>
          <w:rFonts w:ascii="Times New Roman" w:hAnsi="Times New Roman" w:cs="Times New Roman"/>
        </w:rPr>
        <w:fldChar w:fldCharType="begin" w:fldLock="1"/>
      </w:r>
      <w:r w:rsidRPr="00481D63">
        <w:rPr>
          <w:rFonts w:ascii="Times New Roman" w:hAnsi="Times New Roman" w:cs="Times New Roman"/>
        </w:rPr>
        <w:instrText>ADDIN CSL_CITATION {"citationItems":[{"id":"ITEM-1","itemData":{"author":[{"dropping-particle":"","family":"Kenakalan","given":"Dampak","non-dropping-particle":"","parse-names":false,"suffix":""},{"dropping-particle":"","family":"Di","given":"Remaja","non-dropping-particle":"","parse-names":false,"suffix":""},{"dropping-particle":"","family":"Peniti","given":"Smpn","non-dropping-particle":"","parse-names":false,"suffix":""}],"id":"ITEM-1","issue":"1","issued":{"date-parts":[["2019"]]},"page":"89-101","title":"Peran perguruan tinggi dalam mensosialisasikan dampak kenakalan remaja di smpn 03 peniti kabupaten sekadau","type":"article-journal","volume":"4"},"uris":["http://www.mendeley.com/documents/?uuid=061849ca-6660-4f56-ae25-bbc791f5788f"]}],"mendeley":{"formattedCitation":"(Kenakalan et al., 2019)","plainTextFormattedCitation":"(Kenakalan et al., 2019)","previouslyFormattedCitation":"(Kenakalan et al., 2019)"},"properties":{"noteIndex":0},"schema":"https://github.com/citation-style-language/schema/raw/master/csl-citation.json"}</w:instrText>
      </w:r>
      <w:r w:rsidRPr="00481D63">
        <w:rPr>
          <w:rFonts w:ascii="Times New Roman" w:hAnsi="Times New Roman" w:cs="Times New Roman"/>
        </w:rPr>
        <w:fldChar w:fldCharType="separate"/>
      </w:r>
      <w:r w:rsidRPr="00481D63">
        <w:rPr>
          <w:rFonts w:ascii="Times New Roman" w:hAnsi="Times New Roman" w:cs="Times New Roman"/>
          <w:noProof/>
        </w:rPr>
        <w:t>(Kenakalan et al., 2019)</w:t>
      </w:r>
      <w:r w:rsidRPr="00481D63">
        <w:rPr>
          <w:rFonts w:ascii="Times New Roman" w:hAnsi="Times New Roman" w:cs="Times New Roman"/>
        </w:rPr>
        <w:fldChar w:fldCharType="end"/>
      </w:r>
      <w:r w:rsidRPr="00481D63">
        <w:rPr>
          <w:rFonts w:ascii="Times New Roman" w:hAnsi="Times New Roman" w:cs="Times New Roman"/>
        </w:rPr>
        <w:fldChar w:fldCharType="begin" w:fldLock="1"/>
      </w:r>
      <w:r w:rsidRPr="00481D63">
        <w:rPr>
          <w:rFonts w:ascii="Times New Roman" w:hAnsi="Times New Roman" w:cs="Times New Roman"/>
        </w:rPr>
        <w:instrText xml:space="preserve">ADDIN Mendeley Bibliography CSL_BIBLIOGRAPHY </w:instrText>
      </w:r>
      <w:r w:rsidRPr="00481D63">
        <w:rPr>
          <w:rFonts w:ascii="Times New Roman" w:hAnsi="Times New Roman" w:cs="Times New Roman"/>
        </w:rPr>
        <w:fldChar w:fldCharType="separate"/>
      </w:r>
      <w:r w:rsidRPr="00481D63">
        <w:rPr>
          <w:rFonts w:ascii="Times New Roman" w:hAnsi="Times New Roman" w:cs="Times New Roman"/>
          <w:noProof/>
        </w:rPr>
        <w:t xml:space="preserve">Kenakalan, D., Di, R., &amp; Peniti, S. (2019). </w:t>
      </w:r>
      <w:r w:rsidRPr="00481D63">
        <w:rPr>
          <w:rFonts w:ascii="Times New Roman" w:hAnsi="Times New Roman" w:cs="Times New Roman"/>
          <w:i/>
          <w:iCs/>
          <w:noProof/>
        </w:rPr>
        <w:t>Peran perguruan tinggi dalam mensosialisasikan dampak kenakalan remaja di smpn 03 peniti kabupaten sekadau</w:t>
      </w:r>
      <w:r w:rsidRPr="00481D63">
        <w:rPr>
          <w:rFonts w:ascii="Times New Roman" w:hAnsi="Times New Roman" w:cs="Times New Roman"/>
          <w:noProof/>
        </w:rPr>
        <w:t xml:space="preserve">. </w:t>
      </w:r>
      <w:r w:rsidRPr="00481D63">
        <w:rPr>
          <w:rFonts w:ascii="Times New Roman" w:hAnsi="Times New Roman" w:cs="Times New Roman"/>
          <w:i/>
          <w:iCs/>
          <w:noProof/>
        </w:rPr>
        <w:t>4</w:t>
      </w:r>
      <w:r w:rsidRPr="00481D63">
        <w:rPr>
          <w:rFonts w:ascii="Times New Roman" w:hAnsi="Times New Roman" w:cs="Times New Roman"/>
          <w:noProof/>
        </w:rPr>
        <w:t>(1), 89–101.</w:t>
      </w:r>
    </w:p>
    <w:p w:rsidR="0091608F" w:rsidRPr="00481D63" w:rsidRDefault="0091608F" w:rsidP="00481D63">
      <w:pPr>
        <w:spacing w:after="120"/>
        <w:ind w:left="709" w:hanging="709"/>
        <w:jc w:val="both"/>
        <w:rPr>
          <w:rFonts w:ascii="Times New Roman" w:hAnsi="Times New Roman" w:cs="Times New Roman"/>
          <w:noProof/>
        </w:rPr>
      </w:pPr>
      <w:r w:rsidRPr="00481D63">
        <w:rPr>
          <w:rFonts w:ascii="Times New Roman" w:hAnsi="Times New Roman" w:cs="Times New Roman"/>
        </w:rPr>
        <w:fldChar w:fldCharType="end"/>
      </w:r>
      <w:r w:rsidRPr="00481D63">
        <w:rPr>
          <w:rFonts w:ascii="Times New Roman" w:hAnsi="Times New Roman" w:cs="Times New Roman"/>
        </w:rPr>
        <w:fldChar w:fldCharType="begin" w:fldLock="1"/>
      </w:r>
      <w:r w:rsidRPr="00481D63">
        <w:rPr>
          <w:rFonts w:ascii="Times New Roman" w:hAnsi="Times New Roman" w:cs="Times New Roman"/>
        </w:rPr>
        <w:instrText>ADDIN CSL_CITATION {"citationItems":[{"id":"ITEM-1","itemData":{"author":[{"dropping-particle":"","family":"Afrita","given":"Fitri","non-dropping-particle":"","parse-names":false,"suffix":""},{"dropping-particle":"","family":"Yusri","given":"Fadhilla","non-dropping-particle":"","parse-names":false,"suffix":""}],"id":"ITEM-1","issue":"1","issued":{"date-parts":[["2023"]]},"page":"14-26","title":"Faktor-Faktor Yang Mempengaruhi Kenakalan Remaja","type":"article-journal","volume":"2"},"uris":["http://www.mendeley.com/documents/?uuid=1999b6d2-0266-4802-9397-4b2892c98631"]}],"mendeley":{"formattedCitation":"(Afrita &amp; Yusri, 2023)","plainTextFormattedCitation":"(Afrita &amp; Yusri, 2023)","previouslyFormattedCitation":"(Afrita &amp; Yusri, 2023)"},"properties":{"noteIndex":0},"schema":"https://github.com/citation-style-language/schema/raw/master/csl-citation.json"}</w:instrText>
      </w:r>
      <w:r w:rsidRPr="00481D63">
        <w:rPr>
          <w:rFonts w:ascii="Times New Roman" w:hAnsi="Times New Roman" w:cs="Times New Roman"/>
        </w:rPr>
        <w:fldChar w:fldCharType="separate"/>
      </w:r>
      <w:r w:rsidRPr="00481D63">
        <w:rPr>
          <w:rFonts w:ascii="Times New Roman" w:hAnsi="Times New Roman" w:cs="Times New Roman"/>
          <w:noProof/>
        </w:rPr>
        <w:t>(Afrita &amp; Yusri, 2023)</w:t>
      </w:r>
      <w:r w:rsidRPr="00481D63">
        <w:rPr>
          <w:rFonts w:ascii="Times New Roman" w:hAnsi="Times New Roman" w:cs="Times New Roman"/>
        </w:rPr>
        <w:fldChar w:fldCharType="end"/>
      </w:r>
      <w:r w:rsidRPr="00481D63">
        <w:rPr>
          <w:rFonts w:ascii="Times New Roman" w:hAnsi="Times New Roman" w:cs="Times New Roman"/>
        </w:rPr>
        <w:fldChar w:fldCharType="begin" w:fldLock="1"/>
      </w:r>
      <w:r w:rsidRPr="00481D63">
        <w:rPr>
          <w:rFonts w:ascii="Times New Roman" w:hAnsi="Times New Roman" w:cs="Times New Roman"/>
        </w:rPr>
        <w:instrText xml:space="preserve">ADDIN Mendeley Bibliography CSL_BIBLIOGRAPHY </w:instrText>
      </w:r>
      <w:r w:rsidRPr="00481D63">
        <w:rPr>
          <w:rFonts w:ascii="Times New Roman" w:hAnsi="Times New Roman" w:cs="Times New Roman"/>
        </w:rPr>
        <w:fldChar w:fldCharType="separate"/>
      </w:r>
      <w:r w:rsidRPr="00481D63">
        <w:rPr>
          <w:rFonts w:ascii="Times New Roman" w:hAnsi="Times New Roman" w:cs="Times New Roman"/>
          <w:noProof/>
        </w:rPr>
        <w:t xml:space="preserve">Afrita, F., &amp; Yusri, F. (2023). </w:t>
      </w:r>
      <w:r w:rsidRPr="00481D63">
        <w:rPr>
          <w:rFonts w:ascii="Times New Roman" w:hAnsi="Times New Roman" w:cs="Times New Roman"/>
          <w:i/>
          <w:iCs/>
          <w:noProof/>
        </w:rPr>
        <w:t>Faktor-Faktor Yang Mempengaruhi Kenakalan Remaja</w:t>
      </w:r>
      <w:r w:rsidRPr="00481D63">
        <w:rPr>
          <w:rFonts w:ascii="Times New Roman" w:hAnsi="Times New Roman" w:cs="Times New Roman"/>
          <w:noProof/>
        </w:rPr>
        <w:t xml:space="preserve">. </w:t>
      </w:r>
      <w:r w:rsidRPr="00481D63">
        <w:rPr>
          <w:rFonts w:ascii="Times New Roman" w:hAnsi="Times New Roman" w:cs="Times New Roman"/>
          <w:i/>
          <w:iCs/>
          <w:noProof/>
        </w:rPr>
        <w:t>2</w:t>
      </w:r>
      <w:r w:rsidRPr="00481D63">
        <w:rPr>
          <w:rFonts w:ascii="Times New Roman" w:hAnsi="Times New Roman" w:cs="Times New Roman"/>
          <w:noProof/>
        </w:rPr>
        <w:t>(1), 14–26.</w:t>
      </w:r>
    </w:p>
    <w:p w:rsidR="0091608F" w:rsidRPr="00481D63" w:rsidRDefault="0091608F" w:rsidP="00481D63">
      <w:pPr>
        <w:spacing w:after="120"/>
        <w:ind w:left="709" w:hanging="709"/>
        <w:jc w:val="both"/>
        <w:rPr>
          <w:rFonts w:ascii="Times New Roman" w:hAnsi="Times New Roman" w:cs="Times New Roman"/>
          <w:noProof/>
        </w:rPr>
      </w:pPr>
      <w:r w:rsidRPr="00481D63">
        <w:rPr>
          <w:rFonts w:ascii="Times New Roman" w:hAnsi="Times New Roman" w:cs="Times New Roman"/>
        </w:rPr>
        <w:fldChar w:fldCharType="end"/>
      </w:r>
      <w:r w:rsidRPr="00481D63">
        <w:rPr>
          <w:rFonts w:ascii="Times New Roman" w:hAnsi="Times New Roman" w:cs="Times New Roman"/>
        </w:rPr>
        <w:fldChar w:fldCharType="begin" w:fldLock="1"/>
      </w:r>
      <w:r w:rsidRPr="00481D63">
        <w:rPr>
          <w:rFonts w:ascii="Times New Roman" w:hAnsi="Times New Roman" w:cs="Times New Roman"/>
        </w:rPr>
        <w:instrText>ADDIN CSL_CITATION {"citationItems":[{"id":"ITEM-1","itemData":{"author":[{"dropping-particle":"","family":"Senandi","given":"Winna A A","non-dropping-particle":"","parse-names":false,"suffix":""}],"id":"ITEM-1","issue":"3","issued":{"date-parts":[["2018"]]},"page":"105-110","title":"PENANGGULANGAN DELINQUENCY ( KENAKALAN ANAK DAN REMAJA ), DAMPAK DAN PENANGANANNYA","type":"article-journal","volume":"2"},"uris":["http://www.mendeley.com/documents/?uuid=ff51bd92-7ee7-4a3e-89eb-b2eeedbb0313"]}],"mendeley":{"formattedCitation":"(Senandi, 2018)","plainTextFormattedCitation":"(Senandi, 2018)","previouslyFormattedCitation":"(Senandi, 2018)"},"properties":{"noteIndex":0},"schema":"https://github.com/citation-style-language/schema/raw/master/csl-citation.json"}</w:instrText>
      </w:r>
      <w:r w:rsidRPr="00481D63">
        <w:rPr>
          <w:rFonts w:ascii="Times New Roman" w:hAnsi="Times New Roman" w:cs="Times New Roman"/>
        </w:rPr>
        <w:fldChar w:fldCharType="separate"/>
      </w:r>
      <w:r w:rsidRPr="00481D63">
        <w:rPr>
          <w:rFonts w:ascii="Times New Roman" w:hAnsi="Times New Roman" w:cs="Times New Roman"/>
          <w:noProof/>
        </w:rPr>
        <w:t>(Senandi, 2018)</w:t>
      </w:r>
      <w:r w:rsidRPr="00481D63">
        <w:rPr>
          <w:rFonts w:ascii="Times New Roman" w:hAnsi="Times New Roman" w:cs="Times New Roman"/>
        </w:rPr>
        <w:fldChar w:fldCharType="end"/>
      </w:r>
      <w:r w:rsidRPr="00481D63">
        <w:rPr>
          <w:rFonts w:ascii="Times New Roman" w:hAnsi="Times New Roman" w:cs="Times New Roman"/>
        </w:rPr>
        <w:fldChar w:fldCharType="begin" w:fldLock="1"/>
      </w:r>
      <w:r w:rsidRPr="00481D63">
        <w:rPr>
          <w:rFonts w:ascii="Times New Roman" w:hAnsi="Times New Roman" w:cs="Times New Roman"/>
        </w:rPr>
        <w:instrText xml:space="preserve">ADDIN Mendeley Bibliography CSL_BIBLIOGRAPHY </w:instrText>
      </w:r>
      <w:r w:rsidRPr="00481D63">
        <w:rPr>
          <w:rFonts w:ascii="Times New Roman" w:hAnsi="Times New Roman" w:cs="Times New Roman"/>
        </w:rPr>
        <w:fldChar w:fldCharType="separate"/>
      </w:r>
      <w:r w:rsidRPr="00481D63">
        <w:rPr>
          <w:rFonts w:ascii="Times New Roman" w:hAnsi="Times New Roman" w:cs="Times New Roman"/>
          <w:noProof/>
        </w:rPr>
        <w:t xml:space="preserve">Senandi, W. A. A. (2018). </w:t>
      </w:r>
      <w:r w:rsidR="00481D63">
        <w:rPr>
          <w:rFonts w:ascii="Times New Roman" w:hAnsi="Times New Roman" w:cs="Times New Roman"/>
          <w:i/>
          <w:iCs/>
          <w:noProof/>
        </w:rPr>
        <w:t>PENANGGULANGAN DELINQUENCY</w:t>
      </w:r>
      <w:r w:rsidR="00481D63">
        <w:rPr>
          <w:rFonts w:ascii="Times New Roman" w:hAnsi="Times New Roman" w:cs="Times New Roman"/>
          <w:i/>
          <w:iCs/>
          <w:noProof/>
          <w:lang w:val="id-ID"/>
        </w:rPr>
        <w:t xml:space="preserve"> </w:t>
      </w:r>
      <w:r w:rsidR="00481D63">
        <w:rPr>
          <w:rFonts w:ascii="Times New Roman" w:hAnsi="Times New Roman" w:cs="Times New Roman"/>
          <w:i/>
          <w:iCs/>
          <w:noProof/>
        </w:rPr>
        <w:t>(KENAKALAN ANAK DAN REMAJA</w:t>
      </w:r>
      <w:r w:rsidRPr="00481D63">
        <w:rPr>
          <w:rFonts w:ascii="Times New Roman" w:hAnsi="Times New Roman" w:cs="Times New Roman"/>
          <w:i/>
          <w:iCs/>
          <w:noProof/>
        </w:rPr>
        <w:t>), DAMPAK DAN PENANGANANNYA</w:t>
      </w:r>
      <w:r w:rsidRPr="00481D63">
        <w:rPr>
          <w:rFonts w:ascii="Times New Roman" w:hAnsi="Times New Roman" w:cs="Times New Roman"/>
          <w:noProof/>
        </w:rPr>
        <w:t xml:space="preserve">. </w:t>
      </w:r>
      <w:r w:rsidRPr="00481D63">
        <w:rPr>
          <w:rFonts w:ascii="Times New Roman" w:hAnsi="Times New Roman" w:cs="Times New Roman"/>
          <w:i/>
          <w:iCs/>
          <w:noProof/>
        </w:rPr>
        <w:t>2</w:t>
      </w:r>
      <w:r w:rsidRPr="00481D63">
        <w:rPr>
          <w:rFonts w:ascii="Times New Roman" w:hAnsi="Times New Roman" w:cs="Times New Roman"/>
          <w:noProof/>
        </w:rPr>
        <w:t>(3), 105–110.</w:t>
      </w:r>
    </w:p>
    <w:p w:rsidR="00E93399" w:rsidRPr="009802EE" w:rsidRDefault="0091608F" w:rsidP="00481D63">
      <w:pPr>
        <w:spacing w:after="120"/>
        <w:ind w:left="709" w:hanging="709"/>
        <w:jc w:val="both"/>
        <w:rPr>
          <w:rFonts w:ascii="Times New Roman" w:hAnsi="Times New Roman" w:cs="Times New Roman"/>
          <w:lang w:val="id-ID"/>
        </w:rPr>
      </w:pPr>
      <w:r w:rsidRPr="00481D63">
        <w:rPr>
          <w:rFonts w:ascii="Times New Roman" w:hAnsi="Times New Roman" w:cs="Times New Roman"/>
        </w:rPr>
        <w:fldChar w:fldCharType="end"/>
      </w:r>
    </w:p>
    <w:sectPr w:rsidR="00E93399" w:rsidRPr="009802EE" w:rsidSect="00DA39EC">
      <w:headerReference w:type="even" r:id="rId18"/>
      <w:headerReference w:type="default" r:id="rId19"/>
      <w:footerReference w:type="even" r:id="rId20"/>
      <w:headerReference w:type="first" r:id="rId21"/>
      <w:footerReference w:type="first" r:id="rId22"/>
      <w:pgSz w:w="12240" w:h="15840"/>
      <w:pgMar w:top="1440" w:right="1440" w:bottom="1440" w:left="1276" w:header="0" w:footer="0" w:gutter="0"/>
      <w:pgNumType w:start="149"/>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020" w:rsidRDefault="00E41020">
      <w:r>
        <w:separator/>
      </w:r>
    </w:p>
  </w:endnote>
  <w:endnote w:type="continuationSeparator" w:id="0">
    <w:p w:rsidR="00E41020" w:rsidRDefault="00E4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Quintessential">
    <w:altName w:val="Times New Roman"/>
    <w:charset w:val="00"/>
    <w:family w:val="auto"/>
    <w:pitch w:val="default"/>
  </w:font>
  <w:font w:name="Libre Baskerville">
    <w:altName w:val="Times New Roman"/>
    <w:charset w:val="00"/>
    <w:family w:val="auto"/>
    <w:pitch w:val="variable"/>
    <w:sig w:usb0="A00000BF" w:usb1="5000005B"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EC" w:rsidRPr="00A3113B" w:rsidRDefault="00DA39EC" w:rsidP="00DA39EC">
    <w:pPr>
      <w:widowControl/>
      <w:tabs>
        <w:tab w:val="center" w:pos="4513"/>
        <w:tab w:val="right" w:pos="9026"/>
      </w:tabs>
      <w:rPr>
        <w:rFonts w:ascii="Tahoma" w:eastAsia="Calibri" w:hAnsi="Tahoma" w:cs="Tahoma"/>
        <w:color w:val="auto"/>
        <w:kern w:val="2"/>
        <w:sz w:val="16"/>
        <w:szCs w:val="16"/>
        <w:lang w:val="id-ID" w:eastAsia="en-US"/>
        <w14:ligatures w14:val="standardContextual"/>
      </w:rPr>
    </w:pPr>
    <w:r w:rsidRPr="00A3113B">
      <w:rPr>
        <w:rFonts w:ascii="Tahoma" w:eastAsia="Calibri" w:hAnsi="Tahoma" w:cs="Tahoma"/>
        <w:noProof/>
        <w:color w:val="auto"/>
        <w:kern w:val="2"/>
        <w:sz w:val="20"/>
        <w:szCs w:val="20"/>
        <w:lang w:val="id-ID"/>
        <w14:ligatures w14:val="standardContextual"/>
      </w:rPr>
      <mc:AlternateContent>
        <mc:Choice Requires="wps">
          <w:drawing>
            <wp:anchor distT="0" distB="0" distL="114299" distR="114299" simplePos="0" relativeHeight="251662848" behindDoc="0" locked="0" layoutInCell="1" hidden="0" allowOverlap="1" wp14:anchorId="54677C67" wp14:editId="211C5AF4">
              <wp:simplePos x="0" y="0"/>
              <wp:positionH relativeFrom="column">
                <wp:posOffset>294640</wp:posOffset>
              </wp:positionH>
              <wp:positionV relativeFrom="paragraph">
                <wp:posOffset>-72390</wp:posOffset>
              </wp:positionV>
              <wp:extent cx="0" cy="360000"/>
              <wp:effectExtent l="0" t="0" r="0" b="0"/>
              <wp:wrapNone/>
              <wp:docPr id="31" name="Straight Arrow Connector 31"/>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0FA93FAE" id="_x0000_t32" coordsize="21600,21600" o:spt="32" o:oned="t" path="m,l21600,21600e" filled="f">
              <v:path arrowok="t" fillok="f" o:connecttype="none"/>
              <o:lock v:ext="edit" shapetype="t"/>
            </v:shapetype>
            <v:shape id="Straight Arrow Connector 31" o:spid="_x0000_s1026" type="#_x0000_t32" style="position:absolute;margin-left:23.2pt;margin-top:-5.7pt;width:0;height:28.35pt;z-index:25166284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tI1wEAALgDAAAOAAAAZHJzL2Uyb0RvYy54bWysU02PEzEMvSPxH6Lc6Uy70oJGna5Qy3JB&#10;UGnhB7hJZiZSEkdOttP+e5y0dPm4IMQcMo7j92y/OOuHk3fiaChZDL1cLlopTFCobRh7+e3r45t3&#10;UqQMQYPDYHp5Nkk+bF6/Ws+xMyuc0GlDgklC6ubYyynn2DVNUpPxkBYYTeDDAclD5i2NjSaYmd27&#10;ZtW2982MpCOhMimxd3c5lJvKPwxG5S/DkEwWrpdcW64r1fVQ1mazhm4kiJNV1zLgH6rwYAMnvVHt&#10;IIN4JvsHlbeKMOGQFwp9g8Nglak9cDfL9rduniaIpvbC4qR4kyn9P1r1+bgnYXUv75ZSBPB8R0+Z&#10;wI5TFu+JcBZbDIF1RBIcwnrNMXUM24Y9XXcp7qk0fxrIlz+3JU5V4/NNY3PKQl2cir139y1/ha55&#10;wUVK+aNBL4rRy3St41bAskoMx08pX4A/ACVpwEfrHPuhc0HMPIyrt5xBKOCxGhxkNn3kRlMYK09C&#10;Z3XBFEii8bB1JI5QBqV+1+J+CSsJd5CmS1w9KmHQET4HXa3JgP4QtMjnyFoGnnpZqvFGS+EMP5Ji&#10;1cgM1v1NJCvkAgtVhL9IXawD6nO9gern8ahSXke5zN/P+4p+eXCb7wAAAP//AwBQSwMEFAAGAAgA&#10;AAAhACn7C2TZAAAACAEAAA8AAABkcnMvZG93bnJldi54bWxMj09PhDAQxe8mfodmTLztFhRwg5SN&#10;mnjeyHrxVugsJdIpod0Fv72jFz3Nv5f3flPtVzeKC85h8KQg3SYgkDpvBuoVvB9fNzsQIWoyevSE&#10;Cr4wwL6+vqp0afxCb3hpYi/YhEKpFdgYp1LK0Fl0Omz9hMS3k5+djjzOvTSzXtjcjfIuSQrp9ECc&#10;YPWELxa7z+bsFDxk5sPr4jlv8+VwjHiyze6wKnV7sz49goi4xj8x/OAzOtTM1PozmSBGBVmRsVLB&#10;Jk25YcHvouWa34OsK/n/gfobAAD//wMAUEsBAi0AFAAGAAgAAAAhALaDOJL+AAAA4QEAABMAAAAA&#10;AAAAAAAAAAAAAAAAAFtDb250ZW50X1R5cGVzXS54bWxQSwECLQAUAAYACAAAACEAOP0h/9YAAACU&#10;AQAACwAAAAAAAAAAAAAAAAAvAQAAX3JlbHMvLnJlbHNQSwECLQAUAAYACAAAACEA0Yg7SNcBAAC4&#10;AwAADgAAAAAAAAAAAAAAAAAuAgAAZHJzL2Uyb0RvYy54bWxQSwECLQAUAAYACAAAACEAKfsLZNkA&#10;AAAIAQAADwAAAAAAAAAAAAAAAAAxBAAAZHJzL2Rvd25yZXYueG1sUEsFBgAAAAAEAAQA8wAAADcF&#10;AAAAAA==&#10;" strokeweight="1pt"/>
          </w:pict>
        </mc:Fallback>
      </mc:AlternateContent>
    </w:r>
    <w:r w:rsidRPr="00A3113B">
      <w:rPr>
        <w:rFonts w:ascii="Tahoma" w:eastAsia="Tahoma" w:hAnsi="Tahoma" w:cs="Tahoma"/>
        <w:color w:val="auto"/>
        <w:kern w:val="2"/>
        <w:sz w:val="20"/>
        <w:szCs w:val="20"/>
        <w:lang w:val="id-ID" w:eastAsia="en-US"/>
        <w14:ligatures w14:val="standardContextual"/>
      </w:rPr>
      <w:fldChar w:fldCharType="begin"/>
    </w:r>
    <w:r w:rsidRPr="00A3113B">
      <w:rPr>
        <w:rFonts w:ascii="Tahoma" w:eastAsia="Tahoma" w:hAnsi="Tahoma" w:cs="Tahoma"/>
        <w:color w:val="auto"/>
        <w:kern w:val="2"/>
        <w:sz w:val="20"/>
        <w:szCs w:val="20"/>
        <w:lang w:val="id-ID" w:eastAsia="en-US"/>
        <w14:ligatures w14:val="standardContextual"/>
      </w:rPr>
      <w:instrText>PAGE</w:instrText>
    </w:r>
    <w:r w:rsidRPr="00A3113B">
      <w:rPr>
        <w:rFonts w:ascii="Tahoma" w:eastAsia="Tahoma" w:hAnsi="Tahoma" w:cs="Tahoma"/>
        <w:color w:val="auto"/>
        <w:kern w:val="2"/>
        <w:sz w:val="20"/>
        <w:szCs w:val="20"/>
        <w:lang w:val="id-ID" w:eastAsia="en-US"/>
        <w14:ligatures w14:val="standardContextual"/>
      </w:rPr>
      <w:fldChar w:fldCharType="separate"/>
    </w:r>
    <w:r w:rsidR="00054075">
      <w:rPr>
        <w:rFonts w:ascii="Tahoma" w:eastAsia="Tahoma" w:hAnsi="Tahoma" w:cs="Tahoma"/>
        <w:noProof/>
        <w:color w:val="auto"/>
        <w:kern w:val="2"/>
        <w:sz w:val="20"/>
        <w:szCs w:val="20"/>
        <w:lang w:val="id-ID" w:eastAsia="en-US"/>
        <w14:ligatures w14:val="standardContextual"/>
      </w:rPr>
      <w:t>152</w:t>
    </w:r>
    <w:r w:rsidRPr="00A3113B">
      <w:rPr>
        <w:rFonts w:ascii="Tahoma" w:eastAsia="Tahoma" w:hAnsi="Tahoma" w:cs="Tahoma"/>
        <w:color w:val="auto"/>
        <w:kern w:val="2"/>
        <w:sz w:val="20"/>
        <w:szCs w:val="20"/>
        <w:lang w:val="id-ID" w:eastAsia="en-US"/>
        <w14:ligatures w14:val="standardContextual"/>
      </w:rPr>
      <w:fldChar w:fldCharType="end"/>
    </w:r>
    <w:r w:rsidRPr="00A3113B">
      <w:rPr>
        <w:rFonts w:ascii="Tahoma" w:eastAsia="Tahoma" w:hAnsi="Tahoma" w:cs="Tahoma"/>
        <w:color w:val="auto"/>
        <w:kern w:val="2"/>
        <w:sz w:val="20"/>
        <w:szCs w:val="20"/>
        <w:lang w:val="id-ID" w:eastAsia="en-US"/>
        <w14:ligatures w14:val="standardContextual"/>
      </w:rPr>
      <w:t xml:space="preserve">     </w:t>
    </w:r>
    <w:r w:rsidRPr="00A3113B">
      <w:rPr>
        <w:rFonts w:ascii="Tahoma" w:eastAsia="Calibri" w:hAnsi="Tahoma" w:cs="Tahoma"/>
        <w:b/>
        <w:color w:val="auto"/>
        <w:kern w:val="2"/>
        <w:sz w:val="20"/>
        <w:szCs w:val="20"/>
        <w:shd w:val="clear" w:color="auto" w:fill="FFFFFF"/>
        <w:lang w:val="id-ID" w:eastAsia="en-US"/>
        <w14:ligatures w14:val="standardContextual"/>
      </w:rPr>
      <w:t xml:space="preserve">Cakrawala: Jurnal Pengabdian Masyarakat Global </w:t>
    </w:r>
    <w:r w:rsidRPr="00A3113B">
      <w:rPr>
        <w:rFonts w:ascii="Tahoma" w:eastAsia="Calibri" w:hAnsi="Tahoma" w:cs="Tahoma"/>
        <w:color w:val="auto"/>
        <w:kern w:val="2"/>
        <w:sz w:val="20"/>
        <w:szCs w:val="20"/>
        <w:shd w:val="clear" w:color="auto" w:fill="FFFFFF"/>
        <w:lang w:val="id-ID" w:eastAsia="en-US"/>
        <w14:ligatures w14:val="standardContextual"/>
      </w:rPr>
      <w:t>- Vol. 3 No.1 Februari 202</w:t>
    </w:r>
    <w:r w:rsidRPr="00A3113B">
      <w:rPr>
        <w:rFonts w:ascii="Tahoma" w:eastAsia="Calibri" w:hAnsi="Tahoma" w:cs="Tahoma"/>
        <w:noProof/>
        <w:color w:val="auto"/>
        <w:kern w:val="2"/>
        <w:sz w:val="20"/>
        <w:szCs w:val="20"/>
        <w:lang w:val="id-ID"/>
        <w14:ligatures w14:val="standardContextual"/>
      </w:rPr>
      <mc:AlternateContent>
        <mc:Choice Requires="wps">
          <w:drawing>
            <wp:anchor distT="0" distB="0" distL="114300" distR="114300" simplePos="0" relativeHeight="251671040" behindDoc="0" locked="0" layoutInCell="1" hidden="0" allowOverlap="1" wp14:anchorId="57DA0CD2" wp14:editId="632AA762">
              <wp:simplePos x="0" y="0"/>
              <wp:positionH relativeFrom="column">
                <wp:posOffset>355600</wp:posOffset>
              </wp:positionH>
              <wp:positionV relativeFrom="paragraph">
                <wp:posOffset>152400</wp:posOffset>
              </wp:positionV>
              <wp:extent cx="0" cy="12700"/>
              <wp:effectExtent l="0" t="0" r="0" b="0"/>
              <wp:wrapNone/>
              <wp:docPr id="456071648" name="Straight Arrow Connector 456071648"/>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0AF3947A" id="Straight Arrow Connector 456071648" o:spid="_x0000_s1026" type="#_x0000_t32" style="position:absolute;margin-left:28pt;margin-top:12pt;width:0;height:1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08A/gEAAO8DAAAOAAAAZHJzL2Uyb0RvYy54bWysU9tu2zAMfR+wfxD0vtjJmjQ14hRDsu5l&#10;2AK0/QBWkmMBukHU4uTvRylussvDgGJ+kClRPDo8JFf3R2vYQUXU3rV8Oqk5U054qd2+5c9PDx+W&#10;nGECJ8F4p1p+Usjv1+/frYbQqJnvvZEqMgJx2Ayh5X1KoakqFL2ygBMflCNn56OFRNu4r2SEgdCt&#10;qWZ1vagGH2WIXihEOt2enXxd8LtOifS961AlZlpO3FJZY1lf8lqtV9DsI4Rei5EGvIGFBe3o0QvU&#10;FhKwH1H/BWW1iB59lybC28p3nRaq5EDZTOs/snnsIaiSC4mD4SIT/j9Y8e2wi0zLlt/MF/XtdHFD&#10;BXNgqVSPKYLe94l9itEPbOOdIzl9ZNebpN4QsCGQjdvFcYdhF7MUxy7a/Kck2bHlH+/qRV1TDU5k&#10;3y7JHNVXx8QEXZgtz4dM0I3iq64gIWL6orxl2Wg5jtwupKZFfTh8xUQ0KPA1IDNw/kEbU0ptHBta&#10;fjefzTkTQA3XGUhk2kASoNsXGPRGyxySg/GEGxPZAaiDqPGkH56IMWcGMJGDqJYvdxI9+1to5rAF&#10;7M/BxXVuOKsTdb3RtuUl51GJXoH87CRLp0D6OxoYntmipdcUjRcZJYkE2vz7HrExjkjlCp1rkq0X&#10;L0+lVOWcuqrQHicgt+2v+xJ9ndP1TwAAAP//AwBQSwMEFAAGAAgAAAAhALyQF3vbAAAABwEAAA8A&#10;AABkcnMvZG93bnJldi54bWxMj09PwkAQxe8mfIfNkHgxspUAIbVbYkxMPHiRP/ehO7SF7mztLqXy&#10;6R29yGny5k3e/F62GlyjeupC7dnA0yQBRVx4W3NpYLt5e1yCChHZYuOZDHxTgFU+usswtf7Cn9Sv&#10;Y6kkhEOKBqoY21TrUFTkMEx8SyzewXcOo8iu1LbDi4S7Rk+TZKEd1iwfKmzptaLitD47A+WWep63&#10;Ohw31w+avT/gYXf9MuZ+PLw8g4o0xP9j+MUXdMiFae/PbINqDMwXUiUamM5kiv+n96Jlr/NM3/Ln&#10;PwAAAP//AwBQSwECLQAUAAYACAAAACEAtoM4kv4AAADhAQAAEwAAAAAAAAAAAAAAAAAAAAAAW0Nv&#10;bnRlbnRfVHlwZXNdLnhtbFBLAQItABQABgAIAAAAIQA4/SH/1gAAAJQBAAALAAAAAAAAAAAAAAAA&#10;AC8BAABfcmVscy8ucmVsc1BLAQItABQABgAIAAAAIQDRm08A/gEAAO8DAAAOAAAAAAAAAAAAAAAA&#10;AC4CAABkcnMvZTJvRG9jLnhtbFBLAQItABQABgAIAAAAIQC8kBd72wAAAAcBAAAPAAAAAAAAAAAA&#10;AAAAAFgEAABkcnMvZG93bnJldi54bWxQSwUGAAAAAAQABADzAAAAYAUAAAAA&#10;" strokecolor="windowText">
              <v:stroke startarrowwidth="narrow" startarrowlength="short" endarrowwidth="narrow" endarrowlength="short" joinstyle="miter"/>
            </v:shape>
          </w:pict>
        </mc:Fallback>
      </mc:AlternateContent>
    </w:r>
    <w:r w:rsidRPr="00A3113B">
      <w:rPr>
        <w:rFonts w:ascii="Tahoma" w:eastAsia="Calibri" w:hAnsi="Tahoma" w:cs="Tahoma"/>
        <w:color w:val="auto"/>
        <w:kern w:val="2"/>
        <w:sz w:val="20"/>
        <w:szCs w:val="20"/>
        <w:shd w:val="clear" w:color="auto" w:fill="FFFFFF"/>
        <w:lang w:val="id-ID" w:eastAsia="en-US"/>
        <w14:ligatures w14:val="standardContextual"/>
      </w:rPr>
      <w:t>4</w:t>
    </w:r>
  </w:p>
  <w:p w:rsidR="00DA39EC" w:rsidRDefault="00DA39EC" w:rsidP="00DA39EC">
    <w:pPr>
      <w:pStyle w:val="Footer"/>
    </w:pPr>
  </w:p>
  <w:p w:rsidR="00DA39EC" w:rsidRDefault="00DA39EC" w:rsidP="00DA39EC">
    <w:pPr>
      <w:pStyle w:val="Footer"/>
    </w:pPr>
  </w:p>
  <w:p w:rsidR="00DA39EC" w:rsidRPr="00DA39EC" w:rsidRDefault="00DA39EC" w:rsidP="00DA39EC">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EC" w:rsidRPr="00293685" w:rsidRDefault="00DA39EC" w:rsidP="00DA39EC">
    <w:pPr>
      <w:pBdr>
        <w:top w:val="single" w:sz="4" w:space="1" w:color="000000"/>
        <w:left w:val="nil"/>
        <w:bottom w:val="nil"/>
        <w:right w:val="nil"/>
        <w:between w:val="nil"/>
      </w:pBdr>
      <w:rPr>
        <w:rFonts w:ascii="Libre Baskerville" w:eastAsia="Libre Baskerville" w:hAnsi="Libre Baskerville" w:cs="Libre Baskerville"/>
        <w:sz w:val="20"/>
        <w:szCs w:val="20"/>
        <w:lang w:val="id-ID"/>
      </w:rPr>
    </w:pPr>
    <w:r w:rsidRPr="00A3113B">
      <w:rPr>
        <w:rFonts w:ascii="Libre Baskerville" w:eastAsia="Libre Baskerville" w:hAnsi="Libre Baskerville" w:cs="Libre Baskerville"/>
        <w:i/>
        <w:sz w:val="20"/>
        <w:szCs w:val="20"/>
      </w:rPr>
      <w:t>*</w:t>
    </w:r>
    <w:r w:rsidRPr="00DA39EC">
      <w:rPr>
        <w:rFonts w:ascii="Libre Baskerville" w:eastAsia="Libre Baskerville" w:hAnsi="Libre Baskerville" w:cs="Libre Baskerville"/>
        <w:sz w:val="20"/>
        <w:szCs w:val="20"/>
        <w:lang w:val="id-ID"/>
      </w:rPr>
      <w:t>Sr. Sipayung R</w:t>
    </w:r>
    <w:r w:rsidRPr="00A3113B">
      <w:rPr>
        <w:rFonts w:ascii="Libre Baskerville" w:eastAsia="Libre Baskerville" w:hAnsi="Libre Baskerville" w:cs="Libre Baskerville"/>
        <w:sz w:val="20"/>
        <w:szCs w:val="20"/>
      </w:rPr>
      <w:t xml:space="preserve">, </w:t>
    </w:r>
    <w:hyperlink r:id="rId1" w:history="1">
      <w:r w:rsidRPr="00DA39EC">
        <w:rPr>
          <w:rStyle w:val="Hyperlink"/>
          <w:rFonts w:ascii="Baskerville Old Face" w:hAnsi="Baskerville Old Face"/>
          <w:sz w:val="20"/>
        </w:rPr>
        <w:t>sipayungregina1@gmail.com</w:t>
      </w:r>
    </w:hyperlink>
    <w:r w:rsidRPr="00DA39EC">
      <w:rPr>
        <w:sz w:val="20"/>
        <w:lang w:val="id-ID"/>
      </w:rPr>
      <w:t xml:space="preserve"> </w:t>
    </w:r>
    <w:r w:rsidRPr="00DA39EC">
      <w:rPr>
        <w:sz w:val="16"/>
        <w:lang w:val="id-ID"/>
      </w:rPr>
      <w:t xml:space="preserve"> </w:t>
    </w:r>
    <w:r w:rsidRPr="00DA39EC">
      <w:rPr>
        <w:sz w:val="12"/>
        <w:lang w:val="id-ID"/>
      </w:rPr>
      <w:t xml:space="preserve"> </w:t>
    </w:r>
    <w:r w:rsidRPr="00DA39EC">
      <w:rPr>
        <w:sz w:val="8"/>
        <w:lang w:val="id-ID"/>
      </w:rPr>
      <w:t xml:space="preserve"> </w:t>
    </w:r>
  </w:p>
  <w:p w:rsidR="00DA39EC" w:rsidRDefault="00DA39EC" w:rsidP="00DA39EC">
    <w:pPr>
      <w:pBdr>
        <w:top w:val="single" w:sz="4" w:space="1" w:color="000000"/>
        <w:left w:val="nil"/>
        <w:bottom w:val="nil"/>
        <w:right w:val="nil"/>
        <w:between w:val="nil"/>
      </w:pBdr>
      <w:rPr>
        <w:rFonts w:ascii="Libre Baskerville" w:eastAsia="Libre Baskerville" w:hAnsi="Libre Baskerville" w:cs="Libre Baskerville"/>
        <w:sz w:val="20"/>
        <w:szCs w:val="20"/>
        <w:lang w:val="id-ID"/>
      </w:rPr>
    </w:pPr>
  </w:p>
  <w:p w:rsidR="00DA39EC" w:rsidRPr="00A3113B" w:rsidRDefault="00DA39EC" w:rsidP="00DA39EC">
    <w:pPr>
      <w:pBdr>
        <w:top w:val="single" w:sz="4" w:space="1" w:color="000000"/>
        <w:left w:val="nil"/>
        <w:bottom w:val="nil"/>
        <w:right w:val="nil"/>
        <w:between w:val="nil"/>
      </w:pBdr>
      <w:rPr>
        <w:rFonts w:ascii="Libre Baskerville" w:eastAsia="Libre Baskerville" w:hAnsi="Libre Baskerville" w:cs="Libre Baskerville"/>
        <w:sz w:val="20"/>
        <w:szCs w:val="20"/>
      </w:rPr>
    </w:pPr>
    <w:r w:rsidRPr="00A3113B">
      <w:rPr>
        <w:noProof/>
        <w:lang w:val="id-ID"/>
      </w:rPr>
      <mc:AlternateContent>
        <mc:Choice Requires="wps">
          <w:drawing>
            <wp:anchor distT="0" distB="0" distL="114300" distR="114300" simplePos="0" relativeHeight="251654656" behindDoc="0" locked="0" layoutInCell="1" hidden="0" allowOverlap="1" wp14:anchorId="0097E3E0" wp14:editId="5E0DC417">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rsidR="00DA39EC" w:rsidRDefault="00DA39EC" w:rsidP="00DA39EC">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097E3E0" id="Rectangle 658" o:spid="_x0000_s1026" style="position:absolute;margin-left:-5.45pt;margin-top:.55pt;width:45.75pt;height:15.85pt;rotation:180;flip:x;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rsidR="00DA39EC" w:rsidRDefault="00DA39EC" w:rsidP="00DA39EC">
                    <w:pPr>
                      <w:spacing w:line="275" w:lineRule="auto"/>
                      <w:jc w:val="center"/>
                      <w:textDirection w:val="btLr"/>
                    </w:pPr>
                  </w:p>
                </w:txbxContent>
              </v:textbox>
              <w10:wrap anchorx="margin"/>
            </v:rect>
          </w:pict>
        </mc:Fallback>
      </mc:AlternateContent>
    </w:r>
  </w:p>
  <w:p w:rsidR="00DA39EC" w:rsidRDefault="00DA39EC" w:rsidP="00DA39EC">
    <w:pPr>
      <w:pBdr>
        <w:top w:val="nil"/>
        <w:left w:val="nil"/>
        <w:bottom w:val="nil"/>
        <w:right w:val="nil"/>
        <w:between w:val="nil"/>
      </w:pBdr>
      <w:tabs>
        <w:tab w:val="center" w:pos="4680"/>
        <w:tab w:val="right" w:pos="9360"/>
      </w:tabs>
      <w:jc w:val="right"/>
      <w:rPr>
        <w:rFonts w:ascii="Quintessential" w:eastAsia="Quintessential" w:hAnsi="Quintessential" w:cs="Quintessential"/>
        <w:b/>
      </w:rPr>
    </w:pPr>
    <w:r w:rsidRPr="00A3113B">
      <w:rPr>
        <w:rFonts w:ascii="Quintessential" w:eastAsia="Quintessential" w:hAnsi="Quintessential" w:cs="Quintessential"/>
        <w:b/>
      </w:rPr>
      <w:fldChar w:fldCharType="begin"/>
    </w:r>
    <w:r w:rsidRPr="00A3113B">
      <w:rPr>
        <w:rFonts w:ascii="Quintessential" w:eastAsia="Quintessential" w:hAnsi="Quintessential" w:cs="Quintessential"/>
        <w:b/>
      </w:rPr>
      <w:instrText>PAGE</w:instrText>
    </w:r>
    <w:r w:rsidRPr="00A3113B">
      <w:rPr>
        <w:rFonts w:ascii="Quintessential" w:eastAsia="Quintessential" w:hAnsi="Quintessential" w:cs="Quintessential"/>
        <w:b/>
      </w:rPr>
      <w:fldChar w:fldCharType="separate"/>
    </w:r>
    <w:r w:rsidR="00054075">
      <w:rPr>
        <w:rFonts w:ascii="Quintessential" w:eastAsia="Quintessential" w:hAnsi="Quintessential" w:cs="Quintessential"/>
        <w:b/>
        <w:noProof/>
      </w:rPr>
      <w:t>149</w:t>
    </w:r>
    <w:r w:rsidRPr="00A3113B">
      <w:rPr>
        <w:rFonts w:ascii="Quintessential" w:eastAsia="Quintessential" w:hAnsi="Quintessential" w:cs="Quintessential"/>
        <w:b/>
      </w:rPr>
      <w:fldChar w:fldCharType="end"/>
    </w:r>
  </w:p>
  <w:p w:rsidR="00DA39EC" w:rsidRPr="00DA39EC" w:rsidRDefault="00DA39EC" w:rsidP="00DA39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020" w:rsidRDefault="00E41020">
      <w:r>
        <w:separator/>
      </w:r>
    </w:p>
  </w:footnote>
  <w:footnote w:type="continuationSeparator" w:id="0">
    <w:p w:rsidR="00E41020" w:rsidRDefault="00E41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EC" w:rsidRPr="001C6F3B" w:rsidRDefault="00DA39EC" w:rsidP="00DA39EC">
    <w:pPr>
      <w:pBdr>
        <w:top w:val="nil"/>
        <w:left w:val="nil"/>
        <w:bottom w:val="nil"/>
        <w:right w:val="nil"/>
        <w:between w:val="nil"/>
      </w:pBdr>
      <w:tabs>
        <w:tab w:val="center" w:pos="4513"/>
        <w:tab w:val="right" w:pos="9026"/>
        <w:tab w:val="right" w:pos="8789"/>
      </w:tabs>
      <w:jc w:val="right"/>
      <w:rPr>
        <w:rFonts w:ascii="Arial" w:eastAsia="Arial" w:hAnsi="Arial" w:cs="Arial"/>
        <w:i/>
        <w:sz w:val="18"/>
        <w:szCs w:val="18"/>
      </w:rPr>
    </w:pPr>
  </w:p>
  <w:p w:rsidR="00DA39EC" w:rsidRPr="001C6F3B" w:rsidRDefault="00DA39EC" w:rsidP="00DA39EC">
    <w:pPr>
      <w:pBdr>
        <w:top w:val="nil"/>
        <w:left w:val="nil"/>
        <w:bottom w:val="nil"/>
        <w:right w:val="nil"/>
        <w:between w:val="nil"/>
      </w:pBdr>
      <w:tabs>
        <w:tab w:val="center" w:pos="4513"/>
        <w:tab w:val="right" w:pos="9026"/>
        <w:tab w:val="left" w:pos="396"/>
        <w:tab w:val="right" w:pos="8789"/>
      </w:tabs>
      <w:rPr>
        <w:rFonts w:ascii="Arial" w:eastAsia="Arial" w:hAnsi="Arial" w:cs="Arial"/>
        <w:i/>
        <w:sz w:val="18"/>
        <w:szCs w:val="18"/>
      </w:rPr>
    </w:pPr>
    <w:r w:rsidRPr="001C6F3B">
      <w:rPr>
        <w:rFonts w:ascii="Arial" w:eastAsia="Arial" w:hAnsi="Arial" w:cs="Arial"/>
        <w:i/>
        <w:sz w:val="18"/>
        <w:szCs w:val="18"/>
      </w:rPr>
      <w:tab/>
    </w:r>
  </w:p>
  <w:p w:rsidR="00DA39EC" w:rsidRPr="001C06A3" w:rsidRDefault="00DA39EC" w:rsidP="00DA39EC">
    <w:pPr>
      <w:jc w:val="right"/>
      <w:rPr>
        <w:rFonts w:ascii="Arial" w:eastAsia="Arial" w:hAnsi="Arial" w:cs="Arial"/>
        <w:i/>
        <w:sz w:val="18"/>
        <w:szCs w:val="18"/>
      </w:rPr>
    </w:pPr>
    <w:r w:rsidRPr="00DA39EC">
      <w:rPr>
        <w:rFonts w:ascii="Arial" w:eastAsia="Arial" w:hAnsi="Arial" w:cs="Arial"/>
        <w:i/>
        <w:sz w:val="18"/>
        <w:szCs w:val="18"/>
      </w:rPr>
      <w:t>Sosialisasi tentang Pentingnya Pencegahan Kenakalan Remaja Kelas VI di SD Dharma Wanita 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EC" w:rsidRPr="00A3113B" w:rsidRDefault="00DA39EC" w:rsidP="00DA39EC">
    <w:pPr>
      <w:widowControl/>
      <w:tabs>
        <w:tab w:val="center" w:pos="4680"/>
        <w:tab w:val="right" w:pos="9360"/>
      </w:tabs>
      <w:contextualSpacing/>
      <w:jc w:val="right"/>
      <w:rPr>
        <w:rFonts w:ascii="Cambria" w:eastAsia="Cambria" w:hAnsi="Cambria" w:cs="Cambria"/>
        <w:lang w:val="id-ID"/>
      </w:rPr>
    </w:pPr>
  </w:p>
  <w:p w:rsidR="00DA39EC" w:rsidRDefault="00DA39EC" w:rsidP="00DA39EC">
    <w:pPr>
      <w:widowControl/>
      <w:tabs>
        <w:tab w:val="center" w:pos="4680"/>
        <w:tab w:val="right" w:pos="9360"/>
      </w:tabs>
      <w:contextualSpacing/>
      <w:jc w:val="right"/>
      <w:rPr>
        <w:rFonts w:ascii="Cambria" w:eastAsia="Cambria" w:hAnsi="Cambria" w:cs="Cambria"/>
        <w:sz w:val="22"/>
        <w:lang w:val="id-ID"/>
      </w:rPr>
    </w:pPr>
  </w:p>
  <w:p w:rsidR="00DA39EC" w:rsidRDefault="00DA39EC" w:rsidP="00DA39EC">
    <w:pPr>
      <w:widowControl/>
      <w:tabs>
        <w:tab w:val="center" w:pos="4680"/>
        <w:tab w:val="right" w:pos="9360"/>
      </w:tabs>
      <w:contextualSpacing/>
      <w:jc w:val="right"/>
      <w:rPr>
        <w:rFonts w:ascii="Cambria" w:eastAsia="Cambria" w:hAnsi="Cambria" w:cs="Cambria"/>
        <w:sz w:val="22"/>
        <w:lang w:val="id-ID"/>
      </w:rPr>
    </w:pPr>
  </w:p>
  <w:p w:rsidR="00DA39EC" w:rsidRPr="00A3113B" w:rsidRDefault="00DA39EC" w:rsidP="00DA39EC">
    <w:pPr>
      <w:widowControl/>
      <w:tabs>
        <w:tab w:val="center" w:pos="4680"/>
        <w:tab w:val="right" w:pos="9360"/>
      </w:tabs>
      <w:contextualSpacing/>
      <w:jc w:val="right"/>
      <w:rPr>
        <w:rFonts w:ascii="Cambria" w:eastAsia="Cambria" w:hAnsi="Cambria" w:cs="Cambria"/>
        <w:sz w:val="22"/>
        <w:lang w:val="id-ID"/>
      </w:rPr>
    </w:pPr>
  </w:p>
  <w:p w:rsidR="00DA39EC" w:rsidRPr="001C06A3" w:rsidRDefault="00DA39EC" w:rsidP="00DA39EC">
    <w:pPr>
      <w:widowControl/>
      <w:tabs>
        <w:tab w:val="center" w:pos="4680"/>
        <w:tab w:val="right" w:pos="9360"/>
      </w:tabs>
      <w:contextualSpacing/>
      <w:jc w:val="right"/>
    </w:pPr>
    <w:r w:rsidRPr="00A3113B">
      <w:rPr>
        <w:rFonts w:ascii="Arial" w:eastAsia="Arial" w:hAnsi="Arial" w:cs="Arial"/>
        <w:noProof/>
        <w:color w:val="auto"/>
        <w:kern w:val="2"/>
        <w:sz w:val="22"/>
        <w:szCs w:val="22"/>
        <w:lang w:val="id-ID"/>
        <w14:ligatures w14:val="standardContextual"/>
      </w:rPr>
      <mc:AlternateContent>
        <mc:Choice Requires="wps">
          <w:drawing>
            <wp:anchor distT="4294967295" distB="4294967295" distL="114300" distR="114300" simplePos="0" relativeHeight="251676160" behindDoc="0" locked="0" layoutInCell="1" allowOverlap="1" wp14:anchorId="77E505A8" wp14:editId="2817019B">
              <wp:simplePos x="0" y="0"/>
              <wp:positionH relativeFrom="margin">
                <wp:align>left</wp:align>
              </wp:positionH>
              <wp:positionV relativeFrom="paragraph">
                <wp:posOffset>178435</wp:posOffset>
              </wp:positionV>
              <wp:extent cx="6026150" cy="0"/>
              <wp:effectExtent l="0" t="0" r="31750"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4956F2" id="Straight Connector 1" o:spid="_x0000_s1026" style="position:absolute;z-index:2516761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4.05pt" to="47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Zx2QEAAKYDAAAOAAAAZHJzL2Uyb0RvYy54bWysU02P2yAQvVfqf0DcGzuRGm2tOHtItL2s&#10;2kjZ/oBZjG1UYBBD4+TfdyAfzW5vVX1AwMy8mfd4Xj0enRUHHcmgb+V8VkuhvcLO+KGVP16ePj1I&#10;QQl8Bxa9buVJk3xcf/ywmkKjFzii7XQUDOKpmUIrx5RCU1WkRu2AZhi052CP0UHiYxyqLsLE6M5W&#10;i7peVhPGLkRUmohvt+egXBf8vtcqfe970knYVvJsqayxrK95rdYraIYIYTTqMgb8wxQOjOemN6gt&#10;JBC/ovkLyhkVkbBPM4Wuwr43ShcOzGZev2OzHyHowoXFoXCTif4frPp22EVhulYuWB4Pjt9onyKY&#10;YUxig96zghjFPAs1BWo4f+N3MVNVR78Pz6h+EseqN8F8oHBOO/bR5XTmKo5F+NNNeH1MQvHlsl4s&#10;5595AHWNVdBcC0Ok9FWjE3nTSmt81gQaODxTyq2huabka49PxtryrtaLiU35pS7QwPbqLSTu4gIT&#10;Jj9IAXZg36oUCyShNV0uz0B0oo2N4gBsHXZch9MLzyuFBUocYBLly8rwCG9K8zxboPFcXEJnpzmT&#10;2O7WuFY+3FdbnzvqYtgLqz8a5t0rdqddvArNZihNL8bNbrs/8/7+91r/BgAA//8DAFBLAwQUAAYA&#10;CAAAACEABygW79wAAAAGAQAADwAAAGRycy9kb3ducmV2LnhtbEyPQUvDQBCF70L/wzIFb3bTEkqT&#10;ZlNaoQgeBFsFj5vsNIlmZ0N2k0Z/vSMe9DjvvXnzTbabbCtG7H3jSMFyEYFAKp1pqFLwcj7ebUD4&#10;oMno1hEq+EQPu3x2k+nUuCs943gKleAS8qlWUIfQpVL6skar/cJ1SOxdXG914LGvpOn1lcttK1dR&#10;tJZWN8QXat3hfY3lx2mwjGG/jg/NIZme5Ds+rsfX+G0oYqVu59N+CyLgFP7C8IPPO5AzU+EGMl60&#10;CviRoGC1WYJgN4kTFopfQeaZ/I+ffwMAAP//AwBQSwECLQAUAAYACAAAACEAtoM4kv4AAADhAQAA&#10;EwAAAAAAAAAAAAAAAAAAAAAAW0NvbnRlbnRfVHlwZXNdLnhtbFBLAQItABQABgAIAAAAIQA4/SH/&#10;1gAAAJQBAAALAAAAAAAAAAAAAAAAAC8BAABfcmVscy8ucmVsc1BLAQItABQABgAIAAAAIQBC8+Zx&#10;2QEAAKYDAAAOAAAAAAAAAAAAAAAAAC4CAABkcnMvZTJvRG9jLnhtbFBLAQItABQABgAIAAAAIQAH&#10;KBbv3AAAAAYBAAAPAAAAAAAAAAAAAAAAADMEAABkcnMvZG93bnJldi54bWxQSwUGAAAAAAQABADz&#10;AAAAPAUAAAAA&#10;" strokecolor="windowText" strokeweight="1.5pt">
              <v:stroke joinstyle="miter"/>
              <o:lock v:ext="edit" shapetype="f"/>
              <w10:wrap anchorx="margin"/>
            </v:line>
          </w:pict>
        </mc:Fallback>
      </mc:AlternateContent>
    </w:r>
    <w:r w:rsidRPr="00A3113B">
      <w:rPr>
        <w:rFonts w:ascii="Cambria" w:eastAsia="Cambria" w:hAnsi="Cambria" w:cs="Cambria"/>
        <w:sz w:val="22"/>
        <w:lang w:val="id-ID"/>
      </w:rPr>
      <w:t xml:space="preserve">e-ISSN: 2962-0848; p-ISSN: 2964-5271, Hal </w:t>
    </w:r>
    <w:r w:rsidR="00481D63">
      <w:rPr>
        <w:rFonts w:ascii="Cambria" w:eastAsia="Cambria" w:hAnsi="Cambria" w:cs="Cambria"/>
        <w:sz w:val="22"/>
        <w:lang w:val="id-ID"/>
      </w:rPr>
      <w:t>149-153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EC" w:rsidRPr="00992B64" w:rsidRDefault="00DA39EC" w:rsidP="00DA39EC">
    <w:pPr>
      <w:pBdr>
        <w:top w:val="nil"/>
        <w:left w:val="nil"/>
        <w:bottom w:val="nil"/>
        <w:right w:val="nil"/>
        <w:between w:val="nil"/>
      </w:pBdr>
      <w:tabs>
        <w:tab w:val="center" w:pos="4680"/>
        <w:tab w:val="right" w:pos="9360"/>
      </w:tabs>
      <w:rPr>
        <w:rFonts w:ascii="Quintessential" w:eastAsia="Quintessential" w:hAnsi="Quintessential" w:cs="Quintessential"/>
        <w:b/>
        <w:sz w:val="22"/>
      </w:rPr>
    </w:pPr>
    <w:r w:rsidRPr="00992B64">
      <w:rPr>
        <w:rFonts w:ascii="Quintessential" w:eastAsia="Quintessential" w:hAnsi="Quintessential" w:cs="Quintessential"/>
        <w:b/>
        <w:sz w:val="22"/>
      </w:rPr>
      <w:tab/>
    </w:r>
  </w:p>
  <w:p w:rsidR="00DA39EC" w:rsidRPr="00992B64" w:rsidRDefault="00DA39EC" w:rsidP="00DA39EC">
    <w:pPr>
      <w:pBdr>
        <w:top w:val="nil"/>
        <w:left w:val="nil"/>
        <w:bottom w:val="nil"/>
        <w:right w:val="nil"/>
        <w:between w:val="nil"/>
      </w:pBdr>
      <w:tabs>
        <w:tab w:val="center" w:pos="4680"/>
        <w:tab w:val="right" w:pos="9360"/>
      </w:tabs>
      <w:jc w:val="right"/>
      <w:rPr>
        <w:rFonts w:ascii="Cambria" w:eastAsia="Cambria" w:hAnsi="Cambria" w:cs="Cambria"/>
        <w:b/>
        <w:sz w:val="22"/>
      </w:rPr>
    </w:pPr>
    <w:r w:rsidRPr="00992B64">
      <w:rPr>
        <w:rFonts w:ascii="Cambria" w:eastAsia="Cambria" w:hAnsi="Cambria" w:cs="Cambria"/>
        <w:b/>
        <w:sz w:val="22"/>
      </w:rPr>
      <w:t>Cakrawala: Jurnal Pengabdian Masyarakat Global</w:t>
    </w:r>
  </w:p>
  <w:p w:rsidR="00DA39EC" w:rsidRPr="00992B64" w:rsidRDefault="00DA39EC" w:rsidP="00DA39EC">
    <w:pPr>
      <w:pBdr>
        <w:top w:val="nil"/>
        <w:left w:val="nil"/>
        <w:bottom w:val="nil"/>
        <w:right w:val="nil"/>
        <w:between w:val="nil"/>
      </w:pBdr>
      <w:tabs>
        <w:tab w:val="center" w:pos="4680"/>
        <w:tab w:val="right" w:pos="9360"/>
      </w:tabs>
      <w:jc w:val="right"/>
      <w:rPr>
        <w:rFonts w:ascii="Cambria" w:eastAsia="Cambria" w:hAnsi="Cambria" w:cs="Cambria"/>
        <w:b/>
        <w:sz w:val="22"/>
      </w:rPr>
    </w:pPr>
    <w:r w:rsidRPr="00992B64">
      <w:rPr>
        <w:rFonts w:cs="Times New Roman"/>
        <w:noProof/>
        <w:kern w:val="2"/>
        <w:sz w:val="22"/>
        <w:lang w:val="id-ID"/>
        <w14:ligatures w14:val="standardContextual"/>
      </w:rPr>
      <w:drawing>
        <wp:anchor distT="0" distB="0" distL="114300" distR="114300" simplePos="0" relativeHeight="251654656" behindDoc="0" locked="0" layoutInCell="1" hidden="0" allowOverlap="1" wp14:anchorId="06F6AE72" wp14:editId="408EF034">
          <wp:simplePos x="0" y="0"/>
          <wp:positionH relativeFrom="margin">
            <wp:align>left</wp:align>
          </wp:positionH>
          <wp:positionV relativeFrom="paragraph">
            <wp:posOffset>128270</wp:posOffset>
          </wp:positionV>
          <wp:extent cx="838200" cy="29527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8200" cy="295275"/>
                  </a:xfrm>
                  <a:prstGeom prst="rect">
                    <a:avLst/>
                  </a:prstGeom>
                  <a:ln/>
                </pic:spPr>
              </pic:pic>
            </a:graphicData>
          </a:graphic>
          <wp14:sizeRelH relativeFrom="margin">
            <wp14:pctWidth>0</wp14:pctWidth>
          </wp14:sizeRelH>
          <wp14:sizeRelV relativeFrom="margin">
            <wp14:pctHeight>0</wp14:pctHeight>
          </wp14:sizeRelV>
        </wp:anchor>
      </w:drawing>
    </w:r>
    <w:r w:rsidRPr="00992B64">
      <w:rPr>
        <w:rFonts w:cs="Times New Roman"/>
        <w:bCs/>
        <w:noProof/>
        <w:kern w:val="2"/>
        <w:sz w:val="22"/>
        <w:lang w:val="id-ID"/>
        <w14:ligatures w14:val="standardContextual"/>
      </w:rPr>
      <w:drawing>
        <wp:anchor distT="0" distB="0" distL="114300" distR="114300" simplePos="0" relativeHeight="251656704" behindDoc="0" locked="0" layoutInCell="1" hidden="0" allowOverlap="1" wp14:anchorId="46A1DBD9" wp14:editId="4A7BEF52">
          <wp:simplePos x="0" y="0"/>
          <wp:positionH relativeFrom="column">
            <wp:posOffset>914400</wp:posOffset>
          </wp:positionH>
          <wp:positionV relativeFrom="paragraph">
            <wp:posOffset>134620</wp:posOffset>
          </wp:positionV>
          <wp:extent cx="838200" cy="295275"/>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992B64">
      <w:rPr>
        <w:rFonts w:ascii="Cambria" w:eastAsia="Cambria" w:hAnsi="Cambria" w:cs="Cambria"/>
        <w:b/>
        <w:sz w:val="22"/>
      </w:rPr>
      <w:t>Vol.3, No.1 Februari 2024</w:t>
    </w:r>
  </w:p>
  <w:p w:rsidR="00DA39EC" w:rsidRPr="00992B64" w:rsidRDefault="00DA39EC" w:rsidP="00DA39EC">
    <w:pPr>
      <w:pBdr>
        <w:top w:val="nil"/>
        <w:left w:val="nil"/>
        <w:bottom w:val="nil"/>
        <w:right w:val="nil"/>
        <w:between w:val="nil"/>
      </w:pBdr>
      <w:tabs>
        <w:tab w:val="center" w:pos="4680"/>
        <w:tab w:val="right" w:pos="9360"/>
      </w:tabs>
      <w:jc w:val="right"/>
      <w:rPr>
        <w:rFonts w:ascii="Cambria" w:eastAsia="Cambria" w:hAnsi="Cambria" w:cs="Cambria"/>
        <w:sz w:val="22"/>
        <w:lang w:val="id-ID"/>
      </w:rPr>
    </w:pPr>
    <w:proofErr w:type="gramStart"/>
    <w:r w:rsidRPr="00992B64">
      <w:rPr>
        <w:rFonts w:ascii="Cambria" w:eastAsia="Cambria" w:hAnsi="Cambria" w:cs="Cambria"/>
        <w:sz w:val="22"/>
      </w:rPr>
      <w:t>e-ISSN</w:t>
    </w:r>
    <w:proofErr w:type="gramEnd"/>
    <w:r w:rsidRPr="00992B64">
      <w:rPr>
        <w:rFonts w:ascii="Cambria" w:eastAsia="Cambria" w:hAnsi="Cambria" w:cs="Cambria"/>
        <w:sz w:val="22"/>
      </w:rPr>
      <w:t xml:space="preserve">: 2962-0848; p-ISSN: 2964-5271, Hal </w:t>
    </w:r>
    <w:r w:rsidR="00481D63">
      <w:rPr>
        <w:rFonts w:ascii="Cambria" w:eastAsia="Cambria" w:hAnsi="Cambria" w:cs="Cambria"/>
        <w:sz w:val="22"/>
        <w:lang w:val="id-ID"/>
      </w:rPr>
      <w:t>149-153</w:t>
    </w:r>
  </w:p>
  <w:p w:rsidR="00DA39EC" w:rsidRPr="00992B64" w:rsidRDefault="00DA39EC" w:rsidP="00DA39EC">
    <w:pPr>
      <w:pBdr>
        <w:top w:val="nil"/>
        <w:left w:val="nil"/>
        <w:bottom w:val="nil"/>
        <w:right w:val="nil"/>
        <w:between w:val="nil"/>
      </w:pBdr>
      <w:tabs>
        <w:tab w:val="center" w:pos="4680"/>
        <w:tab w:val="right" w:pos="9360"/>
      </w:tabs>
      <w:jc w:val="right"/>
      <w:rPr>
        <w:rFonts w:ascii="Cambria" w:eastAsia="Cambria" w:hAnsi="Cambria" w:cs="Cambria"/>
        <w:sz w:val="22"/>
        <w:lang w:val="id-ID"/>
      </w:rPr>
    </w:pPr>
    <w:r w:rsidRPr="00992B64">
      <w:rPr>
        <w:rFonts w:ascii="Cambria" w:eastAsia="Cambria" w:hAnsi="Cambria" w:cs="Cambria"/>
        <w:sz w:val="22"/>
      </w:rPr>
      <w:t xml:space="preserve">DOI: </w:t>
    </w:r>
    <w:r w:rsidRPr="00992B64">
      <w:rPr>
        <w:rFonts w:ascii="Cambria" w:eastAsia="Cambria" w:hAnsi="Cambria" w:cs="Cambria"/>
        <w:color w:val="0000FF"/>
        <w:sz w:val="22"/>
        <w:u w:val="single"/>
      </w:rPr>
      <w:t>https://doi.org/10.30640/cakrawala.v3i1.2</w:t>
    </w:r>
    <w:r w:rsidR="00054075">
      <w:rPr>
        <w:rFonts w:ascii="Cambria" w:eastAsia="Cambria" w:hAnsi="Cambria" w:cs="Cambria"/>
        <w:color w:val="0000FF"/>
        <w:sz w:val="22"/>
        <w:u w:val="single"/>
        <w:lang w:val="id-ID"/>
      </w:rPr>
      <w:t>205</w:t>
    </w:r>
  </w:p>
  <w:p w:rsidR="00DA39EC" w:rsidRPr="00992B64" w:rsidRDefault="00DA39EC" w:rsidP="00DA39EC">
    <w:pPr>
      <w:pBdr>
        <w:top w:val="nil"/>
        <w:left w:val="nil"/>
        <w:bottom w:val="nil"/>
        <w:right w:val="nil"/>
        <w:between w:val="nil"/>
      </w:pBdr>
      <w:tabs>
        <w:tab w:val="center" w:pos="4680"/>
        <w:tab w:val="right" w:pos="9360"/>
      </w:tabs>
      <w:jc w:val="right"/>
      <w:rPr>
        <w:sz w:val="22"/>
      </w:rPr>
    </w:pPr>
    <w:r w:rsidRPr="00992B64">
      <w:rPr>
        <w:rFonts w:ascii="Arial" w:eastAsia="Arial" w:hAnsi="Arial" w:cs="Arial"/>
        <w:noProof/>
        <w:color w:val="auto"/>
        <w:kern w:val="2"/>
        <w:sz w:val="22"/>
        <w:szCs w:val="22"/>
        <w:lang w:val="id-ID"/>
        <w14:ligatures w14:val="standardContextual"/>
      </w:rPr>
      <mc:AlternateContent>
        <mc:Choice Requires="wps">
          <w:drawing>
            <wp:anchor distT="4294967295" distB="4294967295" distL="114300" distR="114300" simplePos="0" relativeHeight="251658752" behindDoc="0" locked="0" layoutInCell="1" allowOverlap="1" wp14:anchorId="0F98EE50" wp14:editId="78FB3E83">
              <wp:simplePos x="0" y="0"/>
              <wp:positionH relativeFrom="margin">
                <wp:align>left</wp:align>
              </wp:positionH>
              <wp:positionV relativeFrom="paragraph">
                <wp:posOffset>31115</wp:posOffset>
              </wp:positionV>
              <wp:extent cx="6019800" cy="0"/>
              <wp:effectExtent l="0" t="0" r="19050" b="19050"/>
              <wp:wrapNone/>
              <wp:docPr id="11201239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1980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467378" id="Straight Connector 1" o:spid="_x0000_s1026" style="position:absolute;flip:y;z-index:25165875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45pt" to="47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RU6QEAALgDAAAOAAAAZHJzL2Uyb0RvYy54bWysU01v2zAMvQ/YfxB0X2xnW9EYcXpI0F2K&#10;LUC63VlZsoXpC6IWO/9+lJKm7XYb5oMgieYj3+PT+m62hh1lRO1dx5tFzZl0wvfaDR3//nj/4ZYz&#10;TOB6MN7Jjp8k8rvN+3frKbRy6UdvehkZgThsp9DxMaXQVhWKUVrAhQ/SUVD5aCHRMQ5VH2EidGuq&#10;ZV3fVJOPfYheSES63Z2DfFPwlZIifVMKZWKm49RbKmss61Neq80a2iFCGLW4tAH/0IUF7ajoFWoH&#10;CdivqP+CslpEj16lhfC28kppIQsHYtPUf7A5jBBk4ULiYLjKhP8PVnw97iPTPc2uoQ6WH1eflpw5&#10;sDSrQ4qghzGxrXeOlPSRNVmwKWBLeVu3j5mymN0hPHjxEylWvQnmA4bzb7OKlimjww+qVbQi9mwu&#10;ozhdRyHnxARd3tTN6ramiYnnWAVthsgVQ8T0RXrL8qbjRrusErRwfMCUm3j5JV87f6+NKZM2jk1U&#10;flV/ztBAhlMGEm1tIAnQDZyBGcjJIsUCid7oPqdnIDzh1kR2BDITebD30yP1y5kBTBQgEuXLGlEL&#10;b1JzpzvA8ZxcQmfvWZ3oARhtO0586btkG5crymLhC6sXNfPuyfenfXyWnOxRil6snP33+kz71w9u&#10;8xsAAP//AwBQSwMEFAAGAAgAAAAhAKEZZX3YAAAABAEAAA8AAABkcnMvZG93bnJldi54bWxMj0FO&#10;wzAQRfdI3MEaJHbUAQo0IZMKUFmxqEg5gBtPk6jxOLLdNr09AxtYPv3R/2/K5eQGdaQQe88It7MM&#10;FHHjbc8twtfm/WYBKibD1gyeCeFMEZbV5UVpCutP/EnHOrVKSjgWBqFLaSy0jk1HzsSZH4kl2/ng&#10;TBIMrbbBnKTcDfouyx61Mz3LQmdGeuuo2dcHh7DZp1Wuz7t+/Zq5j/t6Cg929YR4fTW9PINKNKW/&#10;Y/jRF3WoxGnrD2yjGhDkkYQwz0FJmM8Xwttf1lWp/8tX3wAAAP//AwBQSwECLQAUAAYACAAAACEA&#10;toM4kv4AAADhAQAAEwAAAAAAAAAAAAAAAAAAAAAAW0NvbnRlbnRfVHlwZXNdLnhtbFBLAQItABQA&#10;BgAIAAAAIQA4/SH/1gAAAJQBAAALAAAAAAAAAAAAAAAAAC8BAABfcmVscy8ucmVsc1BLAQItABQA&#10;BgAIAAAAIQDKBgRU6QEAALgDAAAOAAAAAAAAAAAAAAAAAC4CAABkcnMvZTJvRG9jLnhtbFBLAQIt&#10;ABQABgAIAAAAIQChGWV92AAAAAQBAAAPAAAAAAAAAAAAAAAAAEMEAABkcnMvZG93bnJldi54bWxQ&#10;SwUGAAAAAAQABADzAAAASAUAAAAA&#10;" strokecolor="windowText" strokeweight="1.5pt">
              <v:stroke joinstyle="miter"/>
              <o:lock v:ext="edit" shapetype="f"/>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77FAE"/>
    <w:multiLevelType w:val="hybridMultilevel"/>
    <w:tmpl w:val="60340192"/>
    <w:lvl w:ilvl="0" w:tplc="20C6D3D0">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9503AC"/>
    <w:multiLevelType w:val="hybridMultilevel"/>
    <w:tmpl w:val="2D60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D7595"/>
    <w:multiLevelType w:val="multilevel"/>
    <w:tmpl w:val="345C29AA"/>
    <w:lvl w:ilvl="0">
      <w:start w:val="1"/>
      <w:numFmt w:val="decimal"/>
      <w:pStyle w:val="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D7B2993"/>
    <w:multiLevelType w:val="hybridMultilevel"/>
    <w:tmpl w:val="60A86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0F64F5"/>
    <w:multiLevelType w:val="hybridMultilevel"/>
    <w:tmpl w:val="F188730A"/>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99"/>
    <w:rsid w:val="00054075"/>
    <w:rsid w:val="00094914"/>
    <w:rsid w:val="00101ADB"/>
    <w:rsid w:val="001A10DE"/>
    <w:rsid w:val="001D256E"/>
    <w:rsid w:val="002C4003"/>
    <w:rsid w:val="002E2C3A"/>
    <w:rsid w:val="002E2D33"/>
    <w:rsid w:val="003F0408"/>
    <w:rsid w:val="003F6027"/>
    <w:rsid w:val="00444489"/>
    <w:rsid w:val="00481D63"/>
    <w:rsid w:val="0049578E"/>
    <w:rsid w:val="004D4CEA"/>
    <w:rsid w:val="004E0798"/>
    <w:rsid w:val="004E38F1"/>
    <w:rsid w:val="00510907"/>
    <w:rsid w:val="0052642E"/>
    <w:rsid w:val="005547BC"/>
    <w:rsid w:val="00614327"/>
    <w:rsid w:val="006E6B98"/>
    <w:rsid w:val="006F2FF4"/>
    <w:rsid w:val="00703D7F"/>
    <w:rsid w:val="007F6A1F"/>
    <w:rsid w:val="008255F0"/>
    <w:rsid w:val="0083444B"/>
    <w:rsid w:val="00841A7E"/>
    <w:rsid w:val="0086534E"/>
    <w:rsid w:val="008E38F7"/>
    <w:rsid w:val="0091608F"/>
    <w:rsid w:val="009802EE"/>
    <w:rsid w:val="00996FD2"/>
    <w:rsid w:val="009E7C8F"/>
    <w:rsid w:val="00AA18F1"/>
    <w:rsid w:val="00B20827"/>
    <w:rsid w:val="00B475FF"/>
    <w:rsid w:val="00B74A88"/>
    <w:rsid w:val="00B95888"/>
    <w:rsid w:val="00BD54E6"/>
    <w:rsid w:val="00CF6713"/>
    <w:rsid w:val="00D3665A"/>
    <w:rsid w:val="00D72809"/>
    <w:rsid w:val="00D8562A"/>
    <w:rsid w:val="00DA39EC"/>
    <w:rsid w:val="00DC79B7"/>
    <w:rsid w:val="00E003CF"/>
    <w:rsid w:val="00E2678F"/>
    <w:rsid w:val="00E41020"/>
    <w:rsid w:val="00E75CBD"/>
    <w:rsid w:val="00E93399"/>
    <w:rsid w:val="00ED44A7"/>
    <w:rsid w:val="00F125AD"/>
    <w:rsid w:val="00F42923"/>
    <w:rsid w:val="00F47FD7"/>
    <w:rsid w:val="00F66CA4"/>
    <w:rsid w:val="00FE77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E87D75-0726-4452-8169-48F3D39A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id-ID"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911"/>
    <w:rPr>
      <w:rFonts w:eastAsia="Times New Roman"/>
      <w:color w:val="000000"/>
    </w:rPr>
  </w:style>
  <w:style w:type="paragraph" w:styleId="Heading1">
    <w:name w:val="heading 1"/>
    <w:basedOn w:val="Normal"/>
    <w:next w:val="Normal"/>
    <w:link w:val="Heading1Char"/>
    <w:uiPriority w:val="9"/>
    <w:qFormat/>
    <w:rsid w:val="000E6A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0E6A3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6A3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9"/>
    <w:unhideWhenUsed/>
    <w:qFormat/>
    <w:rsid w:val="000E6A3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9"/>
    <w:unhideWhenUsed/>
    <w:qFormat/>
    <w:rsid w:val="000E6A3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9"/>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0E6A3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0E6A3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0E6A3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8635E"/>
    <w:pPr>
      <w:spacing w:before="240" w:after="60" w:line="360" w:lineRule="auto"/>
      <w:jc w:val="center"/>
      <w:outlineLvl w:val="0"/>
    </w:pPr>
    <w:rPr>
      <w:rFonts w:ascii="Cambria" w:hAnsi="Cambria" w:cs="Times New Roman"/>
      <w:b/>
      <w:bCs/>
      <w:kern w:val="28"/>
      <w:sz w:val="32"/>
      <w:szCs w:val="32"/>
    </w:rPr>
  </w:style>
  <w:style w:type="paragraph" w:styleId="Header">
    <w:name w:val="header"/>
    <w:basedOn w:val="Normal"/>
    <w:link w:val="HeaderChar"/>
    <w:uiPriority w:val="99"/>
    <w:unhideWhenUsed/>
    <w:rsid w:val="00E16112"/>
    <w:pPr>
      <w:tabs>
        <w:tab w:val="center" w:pos="4680"/>
        <w:tab w:val="right" w:pos="9360"/>
      </w:tabs>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rsid w:val="00E16112"/>
    <w:pPr>
      <w:tabs>
        <w:tab w:val="center" w:pos="4680"/>
        <w:tab w:val="right" w:pos="9360"/>
      </w:tabs>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jc w:val="center"/>
    </w:pPr>
    <w:rPr>
      <w:rFonts w:ascii="Times New Roman" w:hAnsi="Times New Roman" w:cs="Times New Roman"/>
      <w:b/>
    </w:rPr>
  </w:style>
  <w:style w:type="paragraph" w:customStyle="1" w:styleId="judul">
    <w:name w:val="judul"/>
    <w:basedOn w:val="Normal"/>
    <w:qFormat/>
    <w:rsid w:val="00CD2553"/>
    <w:pPr>
      <w:tabs>
        <w:tab w:val="left" w:pos="4140"/>
      </w:tabs>
      <w:jc w:val="center"/>
    </w:pPr>
    <w:rPr>
      <w:rFonts w:ascii="Times New Roman" w:hAnsi="Times New Roman" w:cs="Times New Roman"/>
      <w:b/>
    </w:rPr>
  </w:style>
  <w:style w:type="paragraph" w:customStyle="1" w:styleId="katakunci">
    <w:name w:val="kata kunci"/>
    <w:basedOn w:val="Normal"/>
    <w:qFormat/>
    <w:rsid w:val="00CD2553"/>
    <w:pPr>
      <w:tabs>
        <w:tab w:val="left" w:pos="4140"/>
      </w:tabs>
      <w:ind w:right="51"/>
      <w:jc w:val="both"/>
    </w:pPr>
    <w:rPr>
      <w:rFonts w:ascii="Times New Roman" w:hAnsi="Times New Roman" w:cs="Times New Roman"/>
      <w:b/>
      <w:bCs/>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uiPriority w:val="34"/>
    <w:qFormat/>
    <w:rsid w:val="00CD2553"/>
    <w:pPr>
      <w:ind w:left="720"/>
      <w:contextualSpacing/>
    </w:pPr>
  </w:style>
  <w:style w:type="table" w:styleId="TableGrid">
    <w:name w:val="Table Grid"/>
    <w:basedOn w:val="TableNormal"/>
    <w:uiPriority w:val="59"/>
    <w:rsid w:val="00CD2553"/>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i">
    <w:name w:val="Bodi"/>
    <w:basedOn w:val="Normal"/>
    <w:qFormat/>
    <w:rsid w:val="00CD2553"/>
    <w:pPr>
      <w:ind w:firstLine="567"/>
      <w:jc w:val="both"/>
    </w:pPr>
    <w:rPr>
      <w:rFonts w:ascii="Times New Roman" w:hAnsi="Times New Roman" w:cs="Times New Roman"/>
    </w:rPr>
  </w:style>
  <w:style w:type="paragraph" w:customStyle="1" w:styleId="Bab">
    <w:name w:val="Bab"/>
    <w:basedOn w:val="Normal"/>
    <w:qFormat/>
    <w:rsid w:val="00F5724A"/>
    <w:pPr>
      <w:tabs>
        <w:tab w:val="left" w:pos="4140"/>
      </w:tabs>
    </w:pPr>
    <w:rPr>
      <w:rFonts w:ascii="Times New Roman" w:hAnsi="Times New Roman" w:cs="Times New Roman"/>
      <w:b/>
    </w:rPr>
  </w:style>
  <w:style w:type="paragraph" w:customStyle="1" w:styleId="Subbab">
    <w:name w:val="Sub bab"/>
    <w:basedOn w:val="Normal"/>
    <w:qFormat/>
    <w:rsid w:val="00F5724A"/>
    <w:pPr>
      <w:tabs>
        <w:tab w:val="left" w:pos="2837"/>
      </w:tabs>
      <w:jc w:val="both"/>
    </w:pPr>
    <w:rPr>
      <w:rFonts w:ascii="Times New Roman" w:hAnsi="Times New Roman" w:cs="Times New Roman"/>
      <w:b/>
    </w:rPr>
  </w:style>
  <w:style w:type="paragraph" w:customStyle="1" w:styleId="123">
    <w:name w:val="123"/>
    <w:basedOn w:val="ListParagraph"/>
    <w:qFormat/>
    <w:rsid w:val="00F5724A"/>
    <w:pPr>
      <w:numPr>
        <w:numId w:val="1"/>
      </w:numPr>
      <w:tabs>
        <w:tab w:val="left" w:pos="426"/>
      </w:tabs>
      <w:jc w:val="both"/>
    </w:pPr>
    <w:rPr>
      <w:rFonts w:ascii="Times New Roman" w:hAnsi="Times New Roman" w:cs="Times New Roman"/>
    </w:rPr>
  </w:style>
  <w:style w:type="paragraph" w:customStyle="1" w:styleId="daftarpustaka">
    <w:name w:val="daftar pustaka"/>
    <w:basedOn w:val="ListParagraph"/>
    <w:qFormat/>
    <w:rsid w:val="00071A9A"/>
    <w:pPr>
      <w:tabs>
        <w:tab w:val="num" w:pos="720"/>
      </w:tabs>
      <w:ind w:left="426" w:hanging="426"/>
      <w:jc w:val="both"/>
    </w:pPr>
    <w:rPr>
      <w:rFonts w:ascii="Times New Roman" w:hAnsi="Times New Roman" w:cs="Times New Roman"/>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EA4145"/>
  </w:style>
  <w:style w:type="paragraph" w:customStyle="1" w:styleId="Daftarpustaka0">
    <w:name w:val="Daftar pustaka"/>
    <w:basedOn w:val="ListParagraph"/>
    <w:qFormat/>
    <w:rsid w:val="00EA4145"/>
    <w:pPr>
      <w:tabs>
        <w:tab w:val="num" w:pos="720"/>
      </w:tabs>
      <w:spacing w:after="200"/>
      <w:ind w:left="360" w:hanging="720"/>
      <w:jc w:val="both"/>
    </w:pPr>
    <w:rPr>
      <w:rFonts w:ascii="Times New Roman" w:eastAsia="MS Mincho" w:hAnsi="Times New Roman" w:cs="Times New Roman"/>
      <w:szCs w:val="20"/>
      <w:lang w:eastAsia="ja-JP"/>
    </w:r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rPr>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tabs>
        <w:tab w:val="num" w:pos="720"/>
      </w:tabs>
      <w:ind w:left="284" w:hanging="284"/>
      <w:jc w:val="both"/>
    </w:pPr>
    <w:rPr>
      <w:rFonts w:ascii="Times New Roman" w:eastAsia="MS Mincho" w:hAnsi="Times New Roman" w:cs="Times New Roman"/>
      <w:lang w:eastAsia="ja-JP"/>
    </w:rPr>
  </w:style>
  <w:style w:type="paragraph" w:styleId="NoSpacing">
    <w:name w:val="No Spacing"/>
    <w:link w:val="NoSpacingChar"/>
    <w:uiPriority w:val="1"/>
    <w:qFormat/>
    <w:rsid w:val="007B081C"/>
  </w:style>
  <w:style w:type="character" w:customStyle="1" w:styleId="Heading1Char">
    <w:name w:val="Heading 1 Char"/>
    <w:basedOn w:val="DefaultParagraphFont"/>
    <w:link w:val="Heading1"/>
    <w:uiPriority w:val="9"/>
    <w:rsid w:val="000E6A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0E6A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6A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0E6A3D"/>
    <w:rPr>
      <w:rFonts w:eastAsiaTheme="minorEastAsia"/>
      <w:b/>
      <w:bCs/>
      <w:sz w:val="28"/>
      <w:szCs w:val="28"/>
    </w:rPr>
  </w:style>
  <w:style w:type="character" w:customStyle="1" w:styleId="Heading5Char">
    <w:name w:val="Heading 5 Char"/>
    <w:basedOn w:val="DefaultParagraphFont"/>
    <w:link w:val="Heading5"/>
    <w:uiPriority w:val="99"/>
    <w:rsid w:val="000E6A3D"/>
    <w:rPr>
      <w:rFonts w:eastAsiaTheme="minorEastAsia"/>
      <w:b/>
      <w:bCs/>
      <w:i/>
      <w:iCs/>
      <w:sz w:val="26"/>
      <w:szCs w:val="26"/>
    </w:rPr>
  </w:style>
  <w:style w:type="character" w:customStyle="1" w:styleId="Heading6Char">
    <w:name w:val="Heading 6 Char"/>
    <w:basedOn w:val="DefaultParagraphFont"/>
    <w:link w:val="Heading6"/>
    <w:uiPriority w:val="99"/>
    <w:rsid w:val="000E6A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E6A3D"/>
    <w:rPr>
      <w:rFonts w:eastAsiaTheme="minorEastAsia"/>
      <w:sz w:val="24"/>
      <w:szCs w:val="24"/>
    </w:rPr>
  </w:style>
  <w:style w:type="character" w:customStyle="1" w:styleId="Heading8Char">
    <w:name w:val="Heading 8 Char"/>
    <w:basedOn w:val="DefaultParagraphFont"/>
    <w:link w:val="Heading8"/>
    <w:uiPriority w:val="9"/>
    <w:semiHidden/>
    <w:rsid w:val="000E6A3D"/>
    <w:rPr>
      <w:rFonts w:eastAsiaTheme="minorEastAsia"/>
      <w:i/>
      <w:iCs/>
      <w:sz w:val="24"/>
      <w:szCs w:val="24"/>
    </w:rPr>
  </w:style>
  <w:style w:type="character" w:customStyle="1" w:styleId="Heading9Char">
    <w:name w:val="Heading 9 Char"/>
    <w:basedOn w:val="DefaultParagraphFont"/>
    <w:link w:val="Heading9"/>
    <w:uiPriority w:val="9"/>
    <w:semiHidden/>
    <w:rsid w:val="000E6A3D"/>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E6A3D"/>
    <w:rPr>
      <w:rFonts w:ascii="Tahoma" w:hAnsi="Tahoma" w:cs="Tahoma"/>
      <w:sz w:val="16"/>
      <w:szCs w:val="16"/>
    </w:rPr>
  </w:style>
  <w:style w:type="character" w:customStyle="1" w:styleId="BalloonTextChar">
    <w:name w:val="Balloon Text Char"/>
    <w:basedOn w:val="DefaultParagraphFont"/>
    <w:link w:val="BalloonText"/>
    <w:uiPriority w:val="99"/>
    <w:semiHidden/>
    <w:rsid w:val="000E6A3D"/>
    <w:rPr>
      <w:rFonts w:ascii="Tahoma" w:eastAsia="Times New Roman" w:hAnsi="Tahoma" w:cs="Tahoma"/>
      <w:sz w:val="16"/>
      <w:szCs w:val="16"/>
    </w:rPr>
  </w:style>
  <w:style w:type="character" w:customStyle="1" w:styleId="tlid-translation">
    <w:name w:val="tlid-translation"/>
    <w:basedOn w:val="DefaultParagraphFont"/>
    <w:rsid w:val="00CD49B7"/>
  </w:style>
  <w:style w:type="table" w:styleId="LightShading">
    <w:name w:val="Light Shading"/>
    <w:basedOn w:val="TableNormal"/>
    <w:uiPriority w:val="60"/>
    <w:rsid w:val="00CD49B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334134"/>
    <w:pPr>
      <w:jc w:val="center"/>
    </w:pPr>
    <w:rPr>
      <w:rFonts w:ascii="Times New Roman" w:eastAsia="Calibri" w:hAnsi="Times New Roman" w:cs="Times New Roman"/>
      <w:b/>
    </w:rPr>
  </w:style>
  <w:style w:type="paragraph" w:customStyle="1" w:styleId="abstrak">
    <w:name w:val="abstrak"/>
    <w:basedOn w:val="Normal"/>
    <w:qFormat/>
    <w:rsid w:val="00334134"/>
    <w:pPr>
      <w:jc w:val="both"/>
    </w:pPr>
    <w:rPr>
      <w:rFonts w:ascii="Times New Roman" w:eastAsia="Calibri" w:hAnsi="Times New Roman" w:cs="Times New Roman"/>
    </w:rPr>
  </w:style>
  <w:style w:type="paragraph" w:customStyle="1" w:styleId="Babsub">
    <w:name w:val="Bab sub"/>
    <w:basedOn w:val="Normal"/>
    <w:qFormat/>
    <w:rsid w:val="00334134"/>
    <w:pPr>
      <w:autoSpaceDE w:val="0"/>
      <w:autoSpaceDN w:val="0"/>
      <w:adjustRightInd w:val="0"/>
      <w:jc w:val="both"/>
    </w:pPr>
    <w:rPr>
      <w:rFonts w:ascii="Times New Roman" w:eastAsia="Calibri" w:hAnsi="Times New Roman" w:cs="Times New Roman"/>
      <w:b/>
      <w:bCs/>
      <w:szCs w:val="20"/>
    </w:rPr>
  </w:style>
  <w:style w:type="paragraph" w:styleId="BodyText">
    <w:name w:val="Body Text"/>
    <w:basedOn w:val="Normal"/>
    <w:link w:val="BodyTextChar"/>
    <w:rsid w:val="00A73A7A"/>
    <w:pPr>
      <w:spacing w:line="480" w:lineRule="auto"/>
      <w:jc w:val="both"/>
    </w:pPr>
    <w:rPr>
      <w:rFonts w:ascii="Times New Roman" w:hAnsi="Times New Roman" w:cs="Times New Roman"/>
    </w:rPr>
  </w:style>
  <w:style w:type="character" w:customStyle="1" w:styleId="BodyTextChar">
    <w:name w:val="Body Text Char"/>
    <w:basedOn w:val="DefaultParagraphFont"/>
    <w:link w:val="BodyText"/>
    <w:rsid w:val="00A73A7A"/>
    <w:rPr>
      <w:rFonts w:ascii="Times New Roman" w:eastAsia="Times New Roman" w:hAnsi="Times New Roman" w:cs="Times New Roman"/>
      <w:sz w:val="24"/>
      <w:szCs w:val="24"/>
    </w:rPr>
  </w:style>
  <w:style w:type="paragraph" w:customStyle="1" w:styleId="Default">
    <w:name w:val="Default"/>
    <w:rsid w:val="00A73A7A"/>
    <w:pPr>
      <w:autoSpaceDE w:val="0"/>
      <w:autoSpaceDN w:val="0"/>
      <w:adjustRightInd w:val="0"/>
    </w:pPr>
    <w:rPr>
      <w:rFonts w:ascii="Times New Roman" w:hAnsi="Times New Roman" w:cs="Times New Roman"/>
      <w:color w:val="000000"/>
      <w:lang w:val="id-ID"/>
    </w:rPr>
  </w:style>
  <w:style w:type="paragraph" w:styleId="BodyTextIndent2">
    <w:name w:val="Body Text Indent 2"/>
    <w:basedOn w:val="Normal"/>
    <w:link w:val="BodyTextIndent2Char"/>
    <w:uiPriority w:val="99"/>
    <w:semiHidden/>
    <w:unhideWhenUsed/>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rsid w:val="00BB1225"/>
  </w:style>
  <w:style w:type="character" w:styleId="Emphasis">
    <w:name w:val="Emphasis"/>
    <w:basedOn w:val="DefaultParagraphFont"/>
    <w:uiPriority w:val="20"/>
    <w:qFormat/>
    <w:rsid w:val="00BB1225"/>
    <w:rPr>
      <w:rFonts w:cs="Times New Roman"/>
      <w:i/>
      <w:iCs/>
    </w:rPr>
  </w:style>
  <w:style w:type="character" w:customStyle="1" w:styleId="NoSpacingChar">
    <w:name w:val="No Spacing Char"/>
    <w:link w:val="NoSpacing"/>
    <w:uiPriority w:val="1"/>
    <w:locked/>
    <w:rsid w:val="00FD026C"/>
  </w:style>
  <w:style w:type="character" w:customStyle="1" w:styleId="fontstyle01">
    <w:name w:val="fontstyle01"/>
    <w:basedOn w:val="DefaultParagraphFont"/>
    <w:rsid w:val="00066F54"/>
    <w:rPr>
      <w:rFonts w:ascii="Times New Roman" w:hAnsi="Times New Roman" w:cs="Times New Roman" w:hint="default"/>
      <w:b w:val="0"/>
      <w:bCs w:val="0"/>
      <w:i w:val="0"/>
      <w:iCs w:val="0"/>
      <w:color w:val="000000"/>
      <w:sz w:val="14"/>
      <w:szCs w:val="14"/>
    </w:rPr>
  </w:style>
  <w:style w:type="paragraph" w:styleId="NormalWeb">
    <w:name w:val="Normal (Web)"/>
    <w:basedOn w:val="Normal"/>
    <w:uiPriority w:val="99"/>
    <w:unhideWhenUsed/>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qFormat/>
    <w:rsid w:val="00421012"/>
    <w:pPr>
      <w:spacing w:line="480" w:lineRule="auto"/>
      <w:jc w:val="center"/>
    </w:pPr>
    <w:rPr>
      <w:rFonts w:ascii="Arial" w:hAnsi="Arial" w:cs="Arial"/>
      <w:b/>
      <w:szCs w:val="26"/>
    </w:rPr>
  </w:style>
  <w:style w:type="character" w:customStyle="1" w:styleId="Style2Char">
    <w:name w:val="Style2 Char"/>
    <w:link w:val="Style2"/>
    <w:locked/>
    <w:rsid w:val="00421012"/>
    <w:rPr>
      <w:rFonts w:ascii="Arial" w:eastAsia="Times New Roman" w:hAnsi="Arial" w:cs="Arial"/>
      <w:b/>
      <w:szCs w:val="26"/>
    </w:rPr>
  </w:style>
  <w:style w:type="character" w:customStyle="1" w:styleId="A1">
    <w:name w:val="A1"/>
    <w:rsid w:val="009635CE"/>
    <w:rPr>
      <w:rFonts w:ascii="Arial" w:eastAsia="Calibri" w:hAnsi="Arial" w:cs="Times New Roman"/>
      <w:color w:val="000000"/>
      <w:sz w:val="20"/>
      <w:szCs w:val="20"/>
    </w:rPr>
  </w:style>
  <w:style w:type="paragraph" w:styleId="Caption">
    <w:name w:val="caption"/>
    <w:basedOn w:val="Normal"/>
    <w:next w:val="Normal"/>
    <w:uiPriority w:val="35"/>
    <w:unhideWhenUsed/>
    <w:qFormat/>
    <w:rsid w:val="00BB3C1E"/>
    <w:pPr>
      <w:spacing w:after="200"/>
      <w:jc w:val="center"/>
    </w:pPr>
    <w:rPr>
      <w:rFonts w:ascii="Times New Roman" w:hAnsi="Times New Roman" w:cs="Times New Roman"/>
      <w:b/>
      <w:bCs/>
      <w:color w:val="44546A" w:themeColor="text2"/>
      <w:lang w:val="en-ID"/>
    </w:rPr>
  </w:style>
  <w:style w:type="character" w:styleId="HTMLCode">
    <w:name w:val="HTML Code"/>
    <w:basedOn w:val="DefaultParagraphFont"/>
    <w:uiPriority w:val="99"/>
    <w:semiHidden/>
    <w:unhideWhenUsed/>
    <w:rsid w:val="00BB3C1E"/>
    <w:rPr>
      <w:rFonts w:ascii="Courier New" w:eastAsia="Times New Roman" w:hAnsi="Courier New" w:cs="Courier New"/>
      <w:sz w:val="20"/>
      <w:szCs w:val="20"/>
    </w:rPr>
  </w:style>
  <w:style w:type="character" w:customStyle="1" w:styleId="longtext">
    <w:name w:val="long_text"/>
    <w:basedOn w:val="DefaultParagraphFont"/>
    <w:rsid w:val="0038635E"/>
    <w:rPr>
      <w:rFonts w:cs="Times New Roman"/>
    </w:rPr>
  </w:style>
  <w:style w:type="character" w:customStyle="1" w:styleId="TitleChar">
    <w:name w:val="Title Char"/>
    <w:basedOn w:val="DefaultParagraphFont"/>
    <w:link w:val="Title"/>
    <w:rsid w:val="0038635E"/>
    <w:rPr>
      <w:rFonts w:ascii="Cambria" w:eastAsia="Times New Roman" w:hAnsi="Cambria" w:cs="Times New Roman"/>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basedOn w:val="DefaultParagraphFont"/>
    <w:link w:val="Arikunto"/>
    <w:uiPriority w:val="99"/>
    <w:locked/>
    <w:rsid w:val="0038635E"/>
    <w:rPr>
      <w:rFonts w:ascii="Times New Roman" w:eastAsia="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38635E"/>
    <w:rPr>
      <w:rFonts w:ascii="Times New Roman" w:eastAsia="Times New Roman" w:hAnsi="Times New Roman" w:cs="Times New Roman"/>
      <w:color w:val="000000"/>
      <w:sz w:val="24"/>
      <w:szCs w:val="24"/>
      <w:lang w:val="sv-SE"/>
    </w:rPr>
  </w:style>
  <w:style w:type="paragraph" w:styleId="BodyTextIndent">
    <w:name w:val="Body Text Indent"/>
    <w:basedOn w:val="Normal"/>
    <w:link w:val="BodyTextIndentChar"/>
    <w:rsid w:val="0038635E"/>
    <w:pPr>
      <w:ind w:firstLine="720"/>
      <w:jc w:val="both"/>
    </w:pPr>
    <w:rPr>
      <w:rFonts w:ascii="Times New Roman" w:hAnsi="Times New Roman" w:cs="Times New Roman"/>
      <w:szCs w:val="20"/>
    </w:rPr>
  </w:style>
  <w:style w:type="character" w:customStyle="1" w:styleId="BodyTextIndentChar">
    <w:name w:val="Body Text Indent Char"/>
    <w:basedOn w:val="DefaultParagraphFont"/>
    <w:link w:val="BodyTextIndent"/>
    <w:rsid w:val="0038635E"/>
    <w:rPr>
      <w:rFonts w:ascii="Times New Roman" w:eastAsia="Times New Roman" w:hAnsi="Times New Roman" w:cs="Times New Roman"/>
      <w:sz w:val="24"/>
      <w:szCs w:val="20"/>
    </w:rPr>
  </w:style>
  <w:style w:type="character" w:styleId="Strong">
    <w:name w:val="Strong"/>
    <w:uiPriority w:val="22"/>
    <w:qFormat/>
    <w:rsid w:val="0038635E"/>
    <w:rPr>
      <w:b/>
      <w:bCs/>
    </w:rPr>
  </w:style>
  <w:style w:type="paragraph" w:customStyle="1" w:styleId="Style1">
    <w:name w:val="Style 1"/>
    <w:basedOn w:val="Normal"/>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rsid w:val="0038635E"/>
  </w:style>
  <w:style w:type="character" w:customStyle="1" w:styleId="personname">
    <w:name w:val="person_name"/>
    <w:rsid w:val="0038635E"/>
  </w:style>
  <w:style w:type="character" w:styleId="FootnoteReference">
    <w:name w:val="footnote reference"/>
    <w:uiPriority w:val="99"/>
    <w:rsid w:val="0038635E"/>
    <w:rPr>
      <w:vertAlign w:val="superscript"/>
    </w:rPr>
  </w:style>
  <w:style w:type="paragraph" w:styleId="FootnoteText">
    <w:name w:val="footnote text"/>
    <w:aliases w:val="Footnote Text Char1 Char,Footnote Text Char Char Char,Footnote Text Char Char1"/>
    <w:basedOn w:val="Normal"/>
    <w:link w:val="FootnoteTextChar"/>
    <w:uiPriority w:val="99"/>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35E"/>
    <w:rPr>
      <w:rFonts w:ascii="Times New Roman" w:eastAsia="Times New Roman" w:hAnsi="Times New Roman" w:cs="Times New Roman"/>
      <w:sz w:val="20"/>
      <w:szCs w:val="20"/>
      <w:lang w:val="id-ID"/>
    </w:rPr>
  </w:style>
  <w:style w:type="character" w:styleId="HTMLCite">
    <w:name w:val="HTML Cite"/>
    <w:basedOn w:val="DefaultParagraphFont"/>
    <w:uiPriority w:val="99"/>
    <w:semiHidden/>
    <w:unhideWhenUsed/>
    <w:rsid w:val="0038635E"/>
    <w:rPr>
      <w:i/>
      <w:iCs/>
    </w:rPr>
  </w:style>
  <w:style w:type="character" w:styleId="PlaceholderText">
    <w:name w:val="Placeholder Text"/>
    <w:basedOn w:val="DefaultParagraphFont"/>
    <w:uiPriority w:val="99"/>
    <w:semiHidden/>
    <w:rsid w:val="0038635E"/>
    <w:rPr>
      <w:color w:val="808080"/>
    </w:rPr>
  </w:style>
  <w:style w:type="character" w:customStyle="1" w:styleId="apple-style-span">
    <w:name w:val="apple-style-span"/>
    <w:basedOn w:val="DefaultParagraphFont"/>
    <w:rsid w:val="0038635E"/>
  </w:style>
  <w:style w:type="character" w:customStyle="1" w:styleId="hps">
    <w:name w:val="hps"/>
    <w:basedOn w:val="DefaultParagraphFont"/>
    <w:rsid w:val="0038635E"/>
  </w:style>
  <w:style w:type="paragraph" w:styleId="Subtitle">
    <w:name w:val="Subtitle"/>
    <w:basedOn w:val="Normal"/>
    <w:next w:val="Normal"/>
    <w:link w:val="SubtitleChar"/>
    <w:pPr>
      <w:spacing w:after="60" w:line="276" w:lineRule="auto"/>
      <w:jc w:val="center"/>
    </w:pPr>
    <w:rPr>
      <w:rFonts w:ascii="Cambria" w:eastAsia="Cambria" w:hAnsi="Cambria" w:cs="Cambria"/>
    </w:rPr>
  </w:style>
  <w:style w:type="character" w:customStyle="1" w:styleId="SubtitleChar">
    <w:name w:val="Subtitle Char"/>
    <w:basedOn w:val="DefaultParagraphFont"/>
    <w:link w:val="Subtitle"/>
    <w:uiPriority w:val="11"/>
    <w:rsid w:val="0038635E"/>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38635E"/>
    <w:pPr>
      <w:spacing w:after="120" w:line="360" w:lineRule="auto"/>
      <w:ind w:left="360"/>
      <w:jc w:val="both"/>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8635E"/>
    <w:rPr>
      <w:rFonts w:ascii="Times New Roman" w:eastAsia="Calibri" w:hAnsi="Times New Roman" w:cs="Times New Roman"/>
      <w:sz w:val="16"/>
      <w:szCs w:val="16"/>
    </w:rPr>
  </w:style>
  <w:style w:type="character" w:styleId="PageNumber">
    <w:name w:val="page number"/>
    <w:basedOn w:val="DefaultParagraphFont"/>
    <w:uiPriority w:val="99"/>
    <w:rsid w:val="0038635E"/>
    <w:rPr>
      <w:rFonts w:cs="Times New Roman"/>
    </w:rPr>
  </w:style>
  <w:style w:type="character" w:customStyle="1" w:styleId="ColorfulList-Accent1Char">
    <w:name w:val="Colorful List - Accent 1 Char"/>
    <w:uiPriority w:val="34"/>
    <w:locked/>
    <w:rsid w:val="0038635E"/>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38635E"/>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38635E"/>
    <w:rPr>
      <w:rFonts w:ascii="Calibri" w:eastAsia="Calibri" w:hAnsi="Calibri" w:cs="Times New Roman"/>
      <w:lang w:val="en-US"/>
    </w:rPr>
  </w:style>
  <w:style w:type="character" w:customStyle="1" w:styleId="FooterChar1">
    <w:name w:val="Footer Char1"/>
    <w:basedOn w:val="DefaultParagraphFont"/>
    <w:uiPriority w:val="99"/>
    <w:semiHidden/>
    <w:rsid w:val="0038635E"/>
    <w:rPr>
      <w:rFonts w:ascii="Calibri" w:eastAsia="Calibri" w:hAnsi="Calibri" w:cs="Times New Roman"/>
      <w:lang w:val="en-US"/>
    </w:rPr>
  </w:style>
  <w:style w:type="character" w:customStyle="1" w:styleId="l6">
    <w:name w:val="l6"/>
    <w:basedOn w:val="DefaultParagraphFont"/>
    <w:rsid w:val="0038635E"/>
  </w:style>
  <w:style w:type="paragraph" w:customStyle="1" w:styleId="Institusi">
    <w:name w:val="Institusi"/>
    <w:basedOn w:val="Normal"/>
    <w:qFormat/>
    <w:rsid w:val="0038635E"/>
    <w:pPr>
      <w:jc w:val="center"/>
    </w:pPr>
    <w:rPr>
      <w:rFonts w:ascii="Times New Roman" w:eastAsia="Calibri" w:hAnsi="Times New Roman" w:cs="Times New Roman"/>
      <w:sz w:val="20"/>
      <w:szCs w:val="20"/>
      <w:lang w:val="sv-SE"/>
    </w:rPr>
  </w:style>
  <w:style w:type="paragraph" w:customStyle="1" w:styleId="abstrakisi">
    <w:name w:val="abstrak isi"/>
    <w:basedOn w:val="abstrak"/>
    <w:qFormat/>
    <w:rsid w:val="0038635E"/>
    <w:rPr>
      <w:b/>
    </w:rPr>
  </w:style>
  <w:style w:type="paragraph" w:customStyle="1" w:styleId="Simbol">
    <w:name w:val="Simbol"/>
    <w:basedOn w:val="Normal"/>
    <w:qFormat/>
    <w:rsid w:val="0038635E"/>
    <w:pPr>
      <w:tabs>
        <w:tab w:val="num" w:pos="720"/>
      </w:tabs>
      <w:ind w:left="630" w:hanging="270"/>
      <w:jc w:val="both"/>
    </w:pPr>
    <w:rPr>
      <w:rFonts w:ascii="Times New Roman" w:hAnsi="Times New Roman" w:cs="Times New Roman"/>
      <w:szCs w:val="20"/>
    </w:rPr>
  </w:style>
  <w:style w:type="paragraph" w:customStyle="1" w:styleId="Gambar">
    <w:name w:val="Gambar"/>
    <w:basedOn w:val="Normal"/>
    <w:qFormat/>
    <w:rsid w:val="0038635E"/>
    <w:pPr>
      <w:jc w:val="both"/>
    </w:pPr>
    <w:rPr>
      <w:rFonts w:ascii="Times New Roman" w:eastAsia="Calibri" w:hAnsi="Times New Roman" w:cs="Times New Roman"/>
      <w:noProof/>
    </w:rPr>
  </w:style>
  <w:style w:type="paragraph" w:customStyle="1" w:styleId="Equation">
    <w:name w:val="Equation"/>
    <w:basedOn w:val="Normal"/>
    <w:qFormat/>
    <w:rsid w:val="0038635E"/>
    <w:pPr>
      <w:spacing w:after="200"/>
      <w:ind w:firstLine="720"/>
      <w:jc w:val="both"/>
    </w:pPr>
    <w:rPr>
      <w:rFonts w:ascii="Times New Roman" w:eastAsia="Calibri" w:hAnsi="Times New Roman" w:cs="Times New Roman"/>
      <w:szCs w:val="20"/>
    </w:rPr>
  </w:style>
  <w:style w:type="paragraph" w:customStyle="1" w:styleId="Text">
    <w:name w:val="Text"/>
    <w:basedOn w:val="Normal"/>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rsid w:val="0038635E"/>
  </w:style>
  <w:style w:type="paragraph" w:customStyle="1" w:styleId="Tabel">
    <w:name w:val="Tabel"/>
    <w:basedOn w:val="Bodi"/>
    <w:qFormat/>
    <w:rsid w:val="0038635E"/>
    <w:pPr>
      <w:ind w:firstLine="0"/>
    </w:pPr>
    <w:rPr>
      <w:rFonts w:cstheme="minorBidi"/>
      <w:b/>
    </w:rPr>
  </w:style>
  <w:style w:type="paragraph" w:customStyle="1" w:styleId="Tabelkotak">
    <w:name w:val="Tabel kotak"/>
    <w:basedOn w:val="Bodi"/>
    <w:qFormat/>
    <w:rsid w:val="0038635E"/>
    <w:pPr>
      <w:ind w:firstLine="0"/>
    </w:pPr>
    <w:rPr>
      <w:rFonts w:cstheme="minorBidi"/>
    </w:rPr>
  </w:style>
  <w:style w:type="paragraph" w:customStyle="1" w:styleId="Reference">
    <w:name w:val="Reference"/>
    <w:basedOn w:val="Normal"/>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szCs w:val="20"/>
      <w:lang w:eastAsia="ko-KR"/>
    </w:rPr>
  </w:style>
  <w:style w:type="paragraph" w:customStyle="1" w:styleId="IEEEReferenceItem">
    <w:name w:val="IEEE Reference Item"/>
    <w:basedOn w:val="Normal"/>
    <w:rsid w:val="0038635E"/>
    <w:pPr>
      <w:adjustRightInd w:val="0"/>
      <w:snapToGrid w:val="0"/>
      <w:ind w:left="360" w:hanging="360"/>
      <w:jc w:val="both"/>
    </w:pPr>
    <w:rPr>
      <w:rFonts w:ascii="Times New Roman" w:eastAsia="SimSun" w:hAnsi="Times New Roman" w:cs="Times New Roman"/>
      <w:sz w:val="16"/>
      <w:lang w:eastAsia="zh-CN"/>
    </w:rPr>
  </w:style>
  <w:style w:type="paragraph" w:customStyle="1" w:styleId="JOURNALHEADING1">
    <w:name w:val="JOURNAL_HEADING 1"/>
    <w:basedOn w:val="Normal"/>
    <w:qFormat/>
    <w:rsid w:val="004E06FD"/>
    <w:pPr>
      <w:spacing w:before="360" w:after="120"/>
    </w:pPr>
    <w:rPr>
      <w:rFonts w:ascii="Times New Roman" w:hAnsi="Times New Roman" w:cs="Times New Roman"/>
      <w:b/>
    </w:rPr>
  </w:style>
  <w:style w:type="paragraph" w:customStyle="1" w:styleId="JOURNALBODY">
    <w:name w:val="JOURNAL_BODY"/>
    <w:basedOn w:val="Normal"/>
    <w:qFormat/>
    <w:rsid w:val="004E06FD"/>
    <w:pPr>
      <w:ind w:firstLine="743"/>
      <w:jc w:val="both"/>
    </w:pPr>
    <w:rPr>
      <w:rFonts w:ascii="Times New Roman" w:hAnsi="Times New Roman" w:cs="Times New Roman"/>
      <w:lang w:val="id-ID"/>
    </w:rPr>
  </w:style>
  <w:style w:type="paragraph" w:customStyle="1" w:styleId="Body">
    <w:name w:val="Body"/>
    <w:basedOn w:val="BodyTextIndent"/>
    <w:rsid w:val="00871C40"/>
    <w:pPr>
      <w:suppressAutoHyphens/>
      <w:ind w:firstLine="567"/>
    </w:pPr>
    <w:rPr>
      <w:sz w:val="20"/>
      <w:lang w:eastAsia="ar-SA"/>
    </w:rPr>
  </w:style>
  <w:style w:type="table" w:customStyle="1" w:styleId="PlainTable21">
    <w:name w:val="Plain Table 21"/>
    <w:basedOn w:val="TableNormal"/>
    <w:uiPriority w:val="42"/>
    <w:rsid w:val="0084540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34FE6"/>
    <w:pPr>
      <w:autoSpaceDE w:val="0"/>
      <w:autoSpaceDN w:val="0"/>
      <w:spacing w:line="258" w:lineRule="exact"/>
      <w:ind w:left="129"/>
    </w:pPr>
    <w:rPr>
      <w:rFonts w:ascii="Times New Roman" w:hAnsi="Times New Roman" w:cs="Times New Roman"/>
      <w:lang w:val="id"/>
    </w:rPr>
  </w:style>
  <w:style w:type="paragraph" w:styleId="Bibliography">
    <w:name w:val="Bibliography"/>
    <w:basedOn w:val="Normal"/>
    <w:next w:val="Normal"/>
    <w:uiPriority w:val="37"/>
    <w:semiHidden/>
    <w:unhideWhenUsed/>
    <w:rsid w:val="00FD5D32"/>
  </w:style>
  <w:style w:type="character" w:customStyle="1" w:styleId="UnresolvedMention1">
    <w:name w:val="Unresolved Mention1"/>
    <w:basedOn w:val="DefaultParagraphFont"/>
    <w:uiPriority w:val="99"/>
    <w:semiHidden/>
    <w:unhideWhenUsed/>
    <w:rsid w:val="00B12305"/>
    <w:rPr>
      <w:color w:val="605E5C"/>
      <w:shd w:val="clear" w:color="auto" w:fill="E1DFDD"/>
    </w:rPr>
  </w:style>
  <w:style w:type="table" w:customStyle="1" w:styleId="a">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30" w:type="dxa"/>
        <w:bottom w:w="0" w:type="dxa"/>
        <w:right w:w="30" w:type="dxa"/>
      </w:tblCellMar>
    </w:tblPr>
  </w:style>
  <w:style w:type="character" w:customStyle="1" w:styleId="JudulChar">
    <w:name w:val="Judul Char"/>
    <w:link w:val="Judul0"/>
    <w:locked/>
    <w:rsid w:val="00614327"/>
    <w:rPr>
      <w:rFonts w:ascii="Arial" w:hAnsi="Arial" w:cs="Arial"/>
      <w:b/>
      <w:bCs/>
      <w:kern w:val="32"/>
      <w:sz w:val="28"/>
      <w:szCs w:val="32"/>
      <w:lang w:eastAsia="ja-JP"/>
    </w:rPr>
  </w:style>
  <w:style w:type="paragraph" w:customStyle="1" w:styleId="Judul0">
    <w:name w:val="Judul"/>
    <w:basedOn w:val="Heading1"/>
    <w:link w:val="JudulChar"/>
    <w:rsid w:val="00614327"/>
    <w:pPr>
      <w:widowControl/>
      <w:tabs>
        <w:tab w:val="clear" w:pos="720"/>
      </w:tabs>
      <w:adjustRightInd w:val="0"/>
      <w:snapToGrid w:val="0"/>
      <w:spacing w:before="360" w:after="240"/>
      <w:ind w:left="0" w:firstLine="0"/>
      <w:contextualSpacing/>
      <w:jc w:val="center"/>
    </w:pPr>
    <w:rPr>
      <w:rFonts w:ascii="Arial" w:eastAsia="Calibri" w:hAnsi="Arial" w:cs="Arial"/>
      <w:color w:val="auto"/>
      <w:sz w:val="28"/>
      <w:lang w:eastAsia="ja-JP"/>
    </w:rPr>
  </w:style>
  <w:style w:type="paragraph" w:customStyle="1" w:styleId="selectable-text">
    <w:name w:val="selectable-text"/>
    <w:basedOn w:val="Normal"/>
    <w:rsid w:val="0091608F"/>
    <w:pPr>
      <w:widowControl/>
      <w:spacing w:before="100" w:beforeAutospacing="1" w:after="100" w:afterAutospacing="1"/>
    </w:pPr>
    <w:rPr>
      <w:rFonts w:ascii="Times New Roman" w:hAnsi="Times New Roman" w:cs="Times New Roman"/>
      <w:color w:val="auto"/>
      <w:lang w:eastAsia="en-US"/>
    </w:rPr>
  </w:style>
  <w:style w:type="character" w:customStyle="1" w:styleId="selectable-text1">
    <w:name w:val="selectable-text1"/>
    <w:basedOn w:val="DefaultParagraphFont"/>
    <w:rsid w:val="00916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607">
      <w:bodyDiv w:val="1"/>
      <w:marLeft w:val="0"/>
      <w:marRight w:val="0"/>
      <w:marTop w:val="0"/>
      <w:marBottom w:val="0"/>
      <w:divBdr>
        <w:top w:val="none" w:sz="0" w:space="0" w:color="auto"/>
        <w:left w:val="none" w:sz="0" w:space="0" w:color="auto"/>
        <w:bottom w:val="none" w:sz="0" w:space="0" w:color="auto"/>
        <w:right w:val="none" w:sz="0" w:space="0" w:color="auto"/>
      </w:divBdr>
    </w:div>
    <w:div w:id="382606624">
      <w:bodyDiv w:val="1"/>
      <w:marLeft w:val="0"/>
      <w:marRight w:val="0"/>
      <w:marTop w:val="0"/>
      <w:marBottom w:val="0"/>
      <w:divBdr>
        <w:top w:val="none" w:sz="0" w:space="0" w:color="auto"/>
        <w:left w:val="none" w:sz="0" w:space="0" w:color="auto"/>
        <w:bottom w:val="none" w:sz="0" w:space="0" w:color="auto"/>
        <w:right w:val="none" w:sz="0" w:space="0" w:color="auto"/>
      </w:divBdr>
    </w:div>
    <w:div w:id="1092161331">
      <w:bodyDiv w:val="1"/>
      <w:marLeft w:val="0"/>
      <w:marRight w:val="0"/>
      <w:marTop w:val="0"/>
      <w:marBottom w:val="0"/>
      <w:divBdr>
        <w:top w:val="none" w:sz="0" w:space="0" w:color="auto"/>
        <w:left w:val="none" w:sz="0" w:space="0" w:color="auto"/>
        <w:bottom w:val="none" w:sz="0" w:space="0" w:color="auto"/>
        <w:right w:val="none" w:sz="0" w:space="0" w:color="auto"/>
      </w:divBdr>
    </w:div>
    <w:div w:id="1257440796">
      <w:bodyDiv w:val="1"/>
      <w:marLeft w:val="0"/>
      <w:marRight w:val="0"/>
      <w:marTop w:val="0"/>
      <w:marBottom w:val="0"/>
      <w:divBdr>
        <w:top w:val="none" w:sz="0" w:space="0" w:color="auto"/>
        <w:left w:val="none" w:sz="0" w:space="0" w:color="auto"/>
        <w:bottom w:val="none" w:sz="0" w:space="0" w:color="auto"/>
        <w:right w:val="none" w:sz="0" w:space="0" w:color="auto"/>
      </w:divBdr>
    </w:div>
    <w:div w:id="1705134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payungregina1@gmail.com" TargetMode="External"/><Relationship Id="rId13" Type="http://schemas.openxmlformats.org/officeDocument/2006/relationships/hyperlink" Target="mailto:oprissianipar@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naibahomarlince@gmail.com"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beccaadelia73@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amanikwahyuni107@gmail.com" TargetMode="External"/><Relationship Id="rId23" Type="http://schemas.openxmlformats.org/officeDocument/2006/relationships/fontTable" Target="fontTable.xml"/><Relationship Id="rId10" Type="http://schemas.openxmlformats.org/officeDocument/2006/relationships/hyperlink" Target="mailto:simatupangpininta@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yasry02@gmail.com" TargetMode="External"/><Relationship Id="rId14" Type="http://schemas.openxmlformats.org/officeDocument/2006/relationships/hyperlink" Target="mailto:roimamanik5@gmail.co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ipayungregina1@g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2l2Ht4mowROYiZmggFtxiI755A==">AMUW2mVKC531XFTnTOxwklSWG0u44NYAwxD7dn+NADNH37faGas9fGamyfJWU+2V+uxDrioGBmr3SpFfQGCkphMEgNga3nzefAHQgvI5Z02Z+Dzznu5UoW9L1EJVH16QmjNOkpaaITN4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2830</Words>
  <Characters>16132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TRAVELMATE</dc:creator>
  <cp:lastModifiedBy>Microsoft account</cp:lastModifiedBy>
  <cp:revision>3</cp:revision>
  <dcterms:created xsi:type="dcterms:W3CDTF">2024-02-05T07:01:00Z</dcterms:created>
  <dcterms:modified xsi:type="dcterms:W3CDTF">2024-02-05T07:03:00Z</dcterms:modified>
</cp:coreProperties>
</file>